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2F97D1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9543A">
        <w:rPr>
          <w:b/>
          <w:bCs/>
          <w:sz w:val="16"/>
          <w:szCs w:val="16"/>
        </w:rPr>
        <w:t>SUCRE D’ORGE</w:t>
      </w:r>
      <w:r w:rsidR="00E1346B">
        <w:rPr>
          <w:b/>
          <w:bCs/>
          <w:sz w:val="16"/>
          <w:szCs w:val="16"/>
        </w:rPr>
        <w:t xml:space="preserve"> </w:t>
      </w:r>
      <w:r w:rsidR="00E65DA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7CCCA53" w:rsidR="00A66990" w:rsidRPr="00833A90" w:rsidRDefault="00B520DF" w:rsidP="00833A90">
      <w:pPr>
        <w:ind w:left="-567"/>
        <w:rPr>
          <w:sz w:val="16"/>
          <w:szCs w:val="16"/>
          <w:lang w:val="fr-BE"/>
        </w:rPr>
      </w:pPr>
      <w:r w:rsidRPr="00833A90">
        <w:rPr>
          <w:b/>
          <w:bCs/>
          <w:sz w:val="16"/>
          <w:szCs w:val="16"/>
          <w:lang w:val="en-GB"/>
        </w:rPr>
        <w:t>EUH2</w:t>
      </w:r>
      <w:r w:rsidR="00A66990" w:rsidRPr="00833A90">
        <w:rPr>
          <w:b/>
          <w:bCs/>
          <w:sz w:val="16"/>
          <w:szCs w:val="16"/>
          <w:lang w:val="en-GB"/>
        </w:rPr>
        <w:t>08</w:t>
      </w:r>
      <w:r w:rsidR="00CD4D8B" w:rsidRPr="00833A90">
        <w:rPr>
          <w:b/>
          <w:bCs/>
          <w:sz w:val="16"/>
          <w:szCs w:val="16"/>
          <w:lang w:val="en-GB"/>
        </w:rPr>
        <w:t xml:space="preserve"> :</w:t>
      </w:r>
      <w:r w:rsidR="00A66990" w:rsidRPr="00833A90">
        <w:rPr>
          <w:b/>
          <w:bCs/>
          <w:sz w:val="16"/>
          <w:szCs w:val="16"/>
          <w:lang w:val="en-GB"/>
        </w:rPr>
        <w:t xml:space="preserve"> </w:t>
      </w:r>
      <w:proofErr w:type="spellStart"/>
      <w:r w:rsidR="00A66990" w:rsidRPr="00833A90">
        <w:rPr>
          <w:b/>
          <w:bCs/>
          <w:sz w:val="16"/>
          <w:szCs w:val="16"/>
          <w:lang w:val="en-GB"/>
        </w:rPr>
        <w:t>Contient</w:t>
      </w:r>
      <w:proofErr w:type="spellEnd"/>
      <w:r w:rsidR="00A66990" w:rsidRPr="00833A90">
        <w:rPr>
          <w:b/>
          <w:bCs/>
          <w:sz w:val="16"/>
          <w:szCs w:val="16"/>
          <w:lang w:val="en-GB"/>
        </w:rPr>
        <w:t> :</w:t>
      </w:r>
      <w:r w:rsidR="00DD4705" w:rsidRPr="00833A90">
        <w:rPr>
          <w:sz w:val="16"/>
          <w:szCs w:val="16"/>
          <w:lang w:val="en-GB"/>
        </w:rPr>
        <w:t xml:space="preserve"> </w:t>
      </w:r>
      <w:proofErr w:type="spellStart"/>
      <w:r w:rsidR="00833A90" w:rsidRPr="00833A90">
        <w:rPr>
          <w:sz w:val="16"/>
          <w:szCs w:val="16"/>
          <w:lang w:val="en-GB"/>
        </w:rPr>
        <w:t>Cornmint</w:t>
      </w:r>
      <w:proofErr w:type="spellEnd"/>
      <w:r w:rsidR="00833A90" w:rsidRPr="00833A90">
        <w:rPr>
          <w:sz w:val="16"/>
          <w:szCs w:val="16"/>
          <w:lang w:val="en-GB"/>
        </w:rPr>
        <w:t xml:space="preserve"> oil</w:t>
      </w:r>
      <w:r w:rsidR="00833A90" w:rsidRPr="00833A90">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33A90" w:rsidRPr="00833A90" w14:paraId="4509CF05" w14:textId="77777777" w:rsidTr="00BF6916">
        <w:trPr>
          <w:trHeight w:val="486"/>
        </w:trPr>
        <w:tc>
          <w:tcPr>
            <w:tcW w:w="2547" w:type="dxa"/>
          </w:tcPr>
          <w:p w14:paraId="5AABA8A8" w14:textId="73BACF96" w:rsidR="00833A90" w:rsidRPr="00697EF2" w:rsidRDefault="00833A90" w:rsidP="00833A90">
            <w:pPr>
              <w:rPr>
                <w:sz w:val="16"/>
                <w:szCs w:val="16"/>
                <w:lang w:val="en-GB"/>
              </w:rPr>
            </w:pPr>
            <w:proofErr w:type="spellStart"/>
            <w:r w:rsidRPr="00833A90">
              <w:rPr>
                <w:sz w:val="16"/>
                <w:szCs w:val="16"/>
                <w:lang w:val="en-GB"/>
              </w:rPr>
              <w:t>Cornmint</w:t>
            </w:r>
            <w:proofErr w:type="spellEnd"/>
            <w:r w:rsidRPr="00833A90">
              <w:rPr>
                <w:sz w:val="16"/>
                <w:szCs w:val="16"/>
                <w:lang w:val="en-GB"/>
              </w:rPr>
              <w:t xml:space="preserve"> oil (Mentha arvensis oil) </w:t>
            </w:r>
            <w:r w:rsidRPr="00833A90">
              <w:rPr>
                <w:sz w:val="16"/>
                <w:szCs w:val="16"/>
                <w:lang w:val="en-GB"/>
              </w:rPr>
              <w:tab/>
            </w:r>
            <w:r w:rsidRPr="00833A90">
              <w:rPr>
                <w:sz w:val="16"/>
                <w:szCs w:val="16"/>
                <w:lang w:val="en-GB"/>
              </w:rPr>
              <w:tab/>
            </w:r>
            <w:r w:rsidRPr="00833A90">
              <w:rPr>
                <w:sz w:val="16"/>
                <w:szCs w:val="16"/>
                <w:lang w:val="en-GB"/>
              </w:rPr>
              <w:tab/>
            </w:r>
            <w:r w:rsidRPr="00833A90">
              <w:rPr>
                <w:sz w:val="16"/>
                <w:szCs w:val="16"/>
                <w:lang w:val="en-GB"/>
              </w:rPr>
              <w:tab/>
            </w:r>
          </w:p>
        </w:tc>
        <w:tc>
          <w:tcPr>
            <w:tcW w:w="1417" w:type="dxa"/>
          </w:tcPr>
          <w:p w14:paraId="06721CBC" w14:textId="4EA7F194" w:rsidR="00833A90" w:rsidRPr="00697EF2" w:rsidRDefault="00833A90" w:rsidP="00BF6916">
            <w:pPr>
              <w:jc w:val="center"/>
              <w:rPr>
                <w:sz w:val="16"/>
                <w:szCs w:val="16"/>
              </w:rPr>
            </w:pPr>
            <w:r w:rsidRPr="00833A90">
              <w:rPr>
                <w:sz w:val="16"/>
                <w:szCs w:val="16"/>
              </w:rPr>
              <w:t>68917-18-0</w:t>
            </w:r>
          </w:p>
        </w:tc>
        <w:tc>
          <w:tcPr>
            <w:tcW w:w="1472" w:type="dxa"/>
          </w:tcPr>
          <w:p w14:paraId="62C51AC2" w14:textId="3177D42E" w:rsidR="00833A90" w:rsidRPr="00697EF2" w:rsidRDefault="00833A90" w:rsidP="00BF6916">
            <w:pPr>
              <w:jc w:val="center"/>
              <w:rPr>
                <w:sz w:val="16"/>
                <w:szCs w:val="16"/>
              </w:rPr>
            </w:pPr>
            <w:r w:rsidRPr="00833A90">
              <w:rPr>
                <w:sz w:val="16"/>
                <w:szCs w:val="16"/>
              </w:rPr>
              <w:t>294-486-3</w:t>
            </w:r>
          </w:p>
        </w:tc>
        <w:tc>
          <w:tcPr>
            <w:tcW w:w="1363" w:type="dxa"/>
          </w:tcPr>
          <w:p w14:paraId="3EA062BD" w14:textId="789958F7" w:rsidR="00833A90" w:rsidRDefault="00833A90" w:rsidP="00BF6916">
            <w:pPr>
              <w:jc w:val="center"/>
              <w:rPr>
                <w:sz w:val="16"/>
                <w:szCs w:val="16"/>
              </w:rPr>
            </w:pPr>
            <w:r>
              <w:rPr>
                <w:sz w:val="16"/>
                <w:szCs w:val="16"/>
              </w:rPr>
              <w:t>0.</w:t>
            </w:r>
            <w:r w:rsidR="00235DA8">
              <w:rPr>
                <w:sz w:val="16"/>
                <w:szCs w:val="16"/>
              </w:rPr>
              <w:t>21</w:t>
            </w:r>
            <w:r>
              <w:rPr>
                <w:sz w:val="16"/>
                <w:szCs w:val="16"/>
              </w:rPr>
              <w:t>-0.</w:t>
            </w:r>
            <w:r w:rsidR="00235DA8">
              <w:rPr>
                <w:sz w:val="16"/>
                <w:szCs w:val="16"/>
              </w:rPr>
              <w:t>28</w:t>
            </w:r>
          </w:p>
        </w:tc>
        <w:tc>
          <w:tcPr>
            <w:tcW w:w="2835" w:type="dxa"/>
          </w:tcPr>
          <w:p w14:paraId="139ABB89"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Asp. Tox. 1;H304</w:t>
            </w:r>
          </w:p>
          <w:p w14:paraId="321934E3"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Acute Tox. 4 (Oral);H302</w:t>
            </w:r>
          </w:p>
          <w:p w14:paraId="0C0EB233" w14:textId="77777777" w:rsidR="00833A90" w:rsidRPr="00833A90" w:rsidRDefault="00833A90" w:rsidP="00833A90">
            <w:pPr>
              <w:rPr>
                <w:rFonts w:ascii="Arial MT" w:eastAsia="Arial MT" w:hAnsi="Arial MT" w:cs="Arial MT"/>
                <w:sz w:val="16"/>
                <w:lang w:val="fr-BE"/>
              </w:rPr>
            </w:pPr>
            <w:r w:rsidRPr="00833A90">
              <w:rPr>
                <w:rFonts w:ascii="Arial MT" w:eastAsia="Arial MT" w:hAnsi="Arial MT" w:cs="Arial MT"/>
                <w:sz w:val="16"/>
                <w:lang w:val="fr-BE"/>
              </w:rPr>
              <w:t xml:space="preserve">Skin </w:t>
            </w:r>
            <w:proofErr w:type="spellStart"/>
            <w:r w:rsidRPr="00833A90">
              <w:rPr>
                <w:rFonts w:ascii="Arial MT" w:eastAsia="Arial MT" w:hAnsi="Arial MT" w:cs="Arial MT"/>
                <w:sz w:val="16"/>
                <w:lang w:val="fr-BE"/>
              </w:rPr>
              <w:t>Irrit</w:t>
            </w:r>
            <w:proofErr w:type="spellEnd"/>
            <w:r w:rsidRPr="00833A90">
              <w:rPr>
                <w:rFonts w:ascii="Arial MT" w:eastAsia="Arial MT" w:hAnsi="Arial MT" w:cs="Arial MT"/>
                <w:sz w:val="16"/>
                <w:lang w:val="fr-BE"/>
              </w:rPr>
              <w:t>. 2;H315</w:t>
            </w:r>
          </w:p>
          <w:p w14:paraId="2AD6F7D1"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fr-BE"/>
              </w:rPr>
              <w:t xml:space="preserve">Eye </w:t>
            </w:r>
            <w:proofErr w:type="spellStart"/>
            <w:r w:rsidRPr="00833A90">
              <w:rPr>
                <w:rFonts w:ascii="Arial MT" w:eastAsia="Arial MT" w:hAnsi="Arial MT" w:cs="Arial MT"/>
                <w:sz w:val="16"/>
                <w:lang w:val="fr-BE"/>
              </w:rPr>
              <w:t>Irrit</w:t>
            </w:r>
            <w:proofErr w:type="spellEnd"/>
            <w:r w:rsidRPr="00833A90">
              <w:rPr>
                <w:rFonts w:ascii="Arial MT" w:eastAsia="Arial MT" w:hAnsi="Arial MT" w:cs="Arial MT"/>
                <w:sz w:val="16"/>
                <w:lang w:val="fr-BE"/>
              </w:rPr>
              <w:t xml:space="preserve">. </w:t>
            </w:r>
            <w:r w:rsidRPr="00833A90">
              <w:rPr>
                <w:rFonts w:ascii="Arial MT" w:eastAsia="Arial MT" w:hAnsi="Arial MT" w:cs="Arial MT"/>
                <w:sz w:val="16"/>
                <w:lang w:val="en-GB"/>
              </w:rPr>
              <w:t>2;H319</w:t>
            </w:r>
          </w:p>
          <w:p w14:paraId="13EDC3A0"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Skin Sens. 1;H317</w:t>
            </w:r>
          </w:p>
          <w:p w14:paraId="6ED8EE54" w14:textId="77777777" w:rsid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Aquatic Chronic 2;H411</w:t>
            </w:r>
          </w:p>
          <w:p w14:paraId="29F8B378" w14:textId="23769B88" w:rsidR="00833A90" w:rsidRPr="00697EF2" w:rsidRDefault="00833A90" w:rsidP="00833A90">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42A38CC0" w:rsidR="00CD6C61" w:rsidRDefault="00CD6C61" w:rsidP="00B520DF">
            <w:pPr>
              <w:rPr>
                <w:sz w:val="16"/>
                <w:szCs w:val="16"/>
              </w:rPr>
            </w:pPr>
            <w:r>
              <w:rPr>
                <w:sz w:val="16"/>
                <w:szCs w:val="16"/>
              </w:rPr>
              <w:t>H30</w:t>
            </w:r>
            <w:r w:rsidR="00380677">
              <w:rPr>
                <w:sz w:val="16"/>
                <w:szCs w:val="16"/>
              </w:rPr>
              <w:t>2</w:t>
            </w:r>
          </w:p>
        </w:tc>
        <w:tc>
          <w:tcPr>
            <w:tcW w:w="1701" w:type="dxa"/>
          </w:tcPr>
          <w:p w14:paraId="380F853B" w14:textId="0F9D1B40" w:rsidR="00CD6C61" w:rsidRDefault="0038067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3B0F268" w14:textId="38118157" w:rsidR="00CD6C61" w:rsidRDefault="00380677" w:rsidP="00F37336">
            <w:pPr>
              <w:rPr>
                <w:sz w:val="16"/>
                <w:szCs w:val="16"/>
              </w:rPr>
            </w:pPr>
            <w:r>
              <w:rPr>
                <w:sz w:val="16"/>
                <w:szCs w:val="16"/>
              </w:rPr>
              <w:t>Nocif en cas d’ingestion.</w:t>
            </w:r>
          </w:p>
          <w:p w14:paraId="4676EA4C" w14:textId="75A368C0" w:rsidR="00F37336" w:rsidRDefault="00F37336" w:rsidP="00F37336">
            <w:pPr>
              <w:rPr>
                <w:sz w:val="16"/>
                <w:szCs w:val="16"/>
              </w:rPr>
            </w:pPr>
          </w:p>
        </w:tc>
      </w:tr>
      <w:tr w:rsidR="009046E6" w14:paraId="59C2D5B0" w14:textId="77777777" w:rsidTr="006D500A">
        <w:tc>
          <w:tcPr>
            <w:tcW w:w="988" w:type="dxa"/>
          </w:tcPr>
          <w:p w14:paraId="47637E93" w14:textId="12E4E614" w:rsidR="009046E6" w:rsidRDefault="009046E6" w:rsidP="00B520DF">
            <w:pPr>
              <w:rPr>
                <w:sz w:val="16"/>
                <w:szCs w:val="16"/>
              </w:rPr>
            </w:pPr>
            <w:r>
              <w:rPr>
                <w:sz w:val="16"/>
                <w:szCs w:val="16"/>
              </w:rPr>
              <w:t>H304</w:t>
            </w:r>
          </w:p>
        </w:tc>
        <w:tc>
          <w:tcPr>
            <w:tcW w:w="1701" w:type="dxa"/>
          </w:tcPr>
          <w:p w14:paraId="4EFBBB06" w14:textId="14EC6245" w:rsidR="009046E6" w:rsidRDefault="009046E6" w:rsidP="00B520DF">
            <w:pPr>
              <w:rPr>
                <w:sz w:val="16"/>
                <w:szCs w:val="16"/>
              </w:rPr>
            </w:pPr>
            <w:r>
              <w:rPr>
                <w:sz w:val="16"/>
                <w:szCs w:val="16"/>
              </w:rPr>
              <w:t xml:space="preserve">Asp. </w:t>
            </w:r>
            <w:proofErr w:type="spellStart"/>
            <w:r>
              <w:rPr>
                <w:sz w:val="16"/>
                <w:szCs w:val="16"/>
              </w:rPr>
              <w:t>Tox</w:t>
            </w:r>
            <w:proofErr w:type="spellEnd"/>
            <w:r>
              <w:rPr>
                <w:sz w:val="16"/>
                <w:szCs w:val="16"/>
              </w:rPr>
              <w:t xml:space="preserve"> 1</w:t>
            </w:r>
          </w:p>
        </w:tc>
        <w:tc>
          <w:tcPr>
            <w:tcW w:w="6945" w:type="dxa"/>
          </w:tcPr>
          <w:p w14:paraId="11F3C857" w14:textId="77777777" w:rsidR="009046E6" w:rsidRDefault="009046E6" w:rsidP="00F37336">
            <w:pPr>
              <w:rPr>
                <w:sz w:val="16"/>
                <w:szCs w:val="16"/>
              </w:rPr>
            </w:pPr>
            <w:r w:rsidRPr="009046E6">
              <w:rPr>
                <w:sz w:val="16"/>
                <w:szCs w:val="16"/>
              </w:rPr>
              <w:t>Peut être mortel en cas d'ingestion et de pénétration dans les voies respiratoires</w:t>
            </w:r>
            <w:r>
              <w:rPr>
                <w:sz w:val="16"/>
                <w:szCs w:val="16"/>
              </w:rPr>
              <w:t>.</w:t>
            </w:r>
          </w:p>
          <w:p w14:paraId="2A42A50E" w14:textId="019D5FDB" w:rsidR="009046E6" w:rsidRDefault="009046E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046E6" w14:paraId="59F71B5E" w14:textId="77777777" w:rsidTr="006D500A">
        <w:tc>
          <w:tcPr>
            <w:tcW w:w="988" w:type="dxa"/>
          </w:tcPr>
          <w:p w14:paraId="74E116DA" w14:textId="0966D1DD" w:rsidR="009046E6" w:rsidRDefault="009046E6" w:rsidP="00B520DF">
            <w:pPr>
              <w:rPr>
                <w:sz w:val="16"/>
                <w:szCs w:val="16"/>
              </w:rPr>
            </w:pPr>
            <w:r>
              <w:rPr>
                <w:sz w:val="16"/>
                <w:szCs w:val="16"/>
              </w:rPr>
              <w:t>H319</w:t>
            </w:r>
          </w:p>
        </w:tc>
        <w:tc>
          <w:tcPr>
            <w:tcW w:w="1701" w:type="dxa"/>
          </w:tcPr>
          <w:p w14:paraId="7A369C0F" w14:textId="17FA12F8" w:rsidR="009046E6" w:rsidRDefault="009046E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E1E7D0C" w14:textId="77777777" w:rsidR="009046E6" w:rsidRDefault="009046E6" w:rsidP="00B520DF">
            <w:pPr>
              <w:rPr>
                <w:sz w:val="16"/>
                <w:szCs w:val="16"/>
              </w:rPr>
            </w:pPr>
            <w:r w:rsidRPr="009046E6">
              <w:rPr>
                <w:sz w:val="16"/>
                <w:szCs w:val="16"/>
              </w:rPr>
              <w:t>Provoque une sévère irritation des yeux</w:t>
            </w:r>
            <w:r>
              <w:rPr>
                <w:sz w:val="16"/>
                <w:szCs w:val="16"/>
              </w:rPr>
              <w:t>.</w:t>
            </w:r>
          </w:p>
          <w:p w14:paraId="1C0DD6D3" w14:textId="058CB2A5" w:rsidR="009046E6" w:rsidRPr="00143EDE" w:rsidRDefault="009046E6"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BBF1" w14:textId="77777777" w:rsidR="003217B6" w:rsidRDefault="003217B6" w:rsidP="001F4281">
      <w:r>
        <w:separator/>
      </w:r>
    </w:p>
  </w:endnote>
  <w:endnote w:type="continuationSeparator" w:id="0">
    <w:p w14:paraId="4B093DD4" w14:textId="77777777" w:rsidR="003217B6" w:rsidRDefault="003217B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6D7C" w14:textId="77777777" w:rsidR="003217B6" w:rsidRDefault="003217B6" w:rsidP="001F4281">
      <w:r>
        <w:separator/>
      </w:r>
    </w:p>
  </w:footnote>
  <w:footnote w:type="continuationSeparator" w:id="0">
    <w:p w14:paraId="49B54D89" w14:textId="77777777" w:rsidR="003217B6" w:rsidRDefault="003217B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661DB2" w:rsidR="00461CD7" w:rsidRDefault="0079543A"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29068DD1" w:rsidR="001F4281" w:rsidRPr="001F4281" w:rsidRDefault="0079543A" w:rsidP="00461CD7">
    <w:pPr>
      <w:pStyle w:val="En-tte"/>
      <w:jc w:val="center"/>
      <w:rPr>
        <w:b/>
        <w:bCs/>
        <w:sz w:val="32"/>
        <w:szCs w:val="32"/>
      </w:rPr>
    </w:pPr>
    <w:r>
      <w:rPr>
        <w:b/>
        <w:bCs/>
        <w:sz w:val="32"/>
        <w:szCs w:val="32"/>
      </w:rPr>
      <w:t>SUCRE D’ORGE</w:t>
    </w:r>
    <w:r w:rsidR="00E1346B">
      <w:rPr>
        <w:b/>
        <w:bCs/>
        <w:sz w:val="32"/>
        <w:szCs w:val="32"/>
      </w:rPr>
      <w:t xml:space="preserve"> </w:t>
    </w:r>
    <w:r w:rsidR="00E65DA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44C3806"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06</w:t>
    </w:r>
    <w:r w:rsidR="00920D76" w:rsidRPr="00920D76">
      <w:rPr>
        <w:sz w:val="14"/>
        <w:lang w:val="fr-BE"/>
      </w:rPr>
      <w:t>/</w:t>
    </w:r>
    <w:r w:rsidR="00627EFB">
      <w:rPr>
        <w:sz w:val="14"/>
        <w:lang w:val="fr-BE"/>
      </w:rPr>
      <w:t>0</w:t>
    </w:r>
    <w:r w:rsidR="0079543A">
      <w:rPr>
        <w:sz w:val="14"/>
        <w:lang w:val="fr-BE"/>
      </w:rPr>
      <w:t>9</w:t>
    </w:r>
    <w:r w:rsidR="00920D76" w:rsidRPr="00920D76">
      <w:rPr>
        <w:sz w:val="14"/>
        <w:lang w:val="fr-BE"/>
      </w:rPr>
      <w:t>/202</w:t>
    </w:r>
    <w:r w:rsidR="0079543A">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217B6"/>
    <w:rsid w:val="0033732E"/>
    <w:rsid w:val="00354958"/>
    <w:rsid w:val="00365807"/>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9658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2024-09-12T15:17:00Z</dcterms:created>
  <dcterms:modified xsi:type="dcterms:W3CDTF">2024-09-12T15:17:00Z</dcterms:modified>
</cp:coreProperties>
</file>