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983927F"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A502A3">
        <w:rPr>
          <w:b/>
          <w:bCs/>
          <w:sz w:val="16"/>
          <w:szCs w:val="16"/>
        </w:rPr>
        <w:t>SAMBA PASSION</w:t>
      </w:r>
      <w:r w:rsidR="00F418A0">
        <w:rPr>
          <w:b/>
          <w:bCs/>
          <w:sz w:val="16"/>
          <w:szCs w:val="16"/>
        </w:rPr>
        <w:t xml:space="preserve"> </w:t>
      </w:r>
      <w:r w:rsidR="002B27BA">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5C63CC" w14:paraId="19CE491E" w14:textId="77777777" w:rsidTr="00955D3D">
        <w:tc>
          <w:tcPr>
            <w:tcW w:w="6658" w:type="dxa"/>
          </w:tcPr>
          <w:p w14:paraId="6F7C3D9B" w14:textId="1FF76632" w:rsidR="005C63CC" w:rsidRDefault="005C63CC" w:rsidP="00513CAC">
            <w:pPr>
              <w:rPr>
                <w:sz w:val="16"/>
                <w:szCs w:val="16"/>
              </w:rPr>
            </w:pPr>
            <w:r>
              <w:rPr>
                <w:sz w:val="16"/>
                <w:szCs w:val="16"/>
              </w:rPr>
              <w:t>Danger pour le milieu aquatique – Catégorie 3</w:t>
            </w:r>
          </w:p>
        </w:tc>
        <w:tc>
          <w:tcPr>
            <w:tcW w:w="2404" w:type="dxa"/>
          </w:tcPr>
          <w:p w14:paraId="0C5451AE" w14:textId="614CA4AD" w:rsidR="005C63CC" w:rsidRDefault="005C63CC" w:rsidP="00513CAC">
            <w:pPr>
              <w:rPr>
                <w:sz w:val="16"/>
                <w:szCs w:val="16"/>
              </w:rPr>
            </w:pPr>
            <w:r>
              <w:rPr>
                <w:sz w:val="16"/>
                <w:szCs w:val="16"/>
              </w:rPr>
              <w:t>H412</w:t>
            </w: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48DADD0" w14:textId="565EFEA2" w:rsidR="005C63CC" w:rsidRDefault="005C63CC" w:rsidP="002B62EB">
      <w:pPr>
        <w:ind w:left="-567"/>
        <w:rPr>
          <w:sz w:val="16"/>
          <w:szCs w:val="16"/>
        </w:rPr>
      </w:pPr>
      <w:r>
        <w:rPr>
          <w:sz w:val="16"/>
          <w:szCs w:val="16"/>
        </w:rPr>
        <w:t>Nocif pour les organismes aquatiques, entraîne des effets néfastes à long terme.</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6384B0D2" w:rsidR="000C485D" w:rsidRDefault="000C485D" w:rsidP="002B62EB">
      <w:pPr>
        <w:ind w:left="-567"/>
        <w:rPr>
          <w:sz w:val="16"/>
          <w:szCs w:val="16"/>
        </w:rPr>
      </w:pPr>
    </w:p>
    <w:p w14:paraId="15C5A462" w14:textId="2BB72712"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564CD4">
        <w:rPr>
          <w:sz w:val="16"/>
          <w:szCs w:val="16"/>
        </w:rPr>
        <w:t>-</w:t>
      </w:r>
    </w:p>
    <w:p w14:paraId="396CACC4" w14:textId="77777777" w:rsidR="00513CAC" w:rsidRDefault="00513CAC" w:rsidP="002B62EB">
      <w:pPr>
        <w:tabs>
          <w:tab w:val="left" w:pos="3924"/>
        </w:tabs>
        <w:spacing w:before="37"/>
        <w:rPr>
          <w:sz w:val="16"/>
          <w:szCs w:val="16"/>
        </w:rPr>
      </w:pPr>
    </w:p>
    <w:p w14:paraId="5F74A274" w14:textId="77777777" w:rsidR="00556D5A" w:rsidRDefault="00556D5A" w:rsidP="002B62EB">
      <w:pPr>
        <w:tabs>
          <w:tab w:val="left" w:pos="3924"/>
        </w:tabs>
        <w:spacing w:before="37"/>
        <w:rPr>
          <w:sz w:val="16"/>
          <w:szCs w:val="16"/>
        </w:rPr>
      </w:pPr>
    </w:p>
    <w:p w14:paraId="502E7156" w14:textId="57BE59AC"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64CD4">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7366"/>
      </w:tblGrid>
      <w:tr w:rsidR="005C63CC" w14:paraId="6790CADE" w14:textId="77777777" w:rsidTr="00513CAC">
        <w:tc>
          <w:tcPr>
            <w:tcW w:w="1696" w:type="dxa"/>
          </w:tcPr>
          <w:p w14:paraId="554E5E47" w14:textId="4FB2B6F0" w:rsidR="005C63CC" w:rsidRDefault="005C63CC" w:rsidP="002B62EB">
            <w:pPr>
              <w:rPr>
                <w:sz w:val="16"/>
                <w:szCs w:val="16"/>
              </w:rPr>
            </w:pPr>
            <w:r>
              <w:rPr>
                <w:sz w:val="16"/>
                <w:szCs w:val="16"/>
              </w:rPr>
              <w:t>Aquatic Chronic 3</w:t>
            </w:r>
          </w:p>
        </w:tc>
        <w:tc>
          <w:tcPr>
            <w:tcW w:w="7366" w:type="dxa"/>
          </w:tcPr>
          <w:p w14:paraId="64855A7A" w14:textId="77777777" w:rsidR="005C63CC" w:rsidRPr="005C63CC" w:rsidRDefault="005C63CC" w:rsidP="005C63CC">
            <w:pPr>
              <w:rPr>
                <w:sz w:val="16"/>
                <w:szCs w:val="16"/>
              </w:rPr>
            </w:pPr>
            <w:r w:rsidRPr="005C63CC">
              <w:rPr>
                <w:sz w:val="16"/>
                <w:szCs w:val="16"/>
              </w:rPr>
              <w:t>Nocif pour les organismes aquatiques, entraîne des effets néfastes à long terme.</w:t>
            </w:r>
          </w:p>
          <w:p w14:paraId="3A83A654" w14:textId="77777777" w:rsidR="005C63CC" w:rsidRPr="00556D5A" w:rsidRDefault="005C63CC" w:rsidP="002B62EB">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lastRenderedPageBreak/>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5C63CC" w14:paraId="69E11B5D" w14:textId="77777777" w:rsidTr="00EE23C2">
        <w:tc>
          <w:tcPr>
            <w:tcW w:w="1271" w:type="dxa"/>
          </w:tcPr>
          <w:p w14:paraId="3C5E2825" w14:textId="33D07AEC" w:rsidR="005C63CC" w:rsidRDefault="005C63CC" w:rsidP="002B62EB">
            <w:pPr>
              <w:rPr>
                <w:sz w:val="16"/>
                <w:szCs w:val="16"/>
              </w:rPr>
            </w:pPr>
            <w:r>
              <w:rPr>
                <w:sz w:val="16"/>
                <w:szCs w:val="16"/>
              </w:rPr>
              <w:t>P273</w:t>
            </w:r>
          </w:p>
        </w:tc>
        <w:tc>
          <w:tcPr>
            <w:tcW w:w="7791" w:type="dxa"/>
          </w:tcPr>
          <w:p w14:paraId="0336D6F5" w14:textId="07758A65" w:rsidR="005C63CC" w:rsidRPr="00EE23C2" w:rsidRDefault="005C63CC" w:rsidP="002B62EB">
            <w:pPr>
              <w:rPr>
                <w:sz w:val="16"/>
                <w:szCs w:val="16"/>
                <w:lang w:val="fr-BE"/>
              </w:rPr>
            </w:pPr>
            <w:r>
              <w:rPr>
                <w:sz w:val="16"/>
                <w:szCs w:val="16"/>
                <w:lang w:val="fr-BE"/>
              </w:rPr>
              <w:t>Eviter le rejet dans l’environnement.</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0A5113B2" w:rsidR="00B520DF" w:rsidRPr="00127D26" w:rsidRDefault="00B520DF" w:rsidP="00835E51">
      <w:pPr>
        <w:ind w:left="-567"/>
        <w:rPr>
          <w:sz w:val="16"/>
          <w:szCs w:val="16"/>
        </w:rPr>
      </w:pPr>
      <w:r w:rsidRPr="00127D26">
        <w:rPr>
          <w:sz w:val="16"/>
          <w:szCs w:val="16"/>
        </w:rPr>
        <w:t xml:space="preserve">EUH208 </w:t>
      </w:r>
      <w:r w:rsidRPr="00127D26">
        <w:rPr>
          <w:b/>
          <w:bCs/>
          <w:sz w:val="16"/>
          <w:szCs w:val="16"/>
        </w:rPr>
        <w:t>Contient</w:t>
      </w:r>
      <w:r w:rsidRPr="00127D26">
        <w:rPr>
          <w:sz w:val="16"/>
          <w:szCs w:val="16"/>
        </w:rPr>
        <w:t> </w:t>
      </w:r>
      <w:r w:rsidR="00835E51" w:rsidRPr="00835E51">
        <w:rPr>
          <w:sz w:val="16"/>
          <w:szCs w:val="16"/>
        </w:rPr>
        <w:t>Salicylate de benzyle</w:t>
      </w:r>
      <w:r w:rsidR="00835E51">
        <w:rPr>
          <w:sz w:val="16"/>
          <w:szCs w:val="16"/>
        </w:rPr>
        <w:t xml:space="preserve">, </w:t>
      </w:r>
      <w:r w:rsidR="00835E51" w:rsidRPr="00835E51">
        <w:rPr>
          <w:sz w:val="16"/>
          <w:szCs w:val="16"/>
        </w:rPr>
        <w:t>Iso E Super</w:t>
      </w:r>
      <w:r w:rsidR="00835E51">
        <w:rPr>
          <w:sz w:val="16"/>
          <w:szCs w:val="16"/>
        </w:rPr>
        <w:t xml:space="preserve">, </w:t>
      </w:r>
      <w:r w:rsidR="00835E51" w:rsidRPr="00835E51">
        <w:rPr>
          <w:sz w:val="16"/>
          <w:szCs w:val="16"/>
        </w:rPr>
        <w:t>Hexyl cinnamic aldehyde</w:t>
      </w:r>
      <w:r w:rsidR="00835E51">
        <w:rPr>
          <w:sz w:val="16"/>
          <w:szCs w:val="16"/>
        </w:rPr>
        <w:t xml:space="preserve">, </w:t>
      </w:r>
      <w:r w:rsidR="00835E51" w:rsidRPr="00835E51">
        <w:rPr>
          <w:sz w:val="16"/>
          <w:szCs w:val="16"/>
        </w:rPr>
        <w:t>d-limonène</w:t>
      </w:r>
      <w:r w:rsidR="00835E51">
        <w:rPr>
          <w:sz w:val="16"/>
          <w:szCs w:val="16"/>
        </w:rPr>
        <w:t xml:space="preserve">, </w:t>
      </w:r>
      <w:r w:rsidR="00835E51" w:rsidRPr="00835E51">
        <w:rPr>
          <w:sz w:val="16"/>
          <w:szCs w:val="16"/>
        </w:rPr>
        <w:t>Linalool</w:t>
      </w:r>
      <w:r w:rsidR="00835E51">
        <w:rPr>
          <w:sz w:val="16"/>
          <w:szCs w:val="16"/>
        </w:rPr>
        <w:t xml:space="preserve">, </w:t>
      </w:r>
      <w:r w:rsidR="00835E51" w:rsidRPr="00835E51">
        <w:rPr>
          <w:sz w:val="16"/>
          <w:szCs w:val="16"/>
        </w:rPr>
        <w:t>Orange oil</w:t>
      </w:r>
      <w:r w:rsidR="00835E51">
        <w:rPr>
          <w:sz w:val="16"/>
          <w:szCs w:val="16"/>
        </w:rPr>
        <w:t xml:space="preserve">, </w:t>
      </w:r>
      <w:r w:rsidR="00835E51" w:rsidRPr="00835E51">
        <w:rPr>
          <w:sz w:val="16"/>
          <w:szCs w:val="16"/>
        </w:rPr>
        <w:t>Hexyl salicylate</w:t>
      </w:r>
      <w:r w:rsidR="00835E51">
        <w:rPr>
          <w:sz w:val="16"/>
          <w:szCs w:val="16"/>
        </w:rPr>
        <w:t xml:space="preserve">, </w:t>
      </w:r>
      <w:r w:rsidR="00835E51" w:rsidRPr="00835E51">
        <w:rPr>
          <w:sz w:val="16"/>
          <w:szCs w:val="16"/>
        </w:rPr>
        <w:t>Linalyl acetat</w:t>
      </w:r>
      <w:r w:rsidR="004A7CEC">
        <w:rPr>
          <w:sz w:val="16"/>
          <w:szCs w:val="16"/>
        </w:rPr>
        <w:t>e</w:t>
      </w:r>
      <w:r w:rsidR="00752766" w:rsidRPr="00127D26">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F04B9" w:rsidRPr="00172A7E" w14:paraId="70103AD5" w14:textId="77777777" w:rsidTr="00F07D40">
        <w:tc>
          <w:tcPr>
            <w:tcW w:w="2547" w:type="dxa"/>
          </w:tcPr>
          <w:p w14:paraId="60F2DEE0" w14:textId="1440D65A" w:rsidR="002F04B9" w:rsidRPr="002F04B9" w:rsidRDefault="002F04B9" w:rsidP="00556438">
            <w:pPr>
              <w:rPr>
                <w:sz w:val="16"/>
                <w:szCs w:val="16"/>
              </w:rPr>
            </w:pPr>
            <w:r w:rsidRPr="002F04B9">
              <w:rPr>
                <w:sz w:val="16"/>
                <w:szCs w:val="16"/>
              </w:rPr>
              <w:t>benzoate de benzyle</w:t>
            </w:r>
          </w:p>
        </w:tc>
        <w:tc>
          <w:tcPr>
            <w:tcW w:w="1417" w:type="dxa"/>
          </w:tcPr>
          <w:p w14:paraId="28192950" w14:textId="77777777" w:rsidR="002F04B9" w:rsidRPr="002F04B9" w:rsidRDefault="002F04B9" w:rsidP="002F04B9">
            <w:pPr>
              <w:jc w:val="center"/>
              <w:rPr>
                <w:sz w:val="16"/>
                <w:szCs w:val="16"/>
              </w:rPr>
            </w:pPr>
            <w:r w:rsidRPr="002F04B9">
              <w:rPr>
                <w:sz w:val="16"/>
                <w:szCs w:val="16"/>
              </w:rPr>
              <w:t>120-51-4</w:t>
            </w:r>
          </w:p>
          <w:p w14:paraId="605D2EF5" w14:textId="77777777" w:rsidR="002F04B9" w:rsidRPr="002F04B9" w:rsidRDefault="002F04B9" w:rsidP="002F04B9">
            <w:pPr>
              <w:jc w:val="center"/>
              <w:rPr>
                <w:sz w:val="16"/>
                <w:szCs w:val="16"/>
              </w:rPr>
            </w:pPr>
          </w:p>
        </w:tc>
        <w:tc>
          <w:tcPr>
            <w:tcW w:w="1472" w:type="dxa"/>
          </w:tcPr>
          <w:p w14:paraId="71DF694F" w14:textId="42347C33" w:rsidR="002F04B9" w:rsidRPr="002F04B9" w:rsidRDefault="002F04B9" w:rsidP="00F07D40">
            <w:pPr>
              <w:jc w:val="center"/>
              <w:rPr>
                <w:sz w:val="16"/>
                <w:szCs w:val="16"/>
              </w:rPr>
            </w:pPr>
            <w:r w:rsidRPr="002F04B9">
              <w:rPr>
                <w:sz w:val="16"/>
                <w:szCs w:val="16"/>
              </w:rPr>
              <w:t>204-402-9</w:t>
            </w:r>
          </w:p>
        </w:tc>
        <w:tc>
          <w:tcPr>
            <w:tcW w:w="1363" w:type="dxa"/>
          </w:tcPr>
          <w:p w14:paraId="22D7E2A7" w14:textId="4FA7C5FA" w:rsidR="002F04B9" w:rsidRDefault="002F04B9" w:rsidP="00F07D40">
            <w:pPr>
              <w:jc w:val="center"/>
              <w:rPr>
                <w:sz w:val="16"/>
                <w:szCs w:val="16"/>
              </w:rPr>
            </w:pPr>
            <w:r w:rsidRPr="002F04B9">
              <w:rPr>
                <w:sz w:val="16"/>
                <w:szCs w:val="16"/>
              </w:rPr>
              <w:t>0.</w:t>
            </w:r>
            <w:r w:rsidR="004A7CEC">
              <w:rPr>
                <w:sz w:val="16"/>
                <w:szCs w:val="16"/>
              </w:rPr>
              <w:t>462</w:t>
            </w:r>
            <w:r w:rsidRPr="002F04B9">
              <w:rPr>
                <w:sz w:val="16"/>
                <w:szCs w:val="16"/>
              </w:rPr>
              <w:t xml:space="preserve">– </w:t>
            </w:r>
            <w:r w:rsidR="004A7CEC">
              <w:rPr>
                <w:sz w:val="16"/>
                <w:szCs w:val="16"/>
              </w:rPr>
              <w:t>0.9219</w:t>
            </w:r>
          </w:p>
        </w:tc>
        <w:tc>
          <w:tcPr>
            <w:tcW w:w="2835" w:type="dxa"/>
          </w:tcPr>
          <w:p w14:paraId="484DC787" w14:textId="77777777" w:rsidR="002F04B9" w:rsidRPr="002F04B9" w:rsidRDefault="002F04B9" w:rsidP="002F04B9">
            <w:pPr>
              <w:rPr>
                <w:sz w:val="16"/>
                <w:szCs w:val="16"/>
              </w:rPr>
            </w:pPr>
            <w:r w:rsidRPr="002F04B9">
              <w:rPr>
                <w:sz w:val="16"/>
                <w:szCs w:val="16"/>
              </w:rPr>
              <w:t>Acute Tox. 4 (par voie orale), H302 Aquatic Acute 1, H400</w:t>
            </w:r>
          </w:p>
          <w:p w14:paraId="54C019C9" w14:textId="77777777" w:rsidR="002F04B9" w:rsidRDefault="002F04B9" w:rsidP="002F04B9">
            <w:pPr>
              <w:rPr>
                <w:sz w:val="16"/>
                <w:szCs w:val="16"/>
              </w:rPr>
            </w:pPr>
            <w:r w:rsidRPr="002F04B9">
              <w:rPr>
                <w:sz w:val="16"/>
                <w:szCs w:val="16"/>
              </w:rPr>
              <w:t>Aquatic Chronic 2, H411</w:t>
            </w:r>
          </w:p>
          <w:p w14:paraId="4F1EEA52" w14:textId="6AEC541E" w:rsidR="002F04B9" w:rsidRPr="002F04B9" w:rsidRDefault="002F04B9" w:rsidP="002F04B9">
            <w:pPr>
              <w:rPr>
                <w:sz w:val="16"/>
                <w:szCs w:val="16"/>
                <w:lang w:val="en-GB"/>
              </w:rPr>
            </w:pPr>
          </w:p>
        </w:tc>
      </w:tr>
      <w:tr w:rsidR="002F04B9" w:rsidRPr="00172A7E" w14:paraId="277BE82C" w14:textId="77777777" w:rsidTr="008B7534">
        <w:tc>
          <w:tcPr>
            <w:tcW w:w="2547" w:type="dxa"/>
          </w:tcPr>
          <w:p w14:paraId="075884B2" w14:textId="77777777" w:rsidR="002F04B9" w:rsidRPr="00F344E2" w:rsidRDefault="002F04B9" w:rsidP="008B7534">
            <w:pPr>
              <w:rPr>
                <w:sz w:val="16"/>
                <w:szCs w:val="16"/>
              </w:rPr>
            </w:pPr>
            <w:r w:rsidRPr="00F344E2">
              <w:rPr>
                <w:sz w:val="16"/>
                <w:szCs w:val="16"/>
              </w:rPr>
              <w:t>Salicylate de benzyle</w:t>
            </w:r>
          </w:p>
        </w:tc>
        <w:tc>
          <w:tcPr>
            <w:tcW w:w="1417" w:type="dxa"/>
          </w:tcPr>
          <w:p w14:paraId="69E742AE" w14:textId="77777777" w:rsidR="002F04B9" w:rsidRPr="00F344E2" w:rsidRDefault="002F04B9" w:rsidP="008B7534">
            <w:pPr>
              <w:jc w:val="center"/>
              <w:rPr>
                <w:sz w:val="16"/>
                <w:szCs w:val="16"/>
              </w:rPr>
            </w:pPr>
            <w:r w:rsidRPr="00F344E2">
              <w:rPr>
                <w:sz w:val="16"/>
                <w:szCs w:val="16"/>
              </w:rPr>
              <w:t>118-58-1</w:t>
            </w:r>
          </w:p>
          <w:p w14:paraId="67F5F8E1" w14:textId="77777777" w:rsidR="002F04B9" w:rsidRPr="00F344E2" w:rsidRDefault="002F04B9" w:rsidP="008B7534">
            <w:pPr>
              <w:jc w:val="center"/>
              <w:rPr>
                <w:sz w:val="16"/>
                <w:szCs w:val="16"/>
              </w:rPr>
            </w:pPr>
          </w:p>
        </w:tc>
        <w:tc>
          <w:tcPr>
            <w:tcW w:w="1472" w:type="dxa"/>
          </w:tcPr>
          <w:p w14:paraId="6259D09D" w14:textId="77777777" w:rsidR="002F04B9" w:rsidRPr="00F344E2" w:rsidRDefault="002F04B9" w:rsidP="008B7534">
            <w:pPr>
              <w:jc w:val="center"/>
              <w:rPr>
                <w:sz w:val="16"/>
                <w:szCs w:val="16"/>
              </w:rPr>
            </w:pPr>
            <w:r w:rsidRPr="00F344E2">
              <w:rPr>
                <w:sz w:val="16"/>
                <w:szCs w:val="16"/>
              </w:rPr>
              <w:t>204-262-9</w:t>
            </w:r>
          </w:p>
        </w:tc>
        <w:tc>
          <w:tcPr>
            <w:tcW w:w="1363" w:type="dxa"/>
          </w:tcPr>
          <w:p w14:paraId="2AA5010F" w14:textId="53F5AC77" w:rsidR="002F04B9" w:rsidRDefault="002F04B9" w:rsidP="008B7534">
            <w:pPr>
              <w:jc w:val="center"/>
              <w:rPr>
                <w:sz w:val="16"/>
                <w:szCs w:val="16"/>
              </w:rPr>
            </w:pPr>
            <w:r>
              <w:rPr>
                <w:sz w:val="16"/>
                <w:szCs w:val="16"/>
              </w:rPr>
              <w:t>0.</w:t>
            </w:r>
            <w:r w:rsidR="004A7CEC">
              <w:rPr>
                <w:sz w:val="16"/>
                <w:szCs w:val="16"/>
              </w:rPr>
              <w:t>413</w:t>
            </w:r>
            <w:r w:rsidRPr="002F04B9">
              <w:rPr>
                <w:sz w:val="16"/>
                <w:szCs w:val="16"/>
              </w:rPr>
              <w:t xml:space="preserve"> – </w:t>
            </w:r>
            <w:r w:rsidR="004A7CEC">
              <w:rPr>
                <w:sz w:val="16"/>
                <w:szCs w:val="16"/>
              </w:rPr>
              <w:t>0.83</w:t>
            </w:r>
          </w:p>
        </w:tc>
        <w:tc>
          <w:tcPr>
            <w:tcW w:w="2835" w:type="dxa"/>
          </w:tcPr>
          <w:p w14:paraId="1726771E" w14:textId="77777777" w:rsidR="002F04B9" w:rsidRDefault="002F04B9" w:rsidP="008B7534">
            <w:pPr>
              <w:rPr>
                <w:sz w:val="16"/>
                <w:szCs w:val="16"/>
                <w:lang w:val="fr-BE"/>
              </w:rPr>
            </w:pPr>
            <w:r w:rsidRPr="00F344E2">
              <w:rPr>
                <w:sz w:val="16"/>
                <w:szCs w:val="16"/>
                <w:lang w:val="fr-BE"/>
              </w:rPr>
              <w:t xml:space="preserve">Eye Irrit. 2, H319 </w:t>
            </w:r>
          </w:p>
          <w:p w14:paraId="39B46522" w14:textId="77777777" w:rsidR="002F04B9" w:rsidRPr="00F344E2" w:rsidRDefault="002F04B9" w:rsidP="008B7534">
            <w:pPr>
              <w:rPr>
                <w:sz w:val="16"/>
                <w:szCs w:val="16"/>
                <w:lang w:val="fr-BE"/>
              </w:rPr>
            </w:pPr>
            <w:r w:rsidRPr="00F344E2">
              <w:rPr>
                <w:sz w:val="16"/>
                <w:szCs w:val="16"/>
                <w:lang w:val="fr-BE"/>
              </w:rPr>
              <w:t>Skin Sens. 1B, H317</w:t>
            </w:r>
          </w:p>
          <w:p w14:paraId="58989BC6" w14:textId="77777777" w:rsidR="002F04B9" w:rsidRDefault="002F04B9" w:rsidP="008B7534">
            <w:pPr>
              <w:rPr>
                <w:sz w:val="16"/>
                <w:szCs w:val="16"/>
                <w:lang w:val="fr-BE"/>
              </w:rPr>
            </w:pPr>
            <w:r w:rsidRPr="00F344E2">
              <w:rPr>
                <w:sz w:val="16"/>
                <w:szCs w:val="16"/>
                <w:lang w:val="fr-BE"/>
              </w:rPr>
              <w:t>Aquatic Chronic 3, H412</w:t>
            </w:r>
          </w:p>
          <w:p w14:paraId="719CCD46" w14:textId="77777777" w:rsidR="002F04B9" w:rsidRPr="00F344E2" w:rsidRDefault="002F04B9" w:rsidP="008B7534">
            <w:pPr>
              <w:rPr>
                <w:sz w:val="16"/>
                <w:szCs w:val="16"/>
                <w:lang w:val="fr-BE"/>
              </w:rPr>
            </w:pPr>
          </w:p>
        </w:tc>
      </w:tr>
      <w:tr w:rsidR="002F04B9" w:rsidRPr="00172A7E" w14:paraId="463200E1" w14:textId="77777777" w:rsidTr="00F07D40">
        <w:tc>
          <w:tcPr>
            <w:tcW w:w="2547" w:type="dxa"/>
          </w:tcPr>
          <w:p w14:paraId="394875E9" w14:textId="22EB4453" w:rsidR="002F04B9" w:rsidRPr="002F04B9" w:rsidRDefault="002F04B9" w:rsidP="00556438">
            <w:pPr>
              <w:rPr>
                <w:sz w:val="16"/>
                <w:szCs w:val="16"/>
              </w:rPr>
            </w:pPr>
            <w:r w:rsidRPr="002F04B9">
              <w:rPr>
                <w:sz w:val="16"/>
                <w:szCs w:val="16"/>
              </w:rPr>
              <w:t>Iso E Super</w:t>
            </w:r>
          </w:p>
        </w:tc>
        <w:tc>
          <w:tcPr>
            <w:tcW w:w="1417" w:type="dxa"/>
          </w:tcPr>
          <w:p w14:paraId="425AD91B" w14:textId="77777777" w:rsidR="002F04B9" w:rsidRPr="002F04B9" w:rsidRDefault="002F04B9" w:rsidP="002F04B9">
            <w:pPr>
              <w:jc w:val="center"/>
              <w:rPr>
                <w:sz w:val="16"/>
                <w:szCs w:val="16"/>
              </w:rPr>
            </w:pPr>
            <w:r w:rsidRPr="002F04B9">
              <w:rPr>
                <w:sz w:val="16"/>
                <w:szCs w:val="16"/>
              </w:rPr>
              <w:t>54464-57-2</w:t>
            </w:r>
          </w:p>
          <w:p w14:paraId="2BE03E5E" w14:textId="77777777" w:rsidR="002F04B9" w:rsidRPr="002F04B9" w:rsidRDefault="002F04B9" w:rsidP="002F04B9">
            <w:pPr>
              <w:jc w:val="center"/>
              <w:rPr>
                <w:sz w:val="16"/>
                <w:szCs w:val="16"/>
              </w:rPr>
            </w:pPr>
          </w:p>
        </w:tc>
        <w:tc>
          <w:tcPr>
            <w:tcW w:w="1472" w:type="dxa"/>
          </w:tcPr>
          <w:p w14:paraId="54C56401" w14:textId="3B2A2FFE" w:rsidR="002F04B9" w:rsidRPr="002F04B9" w:rsidRDefault="002F04B9" w:rsidP="00F07D40">
            <w:pPr>
              <w:jc w:val="center"/>
              <w:rPr>
                <w:sz w:val="16"/>
                <w:szCs w:val="16"/>
              </w:rPr>
            </w:pPr>
            <w:r w:rsidRPr="002F04B9">
              <w:rPr>
                <w:sz w:val="16"/>
                <w:szCs w:val="16"/>
              </w:rPr>
              <w:t>259-174-3</w:t>
            </w:r>
          </w:p>
        </w:tc>
        <w:tc>
          <w:tcPr>
            <w:tcW w:w="1363" w:type="dxa"/>
          </w:tcPr>
          <w:p w14:paraId="339A5B9F" w14:textId="10C435EC" w:rsidR="002F04B9" w:rsidRPr="002F04B9" w:rsidRDefault="002F04B9" w:rsidP="00F07D40">
            <w:pPr>
              <w:jc w:val="center"/>
              <w:rPr>
                <w:sz w:val="16"/>
                <w:szCs w:val="16"/>
              </w:rPr>
            </w:pPr>
            <w:r>
              <w:rPr>
                <w:sz w:val="16"/>
                <w:szCs w:val="16"/>
              </w:rPr>
              <w:t>0.</w:t>
            </w:r>
            <w:r w:rsidRPr="002F04B9">
              <w:rPr>
                <w:sz w:val="16"/>
                <w:szCs w:val="16"/>
              </w:rPr>
              <w:t>2</w:t>
            </w:r>
            <w:r w:rsidR="004A7CEC">
              <w:rPr>
                <w:sz w:val="16"/>
                <w:szCs w:val="16"/>
              </w:rPr>
              <w:t>03</w:t>
            </w:r>
            <w:r w:rsidRPr="002F04B9">
              <w:rPr>
                <w:sz w:val="16"/>
                <w:szCs w:val="16"/>
              </w:rPr>
              <w:t xml:space="preserve"> – </w:t>
            </w:r>
            <w:r>
              <w:rPr>
                <w:sz w:val="16"/>
                <w:szCs w:val="16"/>
              </w:rPr>
              <w:t>0.</w:t>
            </w:r>
            <w:r w:rsidR="004A7CEC">
              <w:rPr>
                <w:sz w:val="16"/>
                <w:szCs w:val="16"/>
              </w:rPr>
              <w:t>3997</w:t>
            </w:r>
          </w:p>
        </w:tc>
        <w:tc>
          <w:tcPr>
            <w:tcW w:w="2835" w:type="dxa"/>
          </w:tcPr>
          <w:p w14:paraId="509ACED7" w14:textId="77777777" w:rsidR="002F04B9" w:rsidRDefault="002F04B9" w:rsidP="002F04B9">
            <w:pPr>
              <w:rPr>
                <w:sz w:val="16"/>
                <w:szCs w:val="16"/>
              </w:rPr>
            </w:pPr>
            <w:r w:rsidRPr="002F04B9">
              <w:rPr>
                <w:sz w:val="16"/>
                <w:szCs w:val="16"/>
              </w:rPr>
              <w:t xml:space="preserve">Skin Irrit. 2, H315 </w:t>
            </w:r>
          </w:p>
          <w:p w14:paraId="66355DD4" w14:textId="1DD6B2EC" w:rsidR="002F04B9" w:rsidRPr="002F04B9" w:rsidRDefault="002F04B9" w:rsidP="002F04B9">
            <w:pPr>
              <w:rPr>
                <w:sz w:val="16"/>
                <w:szCs w:val="16"/>
              </w:rPr>
            </w:pPr>
            <w:r w:rsidRPr="002F04B9">
              <w:rPr>
                <w:sz w:val="16"/>
                <w:szCs w:val="16"/>
              </w:rPr>
              <w:t>Skin Sens. 1, H317</w:t>
            </w:r>
          </w:p>
          <w:p w14:paraId="72E2C7A0" w14:textId="77777777" w:rsidR="002F04B9" w:rsidRDefault="002F04B9" w:rsidP="002F04B9">
            <w:pPr>
              <w:rPr>
                <w:sz w:val="16"/>
                <w:szCs w:val="16"/>
              </w:rPr>
            </w:pPr>
            <w:r w:rsidRPr="002F04B9">
              <w:rPr>
                <w:sz w:val="16"/>
                <w:szCs w:val="16"/>
              </w:rPr>
              <w:t>Aquatic Chronic 1, H410</w:t>
            </w:r>
          </w:p>
          <w:p w14:paraId="43B9B3C2" w14:textId="285D8CCC" w:rsidR="002F04B9" w:rsidRPr="002F04B9" w:rsidRDefault="002F04B9" w:rsidP="002F04B9">
            <w:pPr>
              <w:rPr>
                <w:sz w:val="16"/>
                <w:szCs w:val="16"/>
              </w:rPr>
            </w:pPr>
          </w:p>
        </w:tc>
      </w:tr>
      <w:tr w:rsidR="002F04B9" w:rsidRPr="002F04B9" w14:paraId="7566A624" w14:textId="77777777" w:rsidTr="00F07D40">
        <w:tc>
          <w:tcPr>
            <w:tcW w:w="2547" w:type="dxa"/>
          </w:tcPr>
          <w:p w14:paraId="68A36D55" w14:textId="51EBF564" w:rsidR="002F04B9" w:rsidRPr="002F04B9" w:rsidRDefault="002F04B9" w:rsidP="00556438">
            <w:pPr>
              <w:rPr>
                <w:sz w:val="16"/>
                <w:szCs w:val="16"/>
              </w:rPr>
            </w:pPr>
            <w:r w:rsidRPr="002F04B9">
              <w:rPr>
                <w:sz w:val="16"/>
                <w:szCs w:val="16"/>
              </w:rPr>
              <w:t>Hexyl cinnamic aldehyde</w:t>
            </w:r>
          </w:p>
        </w:tc>
        <w:tc>
          <w:tcPr>
            <w:tcW w:w="1417" w:type="dxa"/>
          </w:tcPr>
          <w:p w14:paraId="18C56A90" w14:textId="77777777" w:rsidR="002F04B9" w:rsidRPr="002F04B9" w:rsidRDefault="002F04B9" w:rsidP="002F04B9">
            <w:pPr>
              <w:jc w:val="center"/>
              <w:rPr>
                <w:sz w:val="16"/>
                <w:szCs w:val="16"/>
              </w:rPr>
            </w:pPr>
            <w:r w:rsidRPr="002F04B9">
              <w:rPr>
                <w:sz w:val="16"/>
                <w:szCs w:val="16"/>
              </w:rPr>
              <w:t>101-86-0</w:t>
            </w:r>
          </w:p>
          <w:p w14:paraId="60A63F9A" w14:textId="77777777" w:rsidR="002F04B9" w:rsidRPr="002F04B9" w:rsidRDefault="002F04B9" w:rsidP="002F04B9">
            <w:pPr>
              <w:jc w:val="center"/>
              <w:rPr>
                <w:sz w:val="16"/>
                <w:szCs w:val="16"/>
              </w:rPr>
            </w:pPr>
          </w:p>
        </w:tc>
        <w:tc>
          <w:tcPr>
            <w:tcW w:w="1472" w:type="dxa"/>
          </w:tcPr>
          <w:p w14:paraId="64E2DC19" w14:textId="67DD10C9" w:rsidR="002F04B9" w:rsidRPr="002F04B9" w:rsidRDefault="002F04B9" w:rsidP="00F07D40">
            <w:pPr>
              <w:jc w:val="center"/>
              <w:rPr>
                <w:sz w:val="16"/>
                <w:szCs w:val="16"/>
              </w:rPr>
            </w:pPr>
            <w:r w:rsidRPr="002F04B9">
              <w:rPr>
                <w:sz w:val="16"/>
                <w:szCs w:val="16"/>
              </w:rPr>
              <w:t>202-983-3</w:t>
            </w:r>
          </w:p>
        </w:tc>
        <w:tc>
          <w:tcPr>
            <w:tcW w:w="1363" w:type="dxa"/>
          </w:tcPr>
          <w:p w14:paraId="6E228D29" w14:textId="5435D7F5" w:rsidR="002F04B9" w:rsidRDefault="002F04B9" w:rsidP="00F07D40">
            <w:pPr>
              <w:jc w:val="center"/>
              <w:rPr>
                <w:sz w:val="16"/>
                <w:szCs w:val="16"/>
              </w:rPr>
            </w:pPr>
            <w:r>
              <w:rPr>
                <w:sz w:val="16"/>
                <w:szCs w:val="16"/>
              </w:rPr>
              <w:t>0.</w:t>
            </w:r>
            <w:r w:rsidR="004A7CEC">
              <w:rPr>
                <w:sz w:val="16"/>
                <w:szCs w:val="16"/>
              </w:rPr>
              <w:t>154</w:t>
            </w:r>
            <w:r>
              <w:rPr>
                <w:sz w:val="16"/>
                <w:szCs w:val="16"/>
              </w:rPr>
              <w:t>-0.</w:t>
            </w:r>
            <w:r w:rsidR="004A7CEC">
              <w:rPr>
                <w:sz w:val="16"/>
                <w:szCs w:val="16"/>
              </w:rPr>
              <w:t>3073</w:t>
            </w:r>
          </w:p>
        </w:tc>
        <w:tc>
          <w:tcPr>
            <w:tcW w:w="2835" w:type="dxa"/>
          </w:tcPr>
          <w:p w14:paraId="2D4142C0" w14:textId="77777777" w:rsidR="002F04B9" w:rsidRDefault="002F04B9" w:rsidP="002F04B9">
            <w:pPr>
              <w:rPr>
                <w:sz w:val="16"/>
                <w:szCs w:val="16"/>
                <w:lang w:val="en-GB"/>
              </w:rPr>
            </w:pPr>
            <w:r w:rsidRPr="002F04B9">
              <w:rPr>
                <w:sz w:val="16"/>
                <w:szCs w:val="16"/>
                <w:lang w:val="en-GB"/>
              </w:rPr>
              <w:t xml:space="preserve">Skin Sens. 1, H317 </w:t>
            </w:r>
          </w:p>
          <w:p w14:paraId="174F5002" w14:textId="77777777" w:rsidR="002F04B9" w:rsidRDefault="002F04B9" w:rsidP="002F04B9">
            <w:pPr>
              <w:rPr>
                <w:sz w:val="16"/>
                <w:szCs w:val="16"/>
                <w:lang w:val="en-GB"/>
              </w:rPr>
            </w:pPr>
            <w:r w:rsidRPr="002F04B9">
              <w:rPr>
                <w:sz w:val="16"/>
                <w:szCs w:val="16"/>
                <w:lang w:val="en-GB"/>
              </w:rPr>
              <w:t>Aquatic Chronic 2, H411</w:t>
            </w:r>
          </w:p>
          <w:p w14:paraId="3E8E552E" w14:textId="65168D8D" w:rsidR="002F04B9" w:rsidRPr="002F04B9" w:rsidRDefault="002F04B9" w:rsidP="002F04B9">
            <w:pPr>
              <w:rPr>
                <w:sz w:val="16"/>
                <w:szCs w:val="16"/>
                <w:lang w:val="en-GB"/>
              </w:rPr>
            </w:pPr>
          </w:p>
        </w:tc>
      </w:tr>
      <w:tr w:rsidR="002F04B9" w:rsidRPr="002F04B9" w14:paraId="76FB033C" w14:textId="77777777" w:rsidTr="00F07D40">
        <w:tc>
          <w:tcPr>
            <w:tcW w:w="2547" w:type="dxa"/>
          </w:tcPr>
          <w:p w14:paraId="0CD0BB72" w14:textId="77777777" w:rsidR="002F04B9" w:rsidRPr="002F04B9" w:rsidRDefault="002F04B9" w:rsidP="002F04B9">
            <w:pPr>
              <w:rPr>
                <w:sz w:val="16"/>
                <w:szCs w:val="16"/>
              </w:rPr>
            </w:pPr>
            <w:r w:rsidRPr="002F04B9">
              <w:rPr>
                <w:sz w:val="16"/>
                <w:szCs w:val="16"/>
              </w:rPr>
              <w:t>(R)-p-mentha-1,8-diène; d-limonène substance possédant une/des valeurs limites</w:t>
            </w:r>
          </w:p>
          <w:p w14:paraId="210CC447" w14:textId="3EB3BDCF" w:rsidR="002F04B9" w:rsidRPr="002F04B9" w:rsidRDefault="002F04B9" w:rsidP="002F04B9">
            <w:pPr>
              <w:rPr>
                <w:sz w:val="16"/>
                <w:szCs w:val="16"/>
              </w:rPr>
            </w:pPr>
            <w:r w:rsidRPr="002F04B9">
              <w:rPr>
                <w:sz w:val="16"/>
                <w:szCs w:val="16"/>
              </w:rPr>
              <w:t>d’exposition professionnelle nationales (DE, ES, FI, SI, NO, CH)</w:t>
            </w:r>
          </w:p>
        </w:tc>
        <w:tc>
          <w:tcPr>
            <w:tcW w:w="1417" w:type="dxa"/>
          </w:tcPr>
          <w:p w14:paraId="1E6C0C90" w14:textId="77777777" w:rsidR="002F04B9" w:rsidRPr="002F04B9" w:rsidRDefault="002F04B9" w:rsidP="002F04B9">
            <w:pPr>
              <w:jc w:val="center"/>
              <w:rPr>
                <w:sz w:val="16"/>
                <w:szCs w:val="16"/>
                <w:lang w:val="fr-BE"/>
              </w:rPr>
            </w:pPr>
            <w:r w:rsidRPr="002F04B9">
              <w:rPr>
                <w:sz w:val="16"/>
                <w:szCs w:val="16"/>
                <w:lang w:val="fr-BE"/>
              </w:rPr>
              <w:t>5989-27-5</w:t>
            </w:r>
          </w:p>
          <w:p w14:paraId="01D2A5A6" w14:textId="67475215" w:rsidR="002F04B9" w:rsidRPr="002F04B9" w:rsidRDefault="002F04B9" w:rsidP="002F04B9">
            <w:pPr>
              <w:jc w:val="center"/>
              <w:rPr>
                <w:sz w:val="16"/>
                <w:szCs w:val="16"/>
                <w:lang w:val="fr-BE"/>
              </w:rPr>
            </w:pPr>
          </w:p>
        </w:tc>
        <w:tc>
          <w:tcPr>
            <w:tcW w:w="1472" w:type="dxa"/>
          </w:tcPr>
          <w:p w14:paraId="09297A38" w14:textId="2ED824CB" w:rsidR="002F04B9" w:rsidRPr="002F04B9" w:rsidRDefault="002F04B9" w:rsidP="00F07D40">
            <w:pPr>
              <w:jc w:val="center"/>
              <w:rPr>
                <w:sz w:val="16"/>
                <w:szCs w:val="16"/>
                <w:lang w:val="fr-BE"/>
              </w:rPr>
            </w:pPr>
            <w:r w:rsidRPr="002F04B9">
              <w:rPr>
                <w:sz w:val="16"/>
                <w:szCs w:val="16"/>
                <w:lang w:val="fr-BE"/>
              </w:rPr>
              <w:t>205-341-0</w:t>
            </w:r>
          </w:p>
        </w:tc>
        <w:tc>
          <w:tcPr>
            <w:tcW w:w="1363" w:type="dxa"/>
          </w:tcPr>
          <w:p w14:paraId="17427091" w14:textId="74FDD0EF" w:rsidR="002F04B9" w:rsidRPr="002F04B9" w:rsidRDefault="002F04B9" w:rsidP="00F07D40">
            <w:pPr>
              <w:jc w:val="center"/>
              <w:rPr>
                <w:sz w:val="16"/>
                <w:szCs w:val="16"/>
                <w:lang w:val="fr-BE"/>
              </w:rPr>
            </w:pPr>
            <w:r>
              <w:rPr>
                <w:sz w:val="16"/>
                <w:szCs w:val="16"/>
                <w:lang w:val="fr-BE"/>
              </w:rPr>
              <w:t>0.</w:t>
            </w:r>
            <w:r w:rsidR="004A7CEC">
              <w:rPr>
                <w:sz w:val="16"/>
                <w:szCs w:val="16"/>
                <w:lang w:val="fr-BE"/>
              </w:rPr>
              <w:t>147</w:t>
            </w:r>
            <w:r w:rsidRPr="002F04B9">
              <w:rPr>
                <w:sz w:val="16"/>
                <w:szCs w:val="16"/>
                <w:lang w:val="fr-BE"/>
              </w:rPr>
              <w:t xml:space="preserve"> – </w:t>
            </w:r>
            <w:r>
              <w:rPr>
                <w:sz w:val="16"/>
                <w:szCs w:val="16"/>
                <w:lang w:val="fr-BE"/>
              </w:rPr>
              <w:t>0.</w:t>
            </w:r>
            <w:r w:rsidR="004A7CEC">
              <w:rPr>
                <w:sz w:val="16"/>
                <w:szCs w:val="16"/>
                <w:lang w:val="fr-BE"/>
              </w:rPr>
              <w:t>2959</w:t>
            </w:r>
          </w:p>
        </w:tc>
        <w:tc>
          <w:tcPr>
            <w:tcW w:w="2835" w:type="dxa"/>
          </w:tcPr>
          <w:p w14:paraId="5416C86C" w14:textId="77777777" w:rsidR="002F04B9" w:rsidRDefault="002F04B9" w:rsidP="002F04B9">
            <w:pPr>
              <w:rPr>
                <w:sz w:val="16"/>
                <w:szCs w:val="16"/>
                <w:lang w:val="fr-BE"/>
              </w:rPr>
            </w:pPr>
            <w:r w:rsidRPr="002F04B9">
              <w:rPr>
                <w:sz w:val="16"/>
                <w:szCs w:val="16"/>
                <w:lang w:val="fr-BE"/>
              </w:rPr>
              <w:t xml:space="preserve">Flam. Liq. 3, H226 </w:t>
            </w:r>
          </w:p>
          <w:p w14:paraId="52B6A07F" w14:textId="77777777" w:rsidR="002F04B9" w:rsidRDefault="002F04B9" w:rsidP="002F04B9">
            <w:pPr>
              <w:rPr>
                <w:sz w:val="16"/>
                <w:szCs w:val="16"/>
                <w:lang w:val="fr-BE"/>
              </w:rPr>
            </w:pPr>
            <w:r w:rsidRPr="002F04B9">
              <w:rPr>
                <w:sz w:val="16"/>
                <w:szCs w:val="16"/>
                <w:lang w:val="fr-BE"/>
              </w:rPr>
              <w:t xml:space="preserve">Skin Irrit. 2, H315 </w:t>
            </w:r>
          </w:p>
          <w:p w14:paraId="58FDEAFB" w14:textId="77777777" w:rsidR="002F04B9" w:rsidRDefault="002F04B9" w:rsidP="002F04B9">
            <w:pPr>
              <w:rPr>
                <w:sz w:val="16"/>
                <w:szCs w:val="16"/>
                <w:lang w:val="fr-BE"/>
              </w:rPr>
            </w:pPr>
            <w:r w:rsidRPr="002F04B9">
              <w:rPr>
                <w:sz w:val="16"/>
                <w:szCs w:val="16"/>
                <w:lang w:val="fr-BE"/>
              </w:rPr>
              <w:t xml:space="preserve">Skin Sens. 1B, H317 </w:t>
            </w:r>
          </w:p>
          <w:p w14:paraId="3B8DE6D1" w14:textId="43381156" w:rsidR="002F04B9" w:rsidRPr="002F04B9" w:rsidRDefault="002F04B9" w:rsidP="002F04B9">
            <w:pPr>
              <w:rPr>
                <w:sz w:val="16"/>
                <w:szCs w:val="16"/>
                <w:lang w:val="fr-BE"/>
              </w:rPr>
            </w:pPr>
            <w:r w:rsidRPr="002F04B9">
              <w:rPr>
                <w:sz w:val="16"/>
                <w:szCs w:val="16"/>
                <w:lang w:val="fr-BE"/>
              </w:rPr>
              <w:t>Asp. Tox. 1, H304</w:t>
            </w:r>
          </w:p>
          <w:p w14:paraId="64FACF0C" w14:textId="77777777" w:rsidR="002F04B9" w:rsidRDefault="002F04B9" w:rsidP="002F04B9">
            <w:pPr>
              <w:rPr>
                <w:sz w:val="16"/>
                <w:szCs w:val="16"/>
                <w:lang w:val="en-GB"/>
              </w:rPr>
            </w:pPr>
            <w:r w:rsidRPr="002F04B9">
              <w:rPr>
                <w:sz w:val="16"/>
                <w:szCs w:val="16"/>
                <w:lang w:val="en-GB"/>
              </w:rPr>
              <w:t>Aquatic Acute 1, H400</w:t>
            </w:r>
          </w:p>
          <w:p w14:paraId="0C663954" w14:textId="77777777" w:rsidR="002F04B9" w:rsidRDefault="002F04B9" w:rsidP="002F04B9">
            <w:pPr>
              <w:rPr>
                <w:sz w:val="16"/>
                <w:szCs w:val="16"/>
                <w:lang w:val="en-GB"/>
              </w:rPr>
            </w:pPr>
            <w:r w:rsidRPr="002F04B9">
              <w:rPr>
                <w:sz w:val="16"/>
                <w:szCs w:val="16"/>
                <w:lang w:val="en-GB"/>
              </w:rPr>
              <w:t>Aquatic Chronic 3, H412</w:t>
            </w:r>
          </w:p>
          <w:p w14:paraId="6AE53A50" w14:textId="04E5F873" w:rsidR="002F04B9" w:rsidRPr="002F04B9" w:rsidRDefault="002F04B9" w:rsidP="002F04B9">
            <w:pPr>
              <w:rPr>
                <w:sz w:val="16"/>
                <w:szCs w:val="16"/>
                <w:lang w:val="en-GB"/>
              </w:rPr>
            </w:pPr>
          </w:p>
        </w:tc>
      </w:tr>
      <w:tr w:rsidR="002F04B9" w:rsidRPr="007C6EB5" w14:paraId="552F0912" w14:textId="77777777" w:rsidTr="008B7534">
        <w:tc>
          <w:tcPr>
            <w:tcW w:w="2547" w:type="dxa"/>
          </w:tcPr>
          <w:p w14:paraId="5B321487" w14:textId="77777777" w:rsidR="002F04B9" w:rsidRPr="00B737EF" w:rsidRDefault="002F04B9" w:rsidP="008B7534">
            <w:pPr>
              <w:rPr>
                <w:sz w:val="16"/>
                <w:szCs w:val="16"/>
              </w:rPr>
            </w:pPr>
            <w:r w:rsidRPr="007C6EB5">
              <w:rPr>
                <w:sz w:val="16"/>
                <w:szCs w:val="16"/>
              </w:rPr>
              <w:t>Linalool</w:t>
            </w:r>
          </w:p>
        </w:tc>
        <w:tc>
          <w:tcPr>
            <w:tcW w:w="1417" w:type="dxa"/>
          </w:tcPr>
          <w:p w14:paraId="2B4A6E77" w14:textId="77777777" w:rsidR="002F04B9" w:rsidRPr="007C6EB5" w:rsidRDefault="002F04B9" w:rsidP="008B7534">
            <w:pPr>
              <w:jc w:val="center"/>
              <w:rPr>
                <w:sz w:val="16"/>
                <w:szCs w:val="16"/>
                <w:lang w:val="fr-BE"/>
              </w:rPr>
            </w:pPr>
            <w:r w:rsidRPr="007C6EB5">
              <w:rPr>
                <w:sz w:val="16"/>
                <w:szCs w:val="16"/>
                <w:lang w:val="fr-BE"/>
              </w:rPr>
              <w:t>78-70-6</w:t>
            </w:r>
          </w:p>
        </w:tc>
        <w:tc>
          <w:tcPr>
            <w:tcW w:w="1472" w:type="dxa"/>
          </w:tcPr>
          <w:p w14:paraId="617C8287" w14:textId="77777777" w:rsidR="002F04B9" w:rsidRPr="00B737EF" w:rsidRDefault="002F04B9" w:rsidP="008B7534">
            <w:pPr>
              <w:jc w:val="center"/>
              <w:rPr>
                <w:sz w:val="16"/>
                <w:szCs w:val="16"/>
              </w:rPr>
            </w:pPr>
            <w:r w:rsidRPr="007C6EB5">
              <w:rPr>
                <w:sz w:val="16"/>
                <w:szCs w:val="16"/>
              </w:rPr>
              <w:t>201-134-4</w:t>
            </w:r>
          </w:p>
        </w:tc>
        <w:tc>
          <w:tcPr>
            <w:tcW w:w="1363" w:type="dxa"/>
          </w:tcPr>
          <w:p w14:paraId="00A850D6" w14:textId="7AE5D077" w:rsidR="002F04B9" w:rsidRPr="007C6EB5" w:rsidRDefault="002F04B9" w:rsidP="008B7534">
            <w:pPr>
              <w:jc w:val="center"/>
              <w:rPr>
                <w:sz w:val="16"/>
                <w:szCs w:val="16"/>
                <w:lang w:val="fr-BE"/>
              </w:rPr>
            </w:pPr>
            <w:r>
              <w:rPr>
                <w:sz w:val="16"/>
                <w:szCs w:val="16"/>
                <w:lang w:val="fr-BE"/>
              </w:rPr>
              <w:t>0.</w:t>
            </w:r>
            <w:r w:rsidRPr="002F04B9">
              <w:rPr>
                <w:sz w:val="16"/>
                <w:szCs w:val="16"/>
                <w:lang w:val="fr-BE"/>
              </w:rPr>
              <w:t>1</w:t>
            </w:r>
            <w:r w:rsidR="004A7CEC">
              <w:rPr>
                <w:sz w:val="16"/>
                <w:szCs w:val="16"/>
                <w:lang w:val="fr-BE"/>
              </w:rPr>
              <w:t>0</w:t>
            </w:r>
            <w:r w:rsidRPr="002F04B9">
              <w:rPr>
                <w:sz w:val="16"/>
                <w:szCs w:val="16"/>
                <w:lang w:val="fr-BE"/>
              </w:rPr>
              <w:t xml:space="preserve">5 – </w:t>
            </w:r>
            <w:r>
              <w:rPr>
                <w:sz w:val="16"/>
                <w:szCs w:val="16"/>
                <w:lang w:val="fr-BE"/>
              </w:rPr>
              <w:t>0.</w:t>
            </w:r>
            <w:r w:rsidR="004A7CEC">
              <w:rPr>
                <w:sz w:val="16"/>
                <w:szCs w:val="16"/>
                <w:lang w:val="fr-BE"/>
              </w:rPr>
              <w:t>2153</w:t>
            </w:r>
          </w:p>
        </w:tc>
        <w:tc>
          <w:tcPr>
            <w:tcW w:w="2835" w:type="dxa"/>
          </w:tcPr>
          <w:p w14:paraId="5431C269" w14:textId="77777777" w:rsidR="002F04B9" w:rsidRDefault="002F04B9" w:rsidP="008B7534">
            <w:pPr>
              <w:rPr>
                <w:sz w:val="16"/>
                <w:szCs w:val="16"/>
                <w:lang w:val="fr-BE"/>
              </w:rPr>
            </w:pPr>
            <w:r w:rsidRPr="007C6EB5">
              <w:rPr>
                <w:sz w:val="16"/>
                <w:szCs w:val="16"/>
                <w:lang w:val="fr-BE"/>
              </w:rPr>
              <w:t xml:space="preserve">Skin Irrit. 2, H315 </w:t>
            </w:r>
          </w:p>
          <w:p w14:paraId="13FC177B" w14:textId="77777777" w:rsidR="002F04B9" w:rsidRDefault="002F04B9" w:rsidP="008B7534">
            <w:pPr>
              <w:rPr>
                <w:sz w:val="16"/>
                <w:szCs w:val="16"/>
                <w:lang w:val="fr-BE"/>
              </w:rPr>
            </w:pPr>
            <w:r w:rsidRPr="007C6EB5">
              <w:rPr>
                <w:sz w:val="16"/>
                <w:szCs w:val="16"/>
                <w:lang w:val="fr-BE"/>
              </w:rPr>
              <w:t xml:space="preserve">Eye Irrit. 2, H319 </w:t>
            </w:r>
          </w:p>
          <w:p w14:paraId="491D86C0" w14:textId="77777777" w:rsidR="002F04B9" w:rsidRDefault="002F04B9" w:rsidP="008B7534">
            <w:pPr>
              <w:rPr>
                <w:sz w:val="16"/>
                <w:szCs w:val="16"/>
                <w:lang w:val="fr-BE"/>
              </w:rPr>
            </w:pPr>
            <w:r w:rsidRPr="007C6EB5">
              <w:rPr>
                <w:sz w:val="16"/>
                <w:szCs w:val="16"/>
                <w:lang w:val="fr-BE"/>
              </w:rPr>
              <w:t>Skin Sens. 1B, H317</w:t>
            </w:r>
          </w:p>
          <w:p w14:paraId="0CC74F04" w14:textId="77777777" w:rsidR="002F04B9" w:rsidRPr="007C6EB5" w:rsidRDefault="002F04B9" w:rsidP="008B7534">
            <w:pPr>
              <w:rPr>
                <w:sz w:val="16"/>
                <w:szCs w:val="16"/>
                <w:lang w:val="fr-BE"/>
              </w:rPr>
            </w:pPr>
          </w:p>
        </w:tc>
      </w:tr>
      <w:tr w:rsidR="002F04B9" w:rsidRPr="00A502A3" w14:paraId="0A9D3328" w14:textId="77777777" w:rsidTr="008B7534">
        <w:tc>
          <w:tcPr>
            <w:tcW w:w="2547" w:type="dxa"/>
          </w:tcPr>
          <w:p w14:paraId="22EFE5A7" w14:textId="77777777" w:rsidR="002F04B9" w:rsidRPr="00F344E2" w:rsidRDefault="002F04B9" w:rsidP="008B7534">
            <w:pPr>
              <w:rPr>
                <w:sz w:val="16"/>
                <w:szCs w:val="16"/>
              </w:rPr>
            </w:pPr>
            <w:r w:rsidRPr="00F344E2">
              <w:rPr>
                <w:sz w:val="16"/>
                <w:szCs w:val="16"/>
              </w:rPr>
              <w:t>Orange oil</w:t>
            </w:r>
          </w:p>
        </w:tc>
        <w:tc>
          <w:tcPr>
            <w:tcW w:w="1417" w:type="dxa"/>
          </w:tcPr>
          <w:p w14:paraId="684A085D" w14:textId="77777777" w:rsidR="002F04B9" w:rsidRPr="00F344E2" w:rsidRDefault="002F04B9" w:rsidP="008B7534">
            <w:pPr>
              <w:jc w:val="center"/>
              <w:rPr>
                <w:sz w:val="16"/>
                <w:szCs w:val="16"/>
              </w:rPr>
            </w:pPr>
            <w:r w:rsidRPr="00F344E2">
              <w:rPr>
                <w:sz w:val="16"/>
                <w:szCs w:val="16"/>
              </w:rPr>
              <w:t>8008-57-9</w:t>
            </w:r>
          </w:p>
          <w:p w14:paraId="7B2FC9AC" w14:textId="77777777" w:rsidR="002F04B9" w:rsidRPr="00F344E2" w:rsidRDefault="002F04B9" w:rsidP="008B7534">
            <w:pPr>
              <w:jc w:val="center"/>
              <w:rPr>
                <w:sz w:val="16"/>
                <w:szCs w:val="16"/>
              </w:rPr>
            </w:pPr>
          </w:p>
        </w:tc>
        <w:tc>
          <w:tcPr>
            <w:tcW w:w="1472" w:type="dxa"/>
          </w:tcPr>
          <w:p w14:paraId="7358CF48" w14:textId="77777777" w:rsidR="002F04B9" w:rsidRPr="00F344E2" w:rsidRDefault="002F04B9" w:rsidP="008B7534">
            <w:pPr>
              <w:jc w:val="center"/>
              <w:rPr>
                <w:sz w:val="16"/>
                <w:szCs w:val="16"/>
              </w:rPr>
            </w:pPr>
            <w:r w:rsidRPr="00F344E2">
              <w:rPr>
                <w:sz w:val="16"/>
                <w:szCs w:val="16"/>
              </w:rPr>
              <w:t>232-433-8</w:t>
            </w:r>
          </w:p>
        </w:tc>
        <w:tc>
          <w:tcPr>
            <w:tcW w:w="1363" w:type="dxa"/>
          </w:tcPr>
          <w:p w14:paraId="3114EA7A" w14:textId="7189611F" w:rsidR="002F04B9" w:rsidRPr="00F344E2" w:rsidRDefault="002F04B9" w:rsidP="008B7534">
            <w:pPr>
              <w:jc w:val="center"/>
              <w:rPr>
                <w:sz w:val="16"/>
                <w:szCs w:val="16"/>
              </w:rPr>
            </w:pPr>
            <w:r>
              <w:rPr>
                <w:sz w:val="16"/>
                <w:szCs w:val="16"/>
              </w:rPr>
              <w:t>0.</w:t>
            </w:r>
            <w:r w:rsidR="004A7CEC">
              <w:rPr>
                <w:sz w:val="16"/>
                <w:szCs w:val="16"/>
              </w:rPr>
              <w:t>084</w:t>
            </w:r>
            <w:r w:rsidRPr="002F04B9">
              <w:rPr>
                <w:sz w:val="16"/>
                <w:szCs w:val="16"/>
              </w:rPr>
              <w:t xml:space="preserve">– </w:t>
            </w:r>
            <w:r>
              <w:rPr>
                <w:sz w:val="16"/>
                <w:szCs w:val="16"/>
              </w:rPr>
              <w:t>0.</w:t>
            </w:r>
            <w:r w:rsidR="004A7CEC">
              <w:rPr>
                <w:sz w:val="16"/>
                <w:szCs w:val="16"/>
              </w:rPr>
              <w:t>16541</w:t>
            </w:r>
          </w:p>
        </w:tc>
        <w:tc>
          <w:tcPr>
            <w:tcW w:w="2835" w:type="dxa"/>
          </w:tcPr>
          <w:p w14:paraId="0A7424C3" w14:textId="77777777" w:rsidR="002F04B9" w:rsidRDefault="002F04B9" w:rsidP="008B7534">
            <w:pPr>
              <w:rPr>
                <w:sz w:val="16"/>
                <w:szCs w:val="16"/>
                <w:lang w:val="fr-BE"/>
              </w:rPr>
            </w:pPr>
            <w:r w:rsidRPr="00F344E2">
              <w:rPr>
                <w:sz w:val="16"/>
                <w:szCs w:val="16"/>
                <w:lang w:val="fr-BE"/>
              </w:rPr>
              <w:t xml:space="preserve">Flam. Liq. 3, H226 </w:t>
            </w:r>
          </w:p>
          <w:p w14:paraId="24B30989" w14:textId="77777777" w:rsidR="002F04B9" w:rsidRDefault="002F04B9" w:rsidP="008B7534">
            <w:pPr>
              <w:rPr>
                <w:sz w:val="16"/>
                <w:szCs w:val="16"/>
                <w:lang w:val="fr-BE"/>
              </w:rPr>
            </w:pPr>
            <w:r w:rsidRPr="00F344E2">
              <w:rPr>
                <w:sz w:val="16"/>
                <w:szCs w:val="16"/>
                <w:lang w:val="fr-BE"/>
              </w:rPr>
              <w:t xml:space="preserve">Skin Irrit. 2, H315 </w:t>
            </w:r>
          </w:p>
          <w:p w14:paraId="03818532" w14:textId="77777777" w:rsidR="002F04B9" w:rsidRDefault="002F04B9" w:rsidP="008B7534">
            <w:pPr>
              <w:rPr>
                <w:sz w:val="16"/>
                <w:szCs w:val="16"/>
                <w:lang w:val="fr-BE"/>
              </w:rPr>
            </w:pPr>
            <w:r w:rsidRPr="00F344E2">
              <w:rPr>
                <w:sz w:val="16"/>
                <w:szCs w:val="16"/>
                <w:lang w:val="fr-BE"/>
              </w:rPr>
              <w:t xml:space="preserve">Skin Sens. 1, H317 </w:t>
            </w:r>
          </w:p>
          <w:p w14:paraId="1ADF7A07" w14:textId="77777777" w:rsidR="002F04B9" w:rsidRPr="00F344E2" w:rsidRDefault="002F04B9" w:rsidP="008B7534">
            <w:pPr>
              <w:rPr>
                <w:sz w:val="16"/>
                <w:szCs w:val="16"/>
                <w:lang w:val="fr-BE"/>
              </w:rPr>
            </w:pPr>
            <w:r w:rsidRPr="00F344E2">
              <w:rPr>
                <w:sz w:val="16"/>
                <w:szCs w:val="16"/>
                <w:lang w:val="fr-BE"/>
              </w:rPr>
              <w:t>Asp. Tox. 1, H304</w:t>
            </w:r>
          </w:p>
          <w:p w14:paraId="0A590E20" w14:textId="77777777" w:rsidR="002F04B9" w:rsidRDefault="002F04B9" w:rsidP="008B7534">
            <w:pPr>
              <w:rPr>
                <w:sz w:val="16"/>
                <w:szCs w:val="16"/>
                <w:lang w:val="en-GB"/>
              </w:rPr>
            </w:pPr>
            <w:r w:rsidRPr="00F344E2">
              <w:rPr>
                <w:sz w:val="16"/>
                <w:szCs w:val="16"/>
                <w:lang w:val="en-GB"/>
              </w:rPr>
              <w:t xml:space="preserve">Aquatic Acute 1, H400 </w:t>
            </w:r>
          </w:p>
          <w:p w14:paraId="157FA237" w14:textId="77777777" w:rsidR="002F04B9" w:rsidRDefault="002F04B9" w:rsidP="008B7534">
            <w:pPr>
              <w:rPr>
                <w:sz w:val="16"/>
                <w:szCs w:val="16"/>
                <w:lang w:val="en-GB"/>
              </w:rPr>
            </w:pPr>
            <w:r w:rsidRPr="00F344E2">
              <w:rPr>
                <w:sz w:val="16"/>
                <w:szCs w:val="16"/>
                <w:lang w:val="en-GB"/>
              </w:rPr>
              <w:t>Aquatic Chronic 2, H411</w:t>
            </w:r>
          </w:p>
          <w:p w14:paraId="5C7EE17C" w14:textId="77777777" w:rsidR="002F04B9" w:rsidRPr="00F344E2" w:rsidRDefault="002F04B9" w:rsidP="008B7534">
            <w:pPr>
              <w:rPr>
                <w:sz w:val="16"/>
                <w:szCs w:val="16"/>
                <w:lang w:val="en-GB"/>
              </w:rPr>
            </w:pPr>
          </w:p>
        </w:tc>
      </w:tr>
      <w:tr w:rsidR="002F04B9" w:rsidRPr="002F04B9" w14:paraId="54E4A137" w14:textId="77777777" w:rsidTr="00F07D40">
        <w:tc>
          <w:tcPr>
            <w:tcW w:w="2547" w:type="dxa"/>
          </w:tcPr>
          <w:p w14:paraId="3F2F2116" w14:textId="36171FD7" w:rsidR="002F04B9" w:rsidRPr="002F04B9" w:rsidRDefault="002F04B9" w:rsidP="00556438">
            <w:pPr>
              <w:rPr>
                <w:sz w:val="16"/>
                <w:szCs w:val="16"/>
                <w:lang w:val="en-GB"/>
              </w:rPr>
            </w:pPr>
            <w:r w:rsidRPr="002F04B9">
              <w:rPr>
                <w:sz w:val="16"/>
                <w:szCs w:val="16"/>
                <w:lang w:val="en-GB"/>
              </w:rPr>
              <w:t>Hexyl salicylate</w:t>
            </w:r>
          </w:p>
        </w:tc>
        <w:tc>
          <w:tcPr>
            <w:tcW w:w="1417" w:type="dxa"/>
          </w:tcPr>
          <w:p w14:paraId="10E00E2A" w14:textId="77777777" w:rsidR="002F04B9" w:rsidRPr="002F04B9" w:rsidRDefault="002F04B9" w:rsidP="002F04B9">
            <w:pPr>
              <w:jc w:val="center"/>
              <w:rPr>
                <w:sz w:val="16"/>
                <w:szCs w:val="16"/>
                <w:lang w:val="en-GB"/>
              </w:rPr>
            </w:pPr>
            <w:r w:rsidRPr="002F04B9">
              <w:rPr>
                <w:sz w:val="16"/>
                <w:szCs w:val="16"/>
                <w:lang w:val="en-GB"/>
              </w:rPr>
              <w:t>6259-76-3</w:t>
            </w:r>
          </w:p>
          <w:p w14:paraId="0E150D08" w14:textId="045D13C4" w:rsidR="002F04B9" w:rsidRPr="002F04B9" w:rsidRDefault="002F04B9" w:rsidP="002F04B9">
            <w:pPr>
              <w:jc w:val="center"/>
              <w:rPr>
                <w:sz w:val="16"/>
                <w:szCs w:val="16"/>
                <w:lang w:val="en-GB"/>
              </w:rPr>
            </w:pPr>
          </w:p>
        </w:tc>
        <w:tc>
          <w:tcPr>
            <w:tcW w:w="1472" w:type="dxa"/>
          </w:tcPr>
          <w:p w14:paraId="58A19CAF" w14:textId="74E12BB4" w:rsidR="002F04B9" w:rsidRPr="002F04B9" w:rsidRDefault="002F04B9" w:rsidP="00F07D40">
            <w:pPr>
              <w:jc w:val="center"/>
              <w:rPr>
                <w:sz w:val="16"/>
                <w:szCs w:val="16"/>
                <w:lang w:val="en-GB"/>
              </w:rPr>
            </w:pPr>
            <w:r w:rsidRPr="002F04B9">
              <w:rPr>
                <w:sz w:val="16"/>
                <w:szCs w:val="16"/>
                <w:lang w:val="en-GB"/>
              </w:rPr>
              <w:t>228-408-6</w:t>
            </w:r>
          </w:p>
        </w:tc>
        <w:tc>
          <w:tcPr>
            <w:tcW w:w="1363" w:type="dxa"/>
          </w:tcPr>
          <w:p w14:paraId="7D907BB4" w14:textId="1A6E9E03" w:rsidR="002F04B9" w:rsidRPr="002F04B9" w:rsidRDefault="002F04B9" w:rsidP="002F04B9">
            <w:pPr>
              <w:jc w:val="center"/>
              <w:rPr>
                <w:sz w:val="16"/>
                <w:szCs w:val="16"/>
                <w:lang w:val="en-GB"/>
              </w:rPr>
            </w:pPr>
            <w:r>
              <w:rPr>
                <w:sz w:val="16"/>
                <w:szCs w:val="16"/>
                <w:lang w:val="en-GB"/>
              </w:rPr>
              <w:t>0.</w:t>
            </w:r>
            <w:r w:rsidR="004A7CEC">
              <w:rPr>
                <w:sz w:val="16"/>
                <w:szCs w:val="16"/>
                <w:lang w:val="en-GB"/>
              </w:rPr>
              <w:t>078</w:t>
            </w:r>
            <w:r w:rsidRPr="002F04B9">
              <w:rPr>
                <w:sz w:val="16"/>
                <w:szCs w:val="16"/>
                <w:lang w:val="en-GB"/>
              </w:rPr>
              <w:t xml:space="preserve"> –</w:t>
            </w:r>
          </w:p>
          <w:p w14:paraId="4B04C8EE" w14:textId="7E1E5370" w:rsidR="002F04B9" w:rsidRPr="002F04B9" w:rsidRDefault="00113AE1" w:rsidP="002F04B9">
            <w:pPr>
              <w:jc w:val="center"/>
              <w:rPr>
                <w:sz w:val="16"/>
                <w:szCs w:val="16"/>
                <w:lang w:val="en-GB"/>
              </w:rPr>
            </w:pPr>
            <w:r>
              <w:rPr>
                <w:sz w:val="16"/>
                <w:szCs w:val="16"/>
                <w:lang w:val="en-GB"/>
              </w:rPr>
              <w:t>0.</w:t>
            </w:r>
            <w:r w:rsidR="004A7CEC">
              <w:rPr>
                <w:sz w:val="16"/>
                <w:szCs w:val="16"/>
                <w:lang w:val="en-GB"/>
              </w:rPr>
              <w:t>1644</w:t>
            </w:r>
          </w:p>
        </w:tc>
        <w:tc>
          <w:tcPr>
            <w:tcW w:w="2835" w:type="dxa"/>
          </w:tcPr>
          <w:p w14:paraId="38C9C7CC" w14:textId="77777777" w:rsidR="00113AE1" w:rsidRDefault="00113AE1" w:rsidP="00113AE1">
            <w:pPr>
              <w:rPr>
                <w:sz w:val="16"/>
                <w:szCs w:val="16"/>
                <w:lang w:val="fr-BE"/>
              </w:rPr>
            </w:pPr>
            <w:r w:rsidRPr="00113AE1">
              <w:rPr>
                <w:sz w:val="16"/>
                <w:szCs w:val="16"/>
                <w:lang w:val="fr-BE"/>
              </w:rPr>
              <w:t xml:space="preserve">Skin Irrit. 2, H315 </w:t>
            </w:r>
          </w:p>
          <w:p w14:paraId="32255289" w14:textId="062E4997" w:rsidR="00113AE1" w:rsidRPr="00113AE1" w:rsidRDefault="00113AE1" w:rsidP="00113AE1">
            <w:pPr>
              <w:rPr>
                <w:sz w:val="16"/>
                <w:szCs w:val="16"/>
                <w:lang w:val="fr-BE"/>
              </w:rPr>
            </w:pPr>
            <w:r w:rsidRPr="00113AE1">
              <w:rPr>
                <w:sz w:val="16"/>
                <w:szCs w:val="16"/>
                <w:lang w:val="fr-BE"/>
              </w:rPr>
              <w:t>Skin Sens. 1, H317</w:t>
            </w:r>
          </w:p>
          <w:p w14:paraId="74D22732" w14:textId="77777777" w:rsidR="00113AE1" w:rsidRDefault="00113AE1" w:rsidP="00113AE1">
            <w:pPr>
              <w:rPr>
                <w:sz w:val="16"/>
                <w:szCs w:val="16"/>
                <w:lang w:val="en-GB"/>
              </w:rPr>
            </w:pPr>
            <w:r w:rsidRPr="00113AE1">
              <w:rPr>
                <w:sz w:val="16"/>
                <w:szCs w:val="16"/>
                <w:lang w:val="en-GB"/>
              </w:rPr>
              <w:t xml:space="preserve">Aquatic Acute 1, H400 </w:t>
            </w:r>
          </w:p>
          <w:p w14:paraId="71AB13E5" w14:textId="77777777" w:rsidR="002F04B9" w:rsidRDefault="00113AE1" w:rsidP="00113AE1">
            <w:pPr>
              <w:rPr>
                <w:sz w:val="16"/>
                <w:szCs w:val="16"/>
                <w:lang w:val="en-GB"/>
              </w:rPr>
            </w:pPr>
            <w:r w:rsidRPr="00113AE1">
              <w:rPr>
                <w:sz w:val="16"/>
                <w:szCs w:val="16"/>
                <w:lang w:val="en-GB"/>
              </w:rPr>
              <w:t>Aquatic Chronic 1, H410</w:t>
            </w:r>
          </w:p>
          <w:p w14:paraId="119D26C2" w14:textId="3002C1D0" w:rsidR="00113AE1" w:rsidRPr="00F344E2" w:rsidRDefault="00113AE1" w:rsidP="00113AE1">
            <w:pPr>
              <w:rPr>
                <w:sz w:val="16"/>
                <w:szCs w:val="16"/>
                <w:lang w:val="en-GB"/>
              </w:rPr>
            </w:pPr>
          </w:p>
        </w:tc>
      </w:tr>
      <w:tr w:rsidR="00113AE1" w:rsidRPr="00113AE1" w14:paraId="7D20ED5B" w14:textId="77777777" w:rsidTr="00F07D40">
        <w:tc>
          <w:tcPr>
            <w:tcW w:w="2547" w:type="dxa"/>
          </w:tcPr>
          <w:p w14:paraId="3CAFD141" w14:textId="69D89B82" w:rsidR="00113AE1" w:rsidRPr="002F04B9" w:rsidRDefault="00113AE1" w:rsidP="00556438">
            <w:pPr>
              <w:rPr>
                <w:sz w:val="16"/>
                <w:szCs w:val="16"/>
                <w:lang w:val="en-GB"/>
              </w:rPr>
            </w:pPr>
            <w:r w:rsidRPr="00113AE1">
              <w:rPr>
                <w:sz w:val="16"/>
                <w:szCs w:val="16"/>
              </w:rPr>
              <w:lastRenderedPageBreak/>
              <w:t>Linalyl acetate</w:t>
            </w:r>
          </w:p>
        </w:tc>
        <w:tc>
          <w:tcPr>
            <w:tcW w:w="1417" w:type="dxa"/>
          </w:tcPr>
          <w:p w14:paraId="18B27638" w14:textId="77777777" w:rsidR="00113AE1" w:rsidRPr="00113AE1" w:rsidRDefault="00113AE1" w:rsidP="00113AE1">
            <w:pPr>
              <w:jc w:val="center"/>
              <w:rPr>
                <w:sz w:val="16"/>
                <w:szCs w:val="16"/>
                <w:lang w:val="en-GB"/>
              </w:rPr>
            </w:pPr>
            <w:r w:rsidRPr="00113AE1">
              <w:rPr>
                <w:sz w:val="16"/>
                <w:szCs w:val="16"/>
                <w:lang w:val="en-GB"/>
              </w:rPr>
              <w:t>115-95-7</w:t>
            </w:r>
          </w:p>
          <w:p w14:paraId="3FFB90D1" w14:textId="604A7520" w:rsidR="00113AE1" w:rsidRPr="002F04B9" w:rsidRDefault="00113AE1" w:rsidP="00113AE1">
            <w:pPr>
              <w:jc w:val="center"/>
              <w:rPr>
                <w:sz w:val="16"/>
                <w:szCs w:val="16"/>
                <w:lang w:val="en-GB"/>
              </w:rPr>
            </w:pPr>
          </w:p>
        </w:tc>
        <w:tc>
          <w:tcPr>
            <w:tcW w:w="1472" w:type="dxa"/>
          </w:tcPr>
          <w:p w14:paraId="30EF727A" w14:textId="0226815B" w:rsidR="00113AE1" w:rsidRPr="002F04B9" w:rsidRDefault="00113AE1" w:rsidP="00F07D40">
            <w:pPr>
              <w:jc w:val="center"/>
              <w:rPr>
                <w:sz w:val="16"/>
                <w:szCs w:val="16"/>
                <w:lang w:val="en-GB"/>
              </w:rPr>
            </w:pPr>
            <w:r w:rsidRPr="00113AE1">
              <w:rPr>
                <w:sz w:val="16"/>
                <w:szCs w:val="16"/>
                <w:lang w:val="en-GB"/>
              </w:rPr>
              <w:t>204-116-4</w:t>
            </w:r>
          </w:p>
        </w:tc>
        <w:tc>
          <w:tcPr>
            <w:tcW w:w="1363" w:type="dxa"/>
          </w:tcPr>
          <w:p w14:paraId="6D076FE9" w14:textId="096A74FA" w:rsidR="00113AE1" w:rsidRDefault="00113AE1" w:rsidP="002F04B9">
            <w:pPr>
              <w:jc w:val="center"/>
              <w:rPr>
                <w:sz w:val="16"/>
                <w:szCs w:val="16"/>
                <w:lang w:val="en-GB"/>
              </w:rPr>
            </w:pPr>
            <w:r w:rsidRPr="00113AE1">
              <w:rPr>
                <w:sz w:val="16"/>
                <w:szCs w:val="16"/>
                <w:lang w:val="en-GB"/>
              </w:rPr>
              <w:t>0</w:t>
            </w:r>
            <w:r>
              <w:rPr>
                <w:sz w:val="16"/>
                <w:szCs w:val="16"/>
                <w:lang w:val="en-GB"/>
              </w:rPr>
              <w:t>.0</w:t>
            </w:r>
            <w:r w:rsidR="004A7CEC">
              <w:rPr>
                <w:sz w:val="16"/>
                <w:szCs w:val="16"/>
                <w:lang w:val="en-GB"/>
              </w:rPr>
              <w:t>56</w:t>
            </w:r>
            <w:r w:rsidRPr="00113AE1">
              <w:rPr>
                <w:sz w:val="16"/>
                <w:szCs w:val="16"/>
                <w:lang w:val="en-GB"/>
              </w:rPr>
              <w:t xml:space="preserve"> – </w:t>
            </w:r>
            <w:r>
              <w:rPr>
                <w:sz w:val="16"/>
                <w:szCs w:val="16"/>
                <w:lang w:val="en-GB"/>
              </w:rPr>
              <w:t>0.</w:t>
            </w:r>
            <w:r w:rsidRPr="00113AE1">
              <w:rPr>
                <w:sz w:val="16"/>
                <w:szCs w:val="16"/>
                <w:lang w:val="en-GB"/>
              </w:rPr>
              <w:t>1</w:t>
            </w:r>
            <w:r w:rsidR="004A7CEC">
              <w:rPr>
                <w:sz w:val="16"/>
                <w:szCs w:val="16"/>
                <w:lang w:val="en-GB"/>
              </w:rPr>
              <w:t>135</w:t>
            </w:r>
          </w:p>
        </w:tc>
        <w:tc>
          <w:tcPr>
            <w:tcW w:w="2835" w:type="dxa"/>
          </w:tcPr>
          <w:p w14:paraId="6EE170A2" w14:textId="77777777" w:rsidR="00113AE1" w:rsidRDefault="00113AE1" w:rsidP="00113AE1">
            <w:pPr>
              <w:rPr>
                <w:sz w:val="16"/>
                <w:szCs w:val="16"/>
                <w:lang w:val="fr-BE"/>
              </w:rPr>
            </w:pPr>
            <w:r w:rsidRPr="00113AE1">
              <w:rPr>
                <w:sz w:val="16"/>
                <w:szCs w:val="16"/>
                <w:lang w:val="fr-BE"/>
              </w:rPr>
              <w:t xml:space="preserve">Skin Irrit. 2, H315 </w:t>
            </w:r>
          </w:p>
          <w:p w14:paraId="0D19F9C1" w14:textId="77777777" w:rsidR="00113AE1" w:rsidRDefault="00113AE1" w:rsidP="00113AE1">
            <w:pPr>
              <w:rPr>
                <w:sz w:val="16"/>
                <w:szCs w:val="16"/>
                <w:lang w:val="fr-BE"/>
              </w:rPr>
            </w:pPr>
            <w:r w:rsidRPr="00113AE1">
              <w:rPr>
                <w:sz w:val="16"/>
                <w:szCs w:val="16"/>
                <w:lang w:val="fr-BE"/>
              </w:rPr>
              <w:t xml:space="preserve">Eye Irrit. 2, H319 </w:t>
            </w:r>
          </w:p>
          <w:p w14:paraId="626F2989" w14:textId="77777777" w:rsidR="00113AE1" w:rsidRDefault="00113AE1" w:rsidP="00113AE1">
            <w:pPr>
              <w:rPr>
                <w:sz w:val="16"/>
                <w:szCs w:val="16"/>
                <w:lang w:val="fr-BE"/>
              </w:rPr>
            </w:pPr>
            <w:r w:rsidRPr="00113AE1">
              <w:rPr>
                <w:sz w:val="16"/>
                <w:szCs w:val="16"/>
                <w:lang w:val="fr-BE"/>
              </w:rPr>
              <w:t>Skin Sens. 1, H317</w:t>
            </w:r>
          </w:p>
          <w:p w14:paraId="515D2352" w14:textId="59AAEB84" w:rsidR="00113AE1" w:rsidRPr="00113AE1" w:rsidRDefault="00113AE1" w:rsidP="00113AE1">
            <w:pPr>
              <w:rPr>
                <w:sz w:val="16"/>
                <w:szCs w:val="16"/>
                <w:lang w:val="fr-BE"/>
              </w:rPr>
            </w:pPr>
          </w:p>
        </w:tc>
      </w:tr>
    </w:tbl>
    <w:p w14:paraId="29C46A1B" w14:textId="77777777" w:rsidR="00650E52" w:rsidRPr="00172A7E" w:rsidRDefault="00650E52" w:rsidP="00B520DF">
      <w:pPr>
        <w:ind w:left="-567"/>
        <w:rPr>
          <w:sz w:val="16"/>
          <w:szCs w:val="16"/>
          <w:lang w:val="en-GB"/>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Coefficient de partage n-octanol/eau (Log Kow)</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lastRenderedPageBreak/>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4BA8F859" w:rsidR="00615C75" w:rsidRPr="00123E65" w:rsidRDefault="00615C75" w:rsidP="00B520DF">
            <w:pPr>
              <w:rPr>
                <w:sz w:val="16"/>
                <w:szCs w:val="16"/>
              </w:rPr>
            </w:pPr>
            <w:r>
              <w:rPr>
                <w:sz w:val="16"/>
                <w:szCs w:val="16"/>
              </w:rPr>
              <w:t xml:space="preserve">: </w:t>
            </w:r>
            <w:r w:rsidR="00564CD4">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lastRenderedPageBreak/>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0E795E7" w14:textId="77777777" w:rsidR="00747504" w:rsidRPr="00747504" w:rsidRDefault="00A53721" w:rsidP="00747504">
            <w:pPr>
              <w:rPr>
                <w:sz w:val="16"/>
                <w:szCs w:val="16"/>
              </w:rPr>
            </w:pPr>
            <w:r w:rsidRPr="00A53721">
              <w:rPr>
                <w:sz w:val="16"/>
                <w:szCs w:val="16"/>
              </w:rPr>
              <w:t xml:space="preserve">: </w:t>
            </w:r>
            <w:r w:rsidR="00747504" w:rsidRPr="00747504">
              <w:rPr>
                <w:sz w:val="16"/>
                <w:szCs w:val="16"/>
              </w:rPr>
              <w:t>Nocif pour les organismes aquatiques, entraîne des effets néfastes à long terme.</w:t>
            </w:r>
          </w:p>
          <w:p w14:paraId="6140D761" w14:textId="2F6EAB44" w:rsidR="00A53721" w:rsidRDefault="00A53721" w:rsidP="00B520DF">
            <w:pPr>
              <w:rPr>
                <w:sz w:val="16"/>
                <w:szCs w:val="16"/>
              </w:rPr>
            </w:pP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59352979" w:rsidR="00AE2DF0" w:rsidRPr="00EE02F2" w:rsidRDefault="008B1C61" w:rsidP="00EE02F2">
      <w:pPr>
        <w:ind w:left="-567"/>
        <w:rPr>
          <w:sz w:val="16"/>
          <w:szCs w:val="16"/>
        </w:rPr>
      </w:pPr>
      <w:r>
        <w:rPr>
          <w:sz w:val="16"/>
          <w:szCs w:val="16"/>
        </w:rPr>
        <w:t xml:space="preserve">WGK : </w:t>
      </w:r>
      <w:r w:rsidR="00747504">
        <w:rPr>
          <w:sz w:val="16"/>
          <w:szCs w:val="16"/>
        </w:rPr>
        <w:t>1</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9E4ACB" w14:paraId="3B669517" w14:textId="77777777" w:rsidTr="006D500A">
        <w:tc>
          <w:tcPr>
            <w:tcW w:w="988" w:type="dxa"/>
          </w:tcPr>
          <w:p w14:paraId="3CA33C9C" w14:textId="1B155D5C" w:rsidR="009E4ACB" w:rsidRDefault="009E4ACB" w:rsidP="00B520DF">
            <w:pPr>
              <w:rPr>
                <w:sz w:val="16"/>
                <w:szCs w:val="16"/>
              </w:rPr>
            </w:pPr>
            <w:r>
              <w:rPr>
                <w:sz w:val="16"/>
                <w:szCs w:val="16"/>
              </w:rPr>
              <w:t>H226</w:t>
            </w:r>
          </w:p>
        </w:tc>
        <w:tc>
          <w:tcPr>
            <w:tcW w:w="1701" w:type="dxa"/>
          </w:tcPr>
          <w:p w14:paraId="5D5907A2" w14:textId="29AB8FF1" w:rsidR="009E4ACB" w:rsidRDefault="009E4ACB" w:rsidP="00B520DF">
            <w:pPr>
              <w:rPr>
                <w:sz w:val="16"/>
                <w:szCs w:val="16"/>
              </w:rPr>
            </w:pPr>
            <w:r>
              <w:rPr>
                <w:sz w:val="16"/>
                <w:szCs w:val="16"/>
              </w:rPr>
              <w:t>Flam. Liq. 3</w:t>
            </w:r>
          </w:p>
        </w:tc>
        <w:tc>
          <w:tcPr>
            <w:tcW w:w="6945" w:type="dxa"/>
          </w:tcPr>
          <w:p w14:paraId="2757757E" w14:textId="77777777" w:rsidR="009E4ACB" w:rsidRDefault="009E4ACB" w:rsidP="00B520DF">
            <w:pPr>
              <w:rPr>
                <w:sz w:val="16"/>
                <w:szCs w:val="16"/>
              </w:rPr>
            </w:pPr>
            <w:r>
              <w:rPr>
                <w:sz w:val="16"/>
                <w:szCs w:val="16"/>
              </w:rPr>
              <w:t>Liquide et vapeurs inflammables.</w:t>
            </w:r>
          </w:p>
          <w:p w14:paraId="3B86BF53" w14:textId="48F6DD97" w:rsidR="009E4ACB" w:rsidRPr="00683F3C" w:rsidRDefault="009E4ACB" w:rsidP="00B520DF">
            <w:pPr>
              <w:rPr>
                <w:sz w:val="16"/>
                <w:szCs w:val="16"/>
              </w:rPr>
            </w:pPr>
          </w:p>
        </w:tc>
      </w:tr>
      <w:tr w:rsidR="00D93D8C" w14:paraId="04FBC61E" w14:textId="77777777" w:rsidTr="006D500A">
        <w:tc>
          <w:tcPr>
            <w:tcW w:w="988" w:type="dxa"/>
          </w:tcPr>
          <w:p w14:paraId="350C9E89" w14:textId="6F74667F" w:rsidR="00D93D8C" w:rsidRDefault="00D93D8C" w:rsidP="00B520DF">
            <w:pPr>
              <w:rPr>
                <w:sz w:val="16"/>
                <w:szCs w:val="16"/>
              </w:rPr>
            </w:pPr>
            <w:r>
              <w:rPr>
                <w:sz w:val="16"/>
                <w:szCs w:val="16"/>
              </w:rPr>
              <w:t>H30</w:t>
            </w:r>
            <w:r w:rsidR="00747504">
              <w:rPr>
                <w:sz w:val="16"/>
                <w:szCs w:val="16"/>
              </w:rPr>
              <w:t>2</w:t>
            </w:r>
          </w:p>
        </w:tc>
        <w:tc>
          <w:tcPr>
            <w:tcW w:w="1701" w:type="dxa"/>
          </w:tcPr>
          <w:p w14:paraId="402AD000" w14:textId="3E466B54" w:rsidR="00D93D8C" w:rsidRDefault="00D93D8C" w:rsidP="00B520DF">
            <w:pPr>
              <w:rPr>
                <w:sz w:val="16"/>
                <w:szCs w:val="16"/>
              </w:rPr>
            </w:pPr>
            <w:r>
              <w:rPr>
                <w:sz w:val="16"/>
                <w:szCs w:val="16"/>
              </w:rPr>
              <w:t xml:space="preserve">Acute Tox. </w:t>
            </w:r>
            <w:r w:rsidR="00747504">
              <w:rPr>
                <w:sz w:val="16"/>
                <w:szCs w:val="16"/>
              </w:rPr>
              <w:t>4</w:t>
            </w:r>
          </w:p>
        </w:tc>
        <w:tc>
          <w:tcPr>
            <w:tcW w:w="6945" w:type="dxa"/>
          </w:tcPr>
          <w:p w14:paraId="5A09C896" w14:textId="5C38522C" w:rsidR="00D93D8C" w:rsidRDefault="00747504" w:rsidP="00B520DF">
            <w:pPr>
              <w:rPr>
                <w:sz w:val="16"/>
                <w:szCs w:val="16"/>
              </w:rPr>
            </w:pPr>
            <w:r>
              <w:rPr>
                <w:sz w:val="16"/>
                <w:szCs w:val="16"/>
              </w:rPr>
              <w:t>Nocif</w:t>
            </w:r>
            <w:r w:rsidR="00D93D8C">
              <w:rPr>
                <w:sz w:val="16"/>
                <w:szCs w:val="16"/>
              </w:rPr>
              <w:t xml:space="preserve"> en cas d’ingestion.</w:t>
            </w:r>
          </w:p>
          <w:p w14:paraId="457A6EDC" w14:textId="58E96AEB" w:rsidR="00D93D8C" w:rsidRDefault="00D93D8C" w:rsidP="00B520DF">
            <w:pPr>
              <w:rPr>
                <w:sz w:val="16"/>
                <w:szCs w:val="16"/>
              </w:rPr>
            </w:pPr>
          </w:p>
        </w:tc>
      </w:tr>
      <w:tr w:rsidR="00683F3C" w14:paraId="2C480DD1" w14:textId="77777777" w:rsidTr="006D500A">
        <w:tc>
          <w:tcPr>
            <w:tcW w:w="988" w:type="dxa"/>
          </w:tcPr>
          <w:p w14:paraId="6996AD87" w14:textId="35FC584C" w:rsidR="00683F3C" w:rsidRDefault="00683F3C" w:rsidP="00B520DF">
            <w:pPr>
              <w:rPr>
                <w:sz w:val="16"/>
                <w:szCs w:val="16"/>
              </w:rPr>
            </w:pPr>
            <w:r>
              <w:rPr>
                <w:sz w:val="16"/>
                <w:szCs w:val="16"/>
              </w:rPr>
              <w:t>H304</w:t>
            </w:r>
          </w:p>
        </w:tc>
        <w:tc>
          <w:tcPr>
            <w:tcW w:w="1701" w:type="dxa"/>
          </w:tcPr>
          <w:p w14:paraId="41BBEDF1" w14:textId="77777777" w:rsidR="00683F3C" w:rsidRDefault="00683F3C" w:rsidP="00B520DF">
            <w:pPr>
              <w:rPr>
                <w:sz w:val="16"/>
                <w:szCs w:val="16"/>
              </w:rPr>
            </w:pPr>
            <w:r>
              <w:rPr>
                <w:sz w:val="16"/>
                <w:szCs w:val="16"/>
              </w:rPr>
              <w:t>Asp. Tox. 1</w:t>
            </w:r>
          </w:p>
          <w:p w14:paraId="548C0795" w14:textId="691FDA35" w:rsidR="00683F3C" w:rsidRDefault="00683F3C" w:rsidP="00B520DF">
            <w:pPr>
              <w:rPr>
                <w:sz w:val="16"/>
                <w:szCs w:val="16"/>
              </w:rPr>
            </w:pPr>
          </w:p>
        </w:tc>
        <w:tc>
          <w:tcPr>
            <w:tcW w:w="6945" w:type="dxa"/>
          </w:tcPr>
          <w:p w14:paraId="1B0BBC6B" w14:textId="26864174" w:rsidR="00683F3C" w:rsidRDefault="00683F3C" w:rsidP="00B520DF">
            <w:pPr>
              <w:rPr>
                <w:sz w:val="16"/>
                <w:szCs w:val="16"/>
              </w:rPr>
            </w:pPr>
            <w:r w:rsidRPr="00683F3C">
              <w:rPr>
                <w:sz w:val="16"/>
                <w:szCs w:val="16"/>
              </w:rPr>
              <w:lastRenderedPageBreak/>
              <w:t>Peut être mortel en cas d'ingestion et de pénétration dans les voies respiratoires</w:t>
            </w:r>
            <w:r>
              <w:rPr>
                <w:sz w:val="16"/>
                <w:szCs w:val="16"/>
              </w:rPr>
              <w:t>.</w:t>
            </w: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Skin Irrit.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Eye Irrit.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9E4ACB" w14:paraId="39D3C0F4" w14:textId="77777777" w:rsidTr="006D500A">
        <w:tc>
          <w:tcPr>
            <w:tcW w:w="988" w:type="dxa"/>
          </w:tcPr>
          <w:p w14:paraId="5D2DBF38" w14:textId="318F4521" w:rsidR="009E4ACB" w:rsidRDefault="009E4ACB" w:rsidP="00B520DF">
            <w:pPr>
              <w:rPr>
                <w:sz w:val="16"/>
                <w:szCs w:val="16"/>
              </w:rPr>
            </w:pPr>
            <w:r>
              <w:rPr>
                <w:sz w:val="16"/>
                <w:szCs w:val="16"/>
              </w:rPr>
              <w:t>H400</w:t>
            </w:r>
          </w:p>
        </w:tc>
        <w:tc>
          <w:tcPr>
            <w:tcW w:w="1701" w:type="dxa"/>
          </w:tcPr>
          <w:p w14:paraId="3F0DA89A" w14:textId="4521E485" w:rsidR="009E4ACB" w:rsidRDefault="009E4ACB" w:rsidP="00B520DF">
            <w:pPr>
              <w:rPr>
                <w:sz w:val="16"/>
                <w:szCs w:val="16"/>
              </w:rPr>
            </w:pPr>
            <w:r>
              <w:rPr>
                <w:sz w:val="16"/>
                <w:szCs w:val="16"/>
              </w:rPr>
              <w:t>Aquatic Acute 1</w:t>
            </w:r>
          </w:p>
        </w:tc>
        <w:tc>
          <w:tcPr>
            <w:tcW w:w="6945" w:type="dxa"/>
          </w:tcPr>
          <w:p w14:paraId="08CD2007" w14:textId="3FACA100" w:rsidR="009E4ACB" w:rsidRDefault="009E4ACB" w:rsidP="00B520DF">
            <w:pPr>
              <w:rPr>
                <w:sz w:val="16"/>
                <w:szCs w:val="16"/>
              </w:rPr>
            </w:pPr>
            <w:r>
              <w:rPr>
                <w:sz w:val="16"/>
                <w:szCs w:val="16"/>
              </w:rPr>
              <w:t>Très toxique pour les organismes aquatiques.</w:t>
            </w:r>
          </w:p>
          <w:p w14:paraId="0A09ECF2" w14:textId="47C77923" w:rsidR="009E4ACB" w:rsidRPr="00250DBC" w:rsidRDefault="009E4ACB" w:rsidP="00B520DF">
            <w:pPr>
              <w:rPr>
                <w:sz w:val="16"/>
                <w:szCs w:val="16"/>
              </w:rPr>
            </w:pPr>
          </w:p>
        </w:tc>
      </w:tr>
      <w:tr w:rsidR="00250DBC" w14:paraId="7F592FFF" w14:textId="77777777" w:rsidTr="006D500A">
        <w:tc>
          <w:tcPr>
            <w:tcW w:w="988" w:type="dxa"/>
          </w:tcPr>
          <w:p w14:paraId="6B052879" w14:textId="3D53C9B8" w:rsidR="00250DBC" w:rsidRDefault="00250DBC" w:rsidP="00B520DF">
            <w:pPr>
              <w:rPr>
                <w:sz w:val="16"/>
                <w:szCs w:val="16"/>
              </w:rPr>
            </w:pPr>
            <w:r>
              <w:rPr>
                <w:sz w:val="16"/>
                <w:szCs w:val="16"/>
              </w:rPr>
              <w:t>H410</w:t>
            </w:r>
          </w:p>
        </w:tc>
        <w:tc>
          <w:tcPr>
            <w:tcW w:w="1701" w:type="dxa"/>
          </w:tcPr>
          <w:p w14:paraId="3FEEACDB" w14:textId="12F26368" w:rsidR="00250DBC" w:rsidRDefault="00250DBC" w:rsidP="00B520DF">
            <w:pPr>
              <w:rPr>
                <w:sz w:val="16"/>
                <w:szCs w:val="16"/>
              </w:rPr>
            </w:pPr>
            <w:r w:rsidRPr="00250DBC">
              <w:rPr>
                <w:sz w:val="16"/>
                <w:szCs w:val="16"/>
              </w:rPr>
              <w:t xml:space="preserve">Aquatic Chronic </w:t>
            </w:r>
            <w:r>
              <w:rPr>
                <w:sz w:val="16"/>
                <w:szCs w:val="16"/>
              </w:rPr>
              <w:t>1</w:t>
            </w:r>
          </w:p>
        </w:tc>
        <w:tc>
          <w:tcPr>
            <w:tcW w:w="6945" w:type="dxa"/>
          </w:tcPr>
          <w:p w14:paraId="7DCF72B4" w14:textId="77777777" w:rsidR="00250DBC" w:rsidRDefault="00250DBC" w:rsidP="00B520DF">
            <w:pPr>
              <w:rPr>
                <w:sz w:val="16"/>
                <w:szCs w:val="16"/>
              </w:rPr>
            </w:pPr>
            <w:r>
              <w:rPr>
                <w:sz w:val="16"/>
                <w:szCs w:val="16"/>
              </w:rPr>
              <w:t>Très toxique</w:t>
            </w:r>
            <w:r w:rsidRPr="00250DBC">
              <w:rPr>
                <w:sz w:val="16"/>
                <w:szCs w:val="16"/>
              </w:rPr>
              <w:t xml:space="preserve"> pour les organismes aquatiques, entraîne des effets néfastes à long terme.</w:t>
            </w:r>
          </w:p>
          <w:p w14:paraId="426A33FC" w14:textId="7EA6D3B7" w:rsidR="00250DBC" w:rsidRPr="00250DBC" w:rsidRDefault="00250DBC"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r>
              <w:rPr>
                <w:sz w:val="16"/>
                <w:szCs w:val="16"/>
              </w:rPr>
              <w:t>Aquatic Chronic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r w:rsidRPr="00250DBC">
              <w:rPr>
                <w:sz w:val="16"/>
                <w:szCs w:val="16"/>
              </w:rPr>
              <w:t xml:space="preserve">Aquatic Chronic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AD7033">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C11FDA" w14:textId="77777777" w:rsidR="00B95CFB" w:rsidRDefault="00B95CFB" w:rsidP="001F4281">
      <w:r>
        <w:separator/>
      </w:r>
    </w:p>
  </w:endnote>
  <w:endnote w:type="continuationSeparator" w:id="0">
    <w:p w14:paraId="6DDBD942" w14:textId="77777777" w:rsidR="00B95CFB" w:rsidRDefault="00B95CFB"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B5745E" w14:textId="77777777" w:rsidR="00B95CFB" w:rsidRDefault="00B95CFB" w:rsidP="001F4281">
      <w:r>
        <w:separator/>
      </w:r>
    </w:p>
  </w:footnote>
  <w:footnote w:type="continuationSeparator" w:id="0">
    <w:p w14:paraId="2E077D48" w14:textId="77777777" w:rsidR="00B95CFB" w:rsidRDefault="00B95CFB"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FC54C" w14:textId="43189B79" w:rsidR="00461CD7" w:rsidRDefault="002735C4" w:rsidP="00461CD7">
    <w:pPr>
      <w:pStyle w:val="En-tte"/>
      <w:jc w:val="right"/>
      <w:rPr>
        <w:b/>
        <w:bCs/>
        <w:sz w:val="32"/>
        <w:szCs w:val="32"/>
      </w:rPr>
    </w:pPr>
    <w:r>
      <w:rPr>
        <w:b/>
        <w:bCs/>
        <w:sz w:val="16"/>
        <w:szCs w:val="16"/>
      </w:rPr>
      <w:t>1</w:t>
    </w:r>
    <w:r w:rsidR="00172A7E">
      <w:rPr>
        <w:b/>
        <w:bCs/>
        <w:sz w:val="16"/>
        <w:szCs w:val="16"/>
      </w:rPr>
      <w:t>4</w:t>
    </w:r>
    <w:r w:rsidR="00461CD7" w:rsidRPr="001F4281">
      <w:rPr>
        <w:b/>
        <w:bCs/>
        <w:sz w:val="16"/>
        <w:szCs w:val="16"/>
      </w:rPr>
      <w:t>-0</w:t>
    </w:r>
    <w:r>
      <w:rPr>
        <w:b/>
        <w:bCs/>
        <w:sz w:val="16"/>
        <w:szCs w:val="16"/>
      </w:rPr>
      <w:t>5</w:t>
    </w:r>
    <w:r w:rsidR="00461CD7" w:rsidRPr="001F4281">
      <w:rPr>
        <w:b/>
        <w:bCs/>
        <w:sz w:val="16"/>
        <w:szCs w:val="16"/>
      </w:rPr>
      <w:t>-2</w:t>
    </w:r>
    <w:r w:rsidR="00131AB5">
      <w:rPr>
        <w:b/>
        <w:bCs/>
        <w:sz w:val="16"/>
        <w:szCs w:val="16"/>
      </w:rPr>
      <w:t>4</w:t>
    </w:r>
  </w:p>
  <w:p w14:paraId="33D0F87C" w14:textId="0F8F2D3E" w:rsidR="001F4281" w:rsidRPr="001F4281" w:rsidRDefault="00A502A3" w:rsidP="00461CD7">
    <w:pPr>
      <w:pStyle w:val="En-tte"/>
      <w:jc w:val="center"/>
      <w:rPr>
        <w:b/>
        <w:bCs/>
        <w:sz w:val="32"/>
        <w:szCs w:val="32"/>
      </w:rPr>
    </w:pPr>
    <w:r>
      <w:rPr>
        <w:b/>
        <w:bCs/>
        <w:sz w:val="32"/>
        <w:szCs w:val="32"/>
      </w:rPr>
      <w:t>SAMBA PASSION</w:t>
    </w:r>
    <w:r w:rsidR="00F418A0">
      <w:rPr>
        <w:b/>
        <w:bCs/>
        <w:sz w:val="32"/>
        <w:szCs w:val="32"/>
      </w:rPr>
      <w:t xml:space="preserve"> </w:t>
    </w:r>
    <w:r w:rsidR="002B27BA">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13535986" w14:textId="0E7EFF35" w:rsidR="00B2231E" w:rsidRPr="00B2231E" w:rsidRDefault="001F4281" w:rsidP="00B2231E">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3A7EF55" w14:textId="1399061E" w:rsidR="004F559A" w:rsidRPr="004F559A" w:rsidRDefault="00B2231E" w:rsidP="00B2231E">
    <w:pPr>
      <w:jc w:val="center"/>
      <w:rPr>
        <w:sz w:val="14"/>
        <w:szCs w:val="14"/>
      </w:rPr>
    </w:pPr>
    <w:r w:rsidRPr="00B2231E">
      <w:rPr>
        <w:sz w:val="14"/>
        <w:szCs w:val="14"/>
        <w:lang w:val="fr-BE"/>
      </w:rPr>
      <w:t xml:space="preserve"> Date d’émission: </w:t>
    </w:r>
    <w:r w:rsidR="00A502A3" w:rsidRPr="00A502A3">
      <w:rPr>
        <w:rFonts w:ascii="Arial MT" w:eastAsia="Arial MT" w:hAnsi="Arial MT" w:cs="Arial MT"/>
        <w:sz w:val="14"/>
      </w:rPr>
      <w:t>27.11.2023</w:t>
    </w:r>
  </w:p>
  <w:p w14:paraId="473AD555"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26555"/>
    <w:rsid w:val="00030A3C"/>
    <w:rsid w:val="00052D1D"/>
    <w:rsid w:val="00086CB6"/>
    <w:rsid w:val="000C485D"/>
    <w:rsid w:val="000D7B3A"/>
    <w:rsid w:val="00111408"/>
    <w:rsid w:val="00113AE1"/>
    <w:rsid w:val="00123E65"/>
    <w:rsid w:val="00124124"/>
    <w:rsid w:val="00127D26"/>
    <w:rsid w:val="00127F22"/>
    <w:rsid w:val="00131AB5"/>
    <w:rsid w:val="00167055"/>
    <w:rsid w:val="00172A7E"/>
    <w:rsid w:val="001D20FC"/>
    <w:rsid w:val="001F377B"/>
    <w:rsid w:val="001F4281"/>
    <w:rsid w:val="00237882"/>
    <w:rsid w:val="00250DBC"/>
    <w:rsid w:val="002671B9"/>
    <w:rsid w:val="00271D13"/>
    <w:rsid w:val="002735C4"/>
    <w:rsid w:val="00291C6A"/>
    <w:rsid w:val="002B27BA"/>
    <w:rsid w:val="002B2844"/>
    <w:rsid w:val="002B62EB"/>
    <w:rsid w:val="002D02EE"/>
    <w:rsid w:val="002F04B9"/>
    <w:rsid w:val="00311BFC"/>
    <w:rsid w:val="003743E7"/>
    <w:rsid w:val="00387DED"/>
    <w:rsid w:val="003C7E35"/>
    <w:rsid w:val="00420E79"/>
    <w:rsid w:val="004431FE"/>
    <w:rsid w:val="00443223"/>
    <w:rsid w:val="00461CD7"/>
    <w:rsid w:val="004A7CEC"/>
    <w:rsid w:val="004E06AB"/>
    <w:rsid w:val="004F559A"/>
    <w:rsid w:val="004F705D"/>
    <w:rsid w:val="00505EEE"/>
    <w:rsid w:val="00513CAC"/>
    <w:rsid w:val="0055378A"/>
    <w:rsid w:val="00556438"/>
    <w:rsid w:val="00556D5A"/>
    <w:rsid w:val="00564CD4"/>
    <w:rsid w:val="00566CF4"/>
    <w:rsid w:val="005779AB"/>
    <w:rsid w:val="005C63CC"/>
    <w:rsid w:val="005E19C4"/>
    <w:rsid w:val="005F43FC"/>
    <w:rsid w:val="00615C75"/>
    <w:rsid w:val="00650E52"/>
    <w:rsid w:val="00656E5C"/>
    <w:rsid w:val="00683F3C"/>
    <w:rsid w:val="006906DA"/>
    <w:rsid w:val="006946A8"/>
    <w:rsid w:val="006959E0"/>
    <w:rsid w:val="006B6EBA"/>
    <w:rsid w:val="006D494B"/>
    <w:rsid w:val="006D500A"/>
    <w:rsid w:val="007407CD"/>
    <w:rsid w:val="007416B2"/>
    <w:rsid w:val="00747504"/>
    <w:rsid w:val="00752766"/>
    <w:rsid w:val="00756B0E"/>
    <w:rsid w:val="007700AD"/>
    <w:rsid w:val="007A6741"/>
    <w:rsid w:val="007C6EB5"/>
    <w:rsid w:val="007D1FD4"/>
    <w:rsid w:val="00806EE5"/>
    <w:rsid w:val="00831638"/>
    <w:rsid w:val="00835E51"/>
    <w:rsid w:val="008467B7"/>
    <w:rsid w:val="00870A65"/>
    <w:rsid w:val="008B1C61"/>
    <w:rsid w:val="008B4843"/>
    <w:rsid w:val="008E50CE"/>
    <w:rsid w:val="008F37A4"/>
    <w:rsid w:val="0090021E"/>
    <w:rsid w:val="00912899"/>
    <w:rsid w:val="00961969"/>
    <w:rsid w:val="009E4ACB"/>
    <w:rsid w:val="00A07794"/>
    <w:rsid w:val="00A502A3"/>
    <w:rsid w:val="00A53721"/>
    <w:rsid w:val="00A73882"/>
    <w:rsid w:val="00A80055"/>
    <w:rsid w:val="00A80DFC"/>
    <w:rsid w:val="00AA59BA"/>
    <w:rsid w:val="00AD7033"/>
    <w:rsid w:val="00AE2DF0"/>
    <w:rsid w:val="00AE4B57"/>
    <w:rsid w:val="00B16949"/>
    <w:rsid w:val="00B2231E"/>
    <w:rsid w:val="00B520DF"/>
    <w:rsid w:val="00B536C0"/>
    <w:rsid w:val="00B737EF"/>
    <w:rsid w:val="00B83C18"/>
    <w:rsid w:val="00B92598"/>
    <w:rsid w:val="00B95CFB"/>
    <w:rsid w:val="00B97735"/>
    <w:rsid w:val="00C27727"/>
    <w:rsid w:val="00C954E1"/>
    <w:rsid w:val="00CB4E4B"/>
    <w:rsid w:val="00D04326"/>
    <w:rsid w:val="00D26B22"/>
    <w:rsid w:val="00D6302B"/>
    <w:rsid w:val="00D861B7"/>
    <w:rsid w:val="00D93D8C"/>
    <w:rsid w:val="00D96935"/>
    <w:rsid w:val="00DA1415"/>
    <w:rsid w:val="00E316A5"/>
    <w:rsid w:val="00E31D29"/>
    <w:rsid w:val="00E5577D"/>
    <w:rsid w:val="00EA6EAC"/>
    <w:rsid w:val="00EB2CAC"/>
    <w:rsid w:val="00EC15DD"/>
    <w:rsid w:val="00EC5917"/>
    <w:rsid w:val="00EE02F2"/>
    <w:rsid w:val="00EE23C2"/>
    <w:rsid w:val="00EE6B2F"/>
    <w:rsid w:val="00F0235E"/>
    <w:rsid w:val="00F07D40"/>
    <w:rsid w:val="00F215B5"/>
    <w:rsid w:val="00F30A58"/>
    <w:rsid w:val="00F344E2"/>
    <w:rsid w:val="00F418A0"/>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3B8B2-2DC8-4715-8F31-3FBD2A86A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2215</Words>
  <Characters>12187</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2024-05-14T15:00:00Z</dcterms:created>
  <dcterms:modified xsi:type="dcterms:W3CDTF">2024-05-14T15:07:00Z</dcterms:modified>
</cp:coreProperties>
</file>