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CE53BB" w:rsidRPr="007D1FD4" w:rsidRDefault="00CE53BB"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5AC4BA6C"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700560">
        <w:rPr>
          <w:b/>
          <w:bCs/>
          <w:sz w:val="16"/>
          <w:szCs w:val="16"/>
        </w:rPr>
        <w:t>ROUGE PROFOND</w:t>
      </w:r>
      <w:r w:rsidR="00FF7BA7">
        <w:rPr>
          <w:b/>
          <w:bCs/>
          <w:sz w:val="16"/>
          <w:szCs w:val="16"/>
        </w:rPr>
        <w:t xml:space="preserve"> </w:t>
      </w:r>
      <w:r w:rsidR="00657B84">
        <w:rPr>
          <w:b/>
          <w:bCs/>
          <w:sz w:val="16"/>
          <w:szCs w:val="16"/>
        </w:rPr>
        <w:t>7</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77777777" w:rsidR="002B62EB" w:rsidRPr="002B62EB" w:rsidRDefault="002B62EB" w:rsidP="00461CD7">
            <w:pPr>
              <w:rPr>
                <w:sz w:val="16"/>
                <w:szCs w:val="16"/>
              </w:rPr>
            </w:pPr>
            <w:r w:rsidRPr="002B62EB">
              <w:rPr>
                <w:sz w:val="16"/>
                <w:szCs w:val="16"/>
              </w:rPr>
              <w:t>Sensibilisation cutanée, catégorie 1</w:t>
            </w:r>
          </w:p>
        </w:tc>
        <w:tc>
          <w:tcPr>
            <w:tcW w:w="2404" w:type="dxa"/>
          </w:tcPr>
          <w:p w14:paraId="171CD0C6" w14:textId="77777777" w:rsidR="002B62EB" w:rsidRPr="002B62EB" w:rsidRDefault="002B62EB" w:rsidP="00461CD7">
            <w:pPr>
              <w:rPr>
                <w:sz w:val="16"/>
                <w:szCs w:val="16"/>
              </w:rPr>
            </w:pPr>
            <w:r w:rsidRPr="002B62EB">
              <w:rPr>
                <w:sz w:val="16"/>
                <w:szCs w:val="16"/>
              </w:rPr>
              <w:t>H317</w:t>
            </w:r>
          </w:p>
        </w:tc>
      </w:tr>
      <w:tr w:rsidR="002B62EB" w14:paraId="76C19740" w14:textId="77777777" w:rsidTr="002B62EB">
        <w:tc>
          <w:tcPr>
            <w:tcW w:w="6658" w:type="dxa"/>
          </w:tcPr>
          <w:p w14:paraId="60E6B081" w14:textId="4A12400E" w:rsidR="002B62EB" w:rsidRPr="002B62EB" w:rsidRDefault="002B62EB" w:rsidP="00461CD7">
            <w:pPr>
              <w:rPr>
                <w:sz w:val="16"/>
                <w:szCs w:val="16"/>
              </w:rPr>
            </w:pPr>
            <w:r w:rsidRPr="002B62EB">
              <w:rPr>
                <w:sz w:val="16"/>
                <w:szCs w:val="16"/>
              </w:rPr>
              <w:t xml:space="preserve">Dangereux pour le milieu aquatique – Danger chronique, catégorie </w:t>
            </w:r>
            <w:r w:rsidR="00C731C4">
              <w:rPr>
                <w:sz w:val="16"/>
                <w:szCs w:val="16"/>
              </w:rPr>
              <w:t>3</w:t>
            </w:r>
          </w:p>
        </w:tc>
        <w:tc>
          <w:tcPr>
            <w:tcW w:w="2404" w:type="dxa"/>
          </w:tcPr>
          <w:p w14:paraId="0D0E4033" w14:textId="0C0CBE05" w:rsidR="002B62EB" w:rsidRPr="002B62EB" w:rsidRDefault="002B62EB" w:rsidP="00461CD7">
            <w:pPr>
              <w:rPr>
                <w:sz w:val="16"/>
                <w:szCs w:val="16"/>
              </w:rPr>
            </w:pPr>
            <w:r w:rsidRPr="002B62EB">
              <w:rPr>
                <w:sz w:val="16"/>
                <w:szCs w:val="16"/>
              </w:rPr>
              <w:t>H41</w:t>
            </w:r>
            <w:r w:rsidR="00C731C4">
              <w:rPr>
                <w:sz w:val="16"/>
                <w:szCs w:val="16"/>
              </w:rPr>
              <w:t>2</w:t>
            </w: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1A8DD9AB" w14:textId="77777777" w:rsidR="002B62EB" w:rsidRDefault="002B62EB" w:rsidP="002B62EB">
      <w:pPr>
        <w:ind w:left="-567"/>
        <w:rPr>
          <w:sz w:val="16"/>
          <w:szCs w:val="16"/>
        </w:rPr>
      </w:pPr>
    </w:p>
    <w:p w14:paraId="4EE444B2" w14:textId="43077AAD" w:rsidR="002B62EB" w:rsidRPr="002B62EB" w:rsidRDefault="00C731C4" w:rsidP="002B62EB">
      <w:pPr>
        <w:ind w:left="-567"/>
        <w:rPr>
          <w:sz w:val="16"/>
          <w:szCs w:val="16"/>
        </w:rPr>
      </w:pPr>
      <w:r>
        <w:rPr>
          <w:sz w:val="16"/>
          <w:szCs w:val="16"/>
        </w:rPr>
        <w:t>Nocif</w:t>
      </w:r>
      <w:r w:rsidR="002B62EB" w:rsidRPr="002B62EB">
        <w:rPr>
          <w:sz w:val="16"/>
          <w:szCs w:val="16"/>
        </w:rPr>
        <w:t xml:space="preserve"> pour les organismes aquatiques, entraîne des effets néfastes à long terme. </w:t>
      </w:r>
    </w:p>
    <w:p w14:paraId="262C36C2" w14:textId="77777777" w:rsidR="002B62EB" w:rsidRDefault="002B62EB" w:rsidP="002B62EB">
      <w:pPr>
        <w:ind w:left="-567"/>
        <w:rPr>
          <w:sz w:val="16"/>
          <w:szCs w:val="16"/>
        </w:rPr>
      </w:pPr>
    </w:p>
    <w:p w14:paraId="173E0AA1"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30D64DA3" w14:textId="10FA2607" w:rsidR="002B62EB" w:rsidRDefault="002B62EB" w:rsidP="002B62EB">
      <w:pPr>
        <w:ind w:left="-567"/>
        <w:rPr>
          <w:sz w:val="16"/>
          <w:szCs w:val="16"/>
        </w:rPr>
      </w:pPr>
      <w:r w:rsidRPr="002B62EB">
        <w:rPr>
          <w:noProof/>
          <w:sz w:val="16"/>
          <w:szCs w:val="16"/>
        </w:rPr>
        <w:drawing>
          <wp:anchor distT="0" distB="0" distL="0" distR="0" simplePos="0" relativeHeight="251659264" behindDoc="0" locked="0" layoutInCell="1" allowOverlap="1" wp14:anchorId="31ED3FF6" wp14:editId="75BB872C">
            <wp:simplePos x="0" y="0"/>
            <wp:positionH relativeFrom="page">
              <wp:posOffset>3001962</wp:posOffset>
            </wp:positionH>
            <wp:positionV relativeFrom="paragraph">
              <wp:posOffset>60958</wp:posOffset>
            </wp:positionV>
            <wp:extent cx="632368" cy="63236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632368" cy="632365"/>
                    </a:xfrm>
                    <a:prstGeom prst="rect">
                      <a:avLst/>
                    </a:prstGeom>
                  </pic:spPr>
                </pic:pic>
              </a:graphicData>
            </a:graphic>
          </wp:anchor>
        </w:drawing>
      </w:r>
      <w:r w:rsidRPr="002B62EB">
        <w:rPr>
          <w:sz w:val="16"/>
          <w:szCs w:val="16"/>
        </w:rPr>
        <w:t>Pictogrammes de danger (CLP)</w:t>
      </w:r>
    </w:p>
    <w:p w14:paraId="286D2E5F" w14:textId="77777777" w:rsidR="002B62EB" w:rsidRDefault="002B62EB" w:rsidP="002B62EB">
      <w:pPr>
        <w:ind w:left="-567"/>
        <w:rPr>
          <w:sz w:val="16"/>
          <w:szCs w:val="16"/>
        </w:rPr>
      </w:pPr>
    </w:p>
    <w:p w14:paraId="7F98C946" w14:textId="77777777" w:rsidR="002B62EB" w:rsidRDefault="002B62EB" w:rsidP="002B62EB">
      <w:pPr>
        <w:ind w:left="-567"/>
        <w:rPr>
          <w:sz w:val="16"/>
          <w:szCs w:val="16"/>
        </w:rPr>
      </w:pPr>
    </w:p>
    <w:p w14:paraId="236E8FAC" w14:textId="77777777" w:rsidR="002B62EB" w:rsidRDefault="002B62EB" w:rsidP="002B62EB">
      <w:pPr>
        <w:ind w:left="-567"/>
        <w:rPr>
          <w:sz w:val="16"/>
          <w:szCs w:val="16"/>
        </w:rPr>
      </w:pPr>
    </w:p>
    <w:p w14:paraId="638A7C18" w14:textId="77777777" w:rsidR="002B62EB" w:rsidRDefault="002B62EB" w:rsidP="002B62EB">
      <w:pPr>
        <w:ind w:left="-567"/>
        <w:rPr>
          <w:sz w:val="16"/>
          <w:szCs w:val="16"/>
        </w:rPr>
      </w:pPr>
    </w:p>
    <w:p w14:paraId="52C790EA" w14:textId="77777777" w:rsidR="002B62EB" w:rsidRDefault="002B62EB" w:rsidP="002B62EB">
      <w:pPr>
        <w:ind w:left="-567"/>
        <w:rPr>
          <w:sz w:val="16"/>
          <w:szCs w:val="16"/>
        </w:rPr>
      </w:pPr>
    </w:p>
    <w:p w14:paraId="4D0F45F0" w14:textId="77777777" w:rsidR="002B62EB" w:rsidRDefault="002B62EB" w:rsidP="002B62EB">
      <w:pPr>
        <w:tabs>
          <w:tab w:val="left" w:pos="3924"/>
        </w:tabs>
        <w:spacing w:before="37"/>
        <w:rPr>
          <w:sz w:val="16"/>
          <w:szCs w:val="16"/>
        </w:rPr>
      </w:pPr>
    </w:p>
    <w:p w14:paraId="5DFAD55D" w14:textId="77777777" w:rsidR="002B62EB" w:rsidRDefault="002B62EB" w:rsidP="002B62EB">
      <w:pPr>
        <w:tabs>
          <w:tab w:val="left" w:pos="3924"/>
        </w:tabs>
        <w:spacing w:before="37"/>
        <w:rPr>
          <w:sz w:val="16"/>
          <w:szCs w:val="16"/>
        </w:rPr>
      </w:pPr>
    </w:p>
    <w:p w14:paraId="7AD82E11" w14:textId="77777777"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Pr="002B62EB">
        <w:rPr>
          <w:spacing w:val="-2"/>
          <w:sz w:val="16"/>
          <w:szCs w:val="16"/>
        </w:rPr>
        <w:t>ATTENTION</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lastRenderedPageBreak/>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EE23C2">
        <w:tc>
          <w:tcPr>
            <w:tcW w:w="1129" w:type="dxa"/>
          </w:tcPr>
          <w:p w14:paraId="71E8F0D3" w14:textId="77777777" w:rsidR="00EE23C2" w:rsidRDefault="00EE23C2" w:rsidP="002B62EB">
            <w:pPr>
              <w:rPr>
                <w:sz w:val="16"/>
                <w:szCs w:val="16"/>
              </w:rPr>
            </w:pPr>
            <w:r>
              <w:rPr>
                <w:sz w:val="16"/>
                <w:szCs w:val="16"/>
              </w:rPr>
              <w:t>H317</w:t>
            </w:r>
          </w:p>
        </w:tc>
        <w:tc>
          <w:tcPr>
            <w:tcW w:w="7933" w:type="dxa"/>
          </w:tcPr>
          <w:p w14:paraId="106BB8FB" w14:textId="77777777" w:rsidR="00EE23C2" w:rsidRDefault="00EE23C2" w:rsidP="002B62EB">
            <w:pPr>
              <w:rPr>
                <w:sz w:val="16"/>
                <w:szCs w:val="16"/>
              </w:rPr>
            </w:pPr>
            <w:r w:rsidRPr="00EE23C2">
              <w:rPr>
                <w:sz w:val="16"/>
                <w:szCs w:val="16"/>
              </w:rPr>
              <w:t>Peut provoquer une allergie cutanée.</w:t>
            </w:r>
          </w:p>
        </w:tc>
      </w:tr>
      <w:tr w:rsidR="00EE23C2" w14:paraId="2D48F4F3" w14:textId="77777777" w:rsidTr="00EE23C2">
        <w:tc>
          <w:tcPr>
            <w:tcW w:w="1129" w:type="dxa"/>
          </w:tcPr>
          <w:p w14:paraId="2648BD9F" w14:textId="56B17F99" w:rsidR="00EE23C2" w:rsidRDefault="00EE23C2" w:rsidP="002B62EB">
            <w:pPr>
              <w:rPr>
                <w:sz w:val="16"/>
                <w:szCs w:val="16"/>
              </w:rPr>
            </w:pPr>
            <w:r>
              <w:rPr>
                <w:sz w:val="16"/>
                <w:szCs w:val="16"/>
              </w:rPr>
              <w:t>H41</w:t>
            </w:r>
            <w:r w:rsidR="00C731C4">
              <w:rPr>
                <w:sz w:val="16"/>
                <w:szCs w:val="16"/>
              </w:rPr>
              <w:t>2</w:t>
            </w:r>
          </w:p>
        </w:tc>
        <w:tc>
          <w:tcPr>
            <w:tcW w:w="7933" w:type="dxa"/>
          </w:tcPr>
          <w:p w14:paraId="4F9F4C8F" w14:textId="0C4A328F" w:rsidR="00EE23C2" w:rsidRDefault="00C731C4" w:rsidP="002B62EB">
            <w:pPr>
              <w:rPr>
                <w:sz w:val="16"/>
                <w:szCs w:val="16"/>
              </w:rPr>
            </w:pPr>
            <w:r>
              <w:rPr>
                <w:sz w:val="16"/>
                <w:szCs w:val="16"/>
              </w:rPr>
              <w:t>Nocif</w:t>
            </w:r>
            <w:r w:rsidR="00EE23C2" w:rsidRPr="00EE23C2">
              <w:rPr>
                <w:sz w:val="16"/>
                <w:szCs w:val="16"/>
              </w:rPr>
              <w:t xml:space="preserve"> pour les organismes aquatiques, entraîne des effets néfastes à long terme. </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5"/>
        <w:gridCol w:w="4525"/>
        <w:gridCol w:w="3929"/>
      </w:tblGrid>
      <w:tr w:rsidR="007A158B" w14:paraId="3A874A58" w14:textId="775CD08A" w:rsidTr="007A158B">
        <w:tc>
          <w:tcPr>
            <w:tcW w:w="1185" w:type="dxa"/>
          </w:tcPr>
          <w:p w14:paraId="289D341D" w14:textId="77777777" w:rsidR="007A158B" w:rsidRDefault="007A158B" w:rsidP="002B62EB">
            <w:pPr>
              <w:rPr>
                <w:sz w:val="16"/>
                <w:szCs w:val="16"/>
              </w:rPr>
            </w:pPr>
            <w:r>
              <w:rPr>
                <w:sz w:val="16"/>
                <w:szCs w:val="16"/>
              </w:rPr>
              <w:t>P101</w:t>
            </w:r>
          </w:p>
        </w:tc>
        <w:tc>
          <w:tcPr>
            <w:tcW w:w="4525" w:type="dxa"/>
          </w:tcPr>
          <w:p w14:paraId="31E50897" w14:textId="77777777" w:rsidR="007A158B" w:rsidRDefault="007A158B" w:rsidP="002B62EB">
            <w:pPr>
              <w:rPr>
                <w:sz w:val="16"/>
                <w:szCs w:val="16"/>
              </w:rPr>
            </w:pPr>
            <w:r w:rsidRPr="00EE23C2">
              <w:rPr>
                <w:sz w:val="16"/>
                <w:szCs w:val="16"/>
                <w:lang w:val="fr-BE"/>
              </w:rPr>
              <w:t>En cas de consultation d'un médecin, garder à disposition le récipient ou l'étiquette.</w:t>
            </w:r>
          </w:p>
        </w:tc>
        <w:tc>
          <w:tcPr>
            <w:tcW w:w="3929" w:type="dxa"/>
          </w:tcPr>
          <w:p w14:paraId="3EB9248F" w14:textId="77777777" w:rsidR="007A158B" w:rsidRPr="00EE23C2" w:rsidRDefault="007A158B" w:rsidP="002B62EB">
            <w:pPr>
              <w:rPr>
                <w:sz w:val="16"/>
                <w:szCs w:val="16"/>
                <w:lang w:val="fr-BE"/>
              </w:rPr>
            </w:pPr>
          </w:p>
        </w:tc>
      </w:tr>
      <w:tr w:rsidR="007A158B" w14:paraId="40C1672E" w14:textId="5FBC677A" w:rsidTr="007A158B">
        <w:tc>
          <w:tcPr>
            <w:tcW w:w="1185" w:type="dxa"/>
          </w:tcPr>
          <w:p w14:paraId="733BE25D" w14:textId="77777777" w:rsidR="007A158B" w:rsidRDefault="007A158B" w:rsidP="002B62EB">
            <w:pPr>
              <w:rPr>
                <w:sz w:val="16"/>
                <w:szCs w:val="16"/>
              </w:rPr>
            </w:pPr>
            <w:r>
              <w:rPr>
                <w:sz w:val="16"/>
                <w:szCs w:val="16"/>
              </w:rPr>
              <w:t>P102</w:t>
            </w:r>
          </w:p>
        </w:tc>
        <w:tc>
          <w:tcPr>
            <w:tcW w:w="4525" w:type="dxa"/>
          </w:tcPr>
          <w:p w14:paraId="5B68062A" w14:textId="77777777" w:rsidR="007A158B" w:rsidRDefault="007A158B" w:rsidP="002B62EB">
            <w:pPr>
              <w:rPr>
                <w:sz w:val="16"/>
                <w:szCs w:val="16"/>
              </w:rPr>
            </w:pPr>
            <w:r w:rsidRPr="00EE23C2">
              <w:rPr>
                <w:sz w:val="16"/>
                <w:szCs w:val="16"/>
                <w:lang w:val="fr-BE"/>
              </w:rPr>
              <w:t>Tenir hors de portée des enfants.</w:t>
            </w:r>
          </w:p>
        </w:tc>
        <w:tc>
          <w:tcPr>
            <w:tcW w:w="3929" w:type="dxa"/>
          </w:tcPr>
          <w:p w14:paraId="59DA91E1" w14:textId="77777777" w:rsidR="007A158B" w:rsidRPr="00EE23C2" w:rsidRDefault="007A158B" w:rsidP="002B62EB">
            <w:pPr>
              <w:rPr>
                <w:sz w:val="16"/>
                <w:szCs w:val="16"/>
                <w:lang w:val="fr-BE"/>
              </w:rPr>
            </w:pPr>
          </w:p>
        </w:tc>
      </w:tr>
      <w:tr w:rsidR="007A158B" w14:paraId="405E596E" w14:textId="311B476C" w:rsidTr="007A158B">
        <w:tc>
          <w:tcPr>
            <w:tcW w:w="1185" w:type="dxa"/>
          </w:tcPr>
          <w:p w14:paraId="56A01518" w14:textId="77777777" w:rsidR="007A158B" w:rsidRDefault="007A158B" w:rsidP="002B62EB">
            <w:pPr>
              <w:rPr>
                <w:sz w:val="16"/>
                <w:szCs w:val="16"/>
              </w:rPr>
            </w:pPr>
            <w:r>
              <w:rPr>
                <w:sz w:val="16"/>
                <w:szCs w:val="16"/>
              </w:rPr>
              <w:t>P103</w:t>
            </w:r>
          </w:p>
        </w:tc>
        <w:tc>
          <w:tcPr>
            <w:tcW w:w="4525" w:type="dxa"/>
          </w:tcPr>
          <w:p w14:paraId="56561B33" w14:textId="77777777" w:rsidR="007A158B" w:rsidRDefault="007A158B" w:rsidP="002B62EB">
            <w:pPr>
              <w:rPr>
                <w:sz w:val="16"/>
                <w:szCs w:val="16"/>
              </w:rPr>
            </w:pPr>
            <w:r w:rsidRPr="00EE23C2">
              <w:rPr>
                <w:sz w:val="16"/>
                <w:szCs w:val="16"/>
                <w:lang w:val="fr-BE"/>
              </w:rPr>
              <w:t>Lire l'étiquette avant utilisation.</w:t>
            </w:r>
          </w:p>
        </w:tc>
        <w:tc>
          <w:tcPr>
            <w:tcW w:w="3929" w:type="dxa"/>
          </w:tcPr>
          <w:p w14:paraId="7E8FB62C" w14:textId="77777777" w:rsidR="007A158B" w:rsidRPr="00EE23C2" w:rsidRDefault="007A158B" w:rsidP="002B62EB">
            <w:pPr>
              <w:rPr>
                <w:sz w:val="16"/>
                <w:szCs w:val="16"/>
                <w:lang w:val="fr-BE"/>
              </w:rPr>
            </w:pPr>
          </w:p>
        </w:tc>
      </w:tr>
      <w:tr w:rsidR="007A158B" w14:paraId="03EE9F3C" w14:textId="6A4CC22C" w:rsidTr="007A158B">
        <w:tc>
          <w:tcPr>
            <w:tcW w:w="1185" w:type="dxa"/>
          </w:tcPr>
          <w:p w14:paraId="7E99ABFF" w14:textId="77777777" w:rsidR="007A158B" w:rsidRDefault="007A158B" w:rsidP="002B62EB">
            <w:pPr>
              <w:rPr>
                <w:sz w:val="16"/>
                <w:szCs w:val="16"/>
              </w:rPr>
            </w:pPr>
            <w:r>
              <w:rPr>
                <w:sz w:val="16"/>
                <w:szCs w:val="16"/>
              </w:rPr>
              <w:t>P273</w:t>
            </w:r>
          </w:p>
        </w:tc>
        <w:tc>
          <w:tcPr>
            <w:tcW w:w="4525" w:type="dxa"/>
          </w:tcPr>
          <w:p w14:paraId="68684A13" w14:textId="77777777" w:rsidR="007A158B" w:rsidRDefault="007A158B" w:rsidP="002B62EB">
            <w:pPr>
              <w:rPr>
                <w:sz w:val="16"/>
                <w:szCs w:val="16"/>
              </w:rPr>
            </w:pPr>
            <w:r w:rsidRPr="00EE23C2">
              <w:rPr>
                <w:sz w:val="16"/>
                <w:szCs w:val="16"/>
              </w:rPr>
              <w:t>Éviter le rejet dans l’environnement.</w:t>
            </w:r>
          </w:p>
        </w:tc>
        <w:tc>
          <w:tcPr>
            <w:tcW w:w="3929" w:type="dxa"/>
          </w:tcPr>
          <w:p w14:paraId="1DC20C7F" w14:textId="77777777" w:rsidR="007A158B" w:rsidRPr="00EE23C2" w:rsidRDefault="007A158B" w:rsidP="002B62EB">
            <w:pPr>
              <w:rPr>
                <w:sz w:val="16"/>
                <w:szCs w:val="16"/>
              </w:rPr>
            </w:pPr>
          </w:p>
        </w:tc>
      </w:tr>
      <w:tr w:rsidR="007A158B" w14:paraId="1C606FC7" w14:textId="386616F0" w:rsidTr="007A158B">
        <w:tc>
          <w:tcPr>
            <w:tcW w:w="1185" w:type="dxa"/>
          </w:tcPr>
          <w:p w14:paraId="745F7C96" w14:textId="77777777" w:rsidR="007A158B" w:rsidRDefault="007A158B" w:rsidP="002B62EB">
            <w:pPr>
              <w:rPr>
                <w:sz w:val="16"/>
                <w:szCs w:val="16"/>
              </w:rPr>
            </w:pPr>
            <w:r w:rsidRPr="00EE23C2">
              <w:rPr>
                <w:sz w:val="16"/>
                <w:szCs w:val="16"/>
              </w:rPr>
              <w:t>P302+P352 </w:t>
            </w:r>
          </w:p>
        </w:tc>
        <w:tc>
          <w:tcPr>
            <w:tcW w:w="4525" w:type="dxa"/>
          </w:tcPr>
          <w:p w14:paraId="0E3B84C0" w14:textId="77777777" w:rsidR="007A158B" w:rsidRDefault="007A158B" w:rsidP="002B62EB">
            <w:pPr>
              <w:rPr>
                <w:sz w:val="16"/>
                <w:szCs w:val="16"/>
              </w:rPr>
            </w:pPr>
            <w:r w:rsidRPr="00EE23C2">
              <w:rPr>
                <w:sz w:val="16"/>
                <w:szCs w:val="16"/>
                <w:lang w:val="fr-BE"/>
              </w:rPr>
              <w:t>EN CAS DE CONTACT AVEC LA PEAU</w:t>
            </w:r>
            <w:r>
              <w:rPr>
                <w:sz w:val="16"/>
                <w:szCs w:val="16"/>
                <w:lang w:val="fr-BE"/>
              </w:rPr>
              <w:t xml:space="preserve"> </w:t>
            </w:r>
            <w:r w:rsidRPr="00EE23C2">
              <w:rPr>
                <w:sz w:val="16"/>
                <w:szCs w:val="16"/>
                <w:lang w:val="fr-BE"/>
              </w:rPr>
              <w:t>: laver abondamment à l'eau et au savon.</w:t>
            </w:r>
          </w:p>
        </w:tc>
        <w:tc>
          <w:tcPr>
            <w:tcW w:w="3929" w:type="dxa"/>
          </w:tcPr>
          <w:p w14:paraId="3F8AD4DF" w14:textId="77777777" w:rsidR="007A158B" w:rsidRPr="00EE23C2" w:rsidRDefault="007A158B" w:rsidP="002B62EB">
            <w:pPr>
              <w:rPr>
                <w:sz w:val="16"/>
                <w:szCs w:val="16"/>
                <w:lang w:val="fr-BE"/>
              </w:rPr>
            </w:pPr>
          </w:p>
        </w:tc>
      </w:tr>
      <w:tr w:rsidR="007A158B" w14:paraId="685554A0" w14:textId="4C154721" w:rsidTr="007A158B">
        <w:tc>
          <w:tcPr>
            <w:tcW w:w="1185" w:type="dxa"/>
          </w:tcPr>
          <w:p w14:paraId="3AACD759" w14:textId="77777777" w:rsidR="007A158B" w:rsidRDefault="007A158B" w:rsidP="002B62EB">
            <w:pPr>
              <w:rPr>
                <w:sz w:val="16"/>
                <w:szCs w:val="16"/>
              </w:rPr>
            </w:pPr>
            <w:r w:rsidRPr="00EE23C2">
              <w:rPr>
                <w:sz w:val="16"/>
                <w:szCs w:val="16"/>
              </w:rPr>
              <w:t>P333+P313</w:t>
            </w:r>
          </w:p>
        </w:tc>
        <w:tc>
          <w:tcPr>
            <w:tcW w:w="4525" w:type="dxa"/>
          </w:tcPr>
          <w:p w14:paraId="13CE31B3" w14:textId="77777777" w:rsidR="007A158B" w:rsidRDefault="007A158B" w:rsidP="002B62EB">
            <w:pPr>
              <w:rPr>
                <w:sz w:val="16"/>
                <w:szCs w:val="16"/>
              </w:rPr>
            </w:pPr>
            <w:r w:rsidRPr="00EE23C2">
              <w:rPr>
                <w:sz w:val="16"/>
                <w:szCs w:val="16"/>
              </w:rPr>
              <w:t>En cas d’irritation ou d'éruption cutanée</w:t>
            </w:r>
            <w:r>
              <w:rPr>
                <w:sz w:val="16"/>
                <w:szCs w:val="16"/>
              </w:rPr>
              <w:t xml:space="preserve"> </w:t>
            </w:r>
            <w:r w:rsidRPr="00EE23C2">
              <w:rPr>
                <w:sz w:val="16"/>
                <w:szCs w:val="16"/>
              </w:rPr>
              <w:t>: consulter un médecin.</w:t>
            </w:r>
          </w:p>
        </w:tc>
        <w:tc>
          <w:tcPr>
            <w:tcW w:w="3929" w:type="dxa"/>
          </w:tcPr>
          <w:p w14:paraId="675687D7" w14:textId="77777777" w:rsidR="007A158B" w:rsidRPr="00EE23C2" w:rsidRDefault="007A158B" w:rsidP="002B62EB">
            <w:pPr>
              <w:rPr>
                <w:sz w:val="16"/>
                <w:szCs w:val="16"/>
              </w:rPr>
            </w:pPr>
          </w:p>
        </w:tc>
      </w:tr>
      <w:tr w:rsidR="007A158B" w14:paraId="19E0582A" w14:textId="7DA62E8D" w:rsidTr="007A158B">
        <w:tc>
          <w:tcPr>
            <w:tcW w:w="1185" w:type="dxa"/>
          </w:tcPr>
          <w:p w14:paraId="2C9C6B99" w14:textId="77777777" w:rsidR="007A158B" w:rsidRPr="00EE23C2" w:rsidRDefault="007A158B" w:rsidP="002B62EB">
            <w:pPr>
              <w:rPr>
                <w:sz w:val="16"/>
                <w:szCs w:val="16"/>
              </w:rPr>
            </w:pPr>
            <w:r>
              <w:rPr>
                <w:sz w:val="16"/>
                <w:szCs w:val="16"/>
              </w:rPr>
              <w:t>P501</w:t>
            </w:r>
          </w:p>
        </w:tc>
        <w:tc>
          <w:tcPr>
            <w:tcW w:w="4525" w:type="dxa"/>
          </w:tcPr>
          <w:p w14:paraId="07D88E86" w14:textId="77777777" w:rsidR="007A158B" w:rsidRPr="00EE23C2" w:rsidRDefault="007A158B" w:rsidP="002B62EB">
            <w:pPr>
              <w:rPr>
                <w:sz w:val="16"/>
                <w:szCs w:val="16"/>
              </w:rPr>
            </w:pPr>
            <w:r w:rsidRPr="00EE23C2">
              <w:rPr>
                <w:sz w:val="16"/>
                <w:szCs w:val="16"/>
              </w:rPr>
              <w:t>Éliminer le récipient dans une installation de recyclage ou d'élimination des déchets approuvée.</w:t>
            </w:r>
          </w:p>
        </w:tc>
        <w:tc>
          <w:tcPr>
            <w:tcW w:w="3929" w:type="dxa"/>
          </w:tcPr>
          <w:p w14:paraId="6B54C331" w14:textId="77777777" w:rsidR="007A158B" w:rsidRPr="00EE23C2" w:rsidRDefault="007A158B" w:rsidP="002B62EB">
            <w:pPr>
              <w:rPr>
                <w:sz w:val="16"/>
                <w:szCs w:val="16"/>
              </w:rPr>
            </w:pP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143D422A" w14:textId="7F0A99C2" w:rsidR="00B520DF" w:rsidRPr="00C731C4" w:rsidRDefault="00B520DF" w:rsidP="00505E3E">
      <w:pPr>
        <w:ind w:left="-567"/>
        <w:rPr>
          <w:sz w:val="16"/>
          <w:szCs w:val="16"/>
        </w:rPr>
      </w:pPr>
      <w:r>
        <w:rPr>
          <w:sz w:val="16"/>
          <w:szCs w:val="16"/>
        </w:rPr>
        <w:t xml:space="preserve">EUH208 </w:t>
      </w:r>
      <w:r w:rsidRPr="00B520DF">
        <w:rPr>
          <w:b/>
          <w:bCs/>
          <w:sz w:val="16"/>
          <w:szCs w:val="16"/>
        </w:rPr>
        <w:t>Contient</w:t>
      </w:r>
      <w:r>
        <w:rPr>
          <w:sz w:val="16"/>
          <w:szCs w:val="16"/>
        </w:rPr>
        <w:t xml:space="preserve"> : </w:t>
      </w:r>
      <w:proofErr w:type="spellStart"/>
      <w:r w:rsidR="00505E3E" w:rsidRPr="00505E3E">
        <w:rPr>
          <w:sz w:val="16"/>
          <w:szCs w:val="16"/>
        </w:rPr>
        <w:t>Hexyl</w:t>
      </w:r>
      <w:proofErr w:type="spellEnd"/>
      <w:r w:rsidR="00505E3E" w:rsidRPr="00505E3E">
        <w:rPr>
          <w:sz w:val="16"/>
          <w:szCs w:val="16"/>
        </w:rPr>
        <w:t xml:space="preserve"> </w:t>
      </w:r>
      <w:proofErr w:type="spellStart"/>
      <w:r w:rsidR="00505E3E" w:rsidRPr="00505E3E">
        <w:rPr>
          <w:sz w:val="16"/>
          <w:szCs w:val="16"/>
        </w:rPr>
        <w:t>cinnamic</w:t>
      </w:r>
      <w:proofErr w:type="spellEnd"/>
      <w:r w:rsidR="00505E3E" w:rsidRPr="00505E3E">
        <w:rPr>
          <w:sz w:val="16"/>
          <w:szCs w:val="16"/>
        </w:rPr>
        <w:t xml:space="preserve"> </w:t>
      </w:r>
      <w:proofErr w:type="spellStart"/>
      <w:r w:rsidR="00505E3E" w:rsidRPr="00505E3E">
        <w:rPr>
          <w:sz w:val="16"/>
          <w:szCs w:val="16"/>
        </w:rPr>
        <w:t>aldehyde</w:t>
      </w:r>
      <w:proofErr w:type="spellEnd"/>
      <w:r w:rsidR="00505E3E">
        <w:rPr>
          <w:sz w:val="16"/>
          <w:szCs w:val="16"/>
        </w:rPr>
        <w:t xml:space="preserve">. </w:t>
      </w:r>
      <w:r w:rsidRPr="00B520DF">
        <w:rPr>
          <w:sz w:val="16"/>
          <w:szCs w:val="16"/>
          <w:lang w:val="fr-BE"/>
        </w:rPr>
        <w:t>Peut produire une réaction allergique.</w:t>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505E3E" w:rsidRPr="00D545E4" w14:paraId="146615F5" w14:textId="77777777" w:rsidTr="00505E3E">
        <w:trPr>
          <w:trHeight w:val="569"/>
        </w:trPr>
        <w:tc>
          <w:tcPr>
            <w:tcW w:w="2547" w:type="dxa"/>
          </w:tcPr>
          <w:p w14:paraId="1DDAE8E5" w14:textId="2B652748" w:rsidR="00505E3E" w:rsidRPr="00C731C4" w:rsidRDefault="00505E3E" w:rsidP="00B520DF">
            <w:pPr>
              <w:rPr>
                <w:sz w:val="16"/>
                <w:szCs w:val="16"/>
              </w:rPr>
            </w:pPr>
            <w:proofErr w:type="spellStart"/>
            <w:r w:rsidRPr="00505E3E">
              <w:rPr>
                <w:sz w:val="16"/>
                <w:szCs w:val="16"/>
              </w:rPr>
              <w:t>Hexyl</w:t>
            </w:r>
            <w:proofErr w:type="spellEnd"/>
            <w:r w:rsidRPr="00505E3E">
              <w:rPr>
                <w:sz w:val="16"/>
                <w:szCs w:val="16"/>
              </w:rPr>
              <w:t xml:space="preserve"> </w:t>
            </w:r>
            <w:proofErr w:type="spellStart"/>
            <w:r w:rsidRPr="00505E3E">
              <w:rPr>
                <w:sz w:val="16"/>
                <w:szCs w:val="16"/>
              </w:rPr>
              <w:t>cinnamic</w:t>
            </w:r>
            <w:proofErr w:type="spellEnd"/>
            <w:r w:rsidRPr="00505E3E">
              <w:rPr>
                <w:sz w:val="16"/>
                <w:szCs w:val="16"/>
              </w:rPr>
              <w:t xml:space="preserve"> </w:t>
            </w:r>
            <w:proofErr w:type="spellStart"/>
            <w:r w:rsidRPr="00505E3E">
              <w:rPr>
                <w:sz w:val="16"/>
                <w:szCs w:val="16"/>
              </w:rPr>
              <w:t>aldehyde</w:t>
            </w:r>
            <w:proofErr w:type="spellEnd"/>
          </w:p>
        </w:tc>
        <w:tc>
          <w:tcPr>
            <w:tcW w:w="1417" w:type="dxa"/>
          </w:tcPr>
          <w:p w14:paraId="72255DAC" w14:textId="759BA0D9" w:rsidR="00505E3E" w:rsidRPr="00C731C4" w:rsidRDefault="00505E3E" w:rsidP="00F07D40">
            <w:pPr>
              <w:jc w:val="center"/>
              <w:rPr>
                <w:sz w:val="16"/>
                <w:szCs w:val="16"/>
              </w:rPr>
            </w:pPr>
            <w:r w:rsidRPr="00505E3E">
              <w:rPr>
                <w:sz w:val="16"/>
                <w:szCs w:val="16"/>
              </w:rPr>
              <w:t>101-86-0</w:t>
            </w:r>
          </w:p>
        </w:tc>
        <w:tc>
          <w:tcPr>
            <w:tcW w:w="1472" w:type="dxa"/>
          </w:tcPr>
          <w:p w14:paraId="1E879070" w14:textId="0CB4E6B2" w:rsidR="00505E3E" w:rsidRPr="00F07D40" w:rsidRDefault="00505E3E" w:rsidP="00F07D40">
            <w:pPr>
              <w:jc w:val="center"/>
              <w:rPr>
                <w:sz w:val="16"/>
                <w:szCs w:val="16"/>
              </w:rPr>
            </w:pPr>
            <w:r w:rsidRPr="00505E3E">
              <w:rPr>
                <w:sz w:val="16"/>
                <w:szCs w:val="16"/>
              </w:rPr>
              <w:t>202-983-3</w:t>
            </w:r>
          </w:p>
        </w:tc>
        <w:tc>
          <w:tcPr>
            <w:tcW w:w="1363" w:type="dxa"/>
          </w:tcPr>
          <w:p w14:paraId="51BCE364" w14:textId="78A1AFC7" w:rsidR="00505E3E" w:rsidRDefault="007A158B" w:rsidP="00F07D40">
            <w:pPr>
              <w:jc w:val="center"/>
              <w:rPr>
                <w:sz w:val="16"/>
                <w:szCs w:val="16"/>
              </w:rPr>
            </w:pPr>
            <w:r>
              <w:rPr>
                <w:sz w:val="16"/>
                <w:szCs w:val="16"/>
              </w:rPr>
              <w:t>0.7</w:t>
            </w:r>
            <w:r w:rsidR="00505E3E">
              <w:rPr>
                <w:sz w:val="16"/>
                <w:szCs w:val="16"/>
              </w:rPr>
              <w:t>-</w:t>
            </w:r>
            <w:r>
              <w:rPr>
                <w:sz w:val="16"/>
                <w:szCs w:val="16"/>
              </w:rPr>
              <w:t>1.4</w:t>
            </w:r>
          </w:p>
        </w:tc>
        <w:tc>
          <w:tcPr>
            <w:tcW w:w="2835" w:type="dxa"/>
          </w:tcPr>
          <w:p w14:paraId="6766CCF8" w14:textId="77777777" w:rsidR="00505E3E" w:rsidRDefault="00505E3E" w:rsidP="00F07D40">
            <w:pPr>
              <w:rPr>
                <w:sz w:val="16"/>
                <w:szCs w:val="16"/>
                <w:lang w:val="en-GB"/>
              </w:rPr>
            </w:pPr>
            <w:r w:rsidRPr="00505E3E">
              <w:rPr>
                <w:sz w:val="16"/>
                <w:szCs w:val="16"/>
                <w:lang w:val="en-GB"/>
              </w:rPr>
              <w:t xml:space="preserve">Skin Sens. 1, H317 </w:t>
            </w:r>
          </w:p>
          <w:p w14:paraId="566C50D6" w14:textId="3D9A66CE" w:rsidR="00505E3E" w:rsidRPr="00505E3E" w:rsidRDefault="00505E3E" w:rsidP="00F07D40">
            <w:pPr>
              <w:rPr>
                <w:sz w:val="16"/>
                <w:szCs w:val="16"/>
                <w:lang w:val="en-GB"/>
              </w:rPr>
            </w:pPr>
            <w:r w:rsidRPr="00505E3E">
              <w:rPr>
                <w:sz w:val="16"/>
                <w:szCs w:val="16"/>
                <w:lang w:val="en-GB"/>
              </w:rPr>
              <w:t>Aquatic Chronic 2, H411</w:t>
            </w:r>
          </w:p>
        </w:tc>
      </w:tr>
      <w:tr w:rsidR="00505E3E" w:rsidRPr="00505E3E" w14:paraId="6873FFD7" w14:textId="77777777" w:rsidTr="00505E3E">
        <w:trPr>
          <w:trHeight w:val="569"/>
        </w:trPr>
        <w:tc>
          <w:tcPr>
            <w:tcW w:w="2547" w:type="dxa"/>
          </w:tcPr>
          <w:p w14:paraId="3E6DCDCD" w14:textId="48848EA4" w:rsidR="00505E3E" w:rsidRPr="00505E3E" w:rsidRDefault="00505E3E" w:rsidP="00B520DF">
            <w:pPr>
              <w:rPr>
                <w:sz w:val="16"/>
                <w:szCs w:val="16"/>
              </w:rPr>
            </w:pPr>
            <w:r w:rsidRPr="00505E3E">
              <w:rPr>
                <w:sz w:val="16"/>
                <w:szCs w:val="16"/>
              </w:rPr>
              <w:t>ACETYL HEXAMETHYL TETRALIN</w:t>
            </w:r>
          </w:p>
        </w:tc>
        <w:tc>
          <w:tcPr>
            <w:tcW w:w="1417" w:type="dxa"/>
          </w:tcPr>
          <w:p w14:paraId="157CFF53" w14:textId="1DF8E659" w:rsidR="00505E3E" w:rsidRPr="00505E3E" w:rsidRDefault="00505E3E" w:rsidP="00F07D40">
            <w:pPr>
              <w:jc w:val="center"/>
              <w:rPr>
                <w:sz w:val="16"/>
                <w:szCs w:val="16"/>
              </w:rPr>
            </w:pPr>
            <w:r w:rsidRPr="00505E3E">
              <w:rPr>
                <w:sz w:val="16"/>
                <w:szCs w:val="16"/>
              </w:rPr>
              <w:t>21145-77-7</w:t>
            </w:r>
          </w:p>
        </w:tc>
        <w:tc>
          <w:tcPr>
            <w:tcW w:w="1472" w:type="dxa"/>
          </w:tcPr>
          <w:p w14:paraId="775BE26C" w14:textId="4CE4B6EB" w:rsidR="00505E3E" w:rsidRPr="00505E3E" w:rsidRDefault="00505E3E" w:rsidP="00F07D40">
            <w:pPr>
              <w:jc w:val="center"/>
              <w:rPr>
                <w:sz w:val="16"/>
                <w:szCs w:val="16"/>
              </w:rPr>
            </w:pPr>
            <w:r w:rsidRPr="00505E3E">
              <w:rPr>
                <w:sz w:val="16"/>
                <w:szCs w:val="16"/>
              </w:rPr>
              <w:t>244-240-6</w:t>
            </w:r>
          </w:p>
        </w:tc>
        <w:tc>
          <w:tcPr>
            <w:tcW w:w="1363" w:type="dxa"/>
          </w:tcPr>
          <w:p w14:paraId="1B0A502F" w14:textId="27EBAB90" w:rsidR="00505E3E" w:rsidRDefault="00505E3E" w:rsidP="00F07D40">
            <w:pPr>
              <w:jc w:val="center"/>
              <w:rPr>
                <w:sz w:val="16"/>
                <w:szCs w:val="16"/>
              </w:rPr>
            </w:pPr>
            <w:r>
              <w:rPr>
                <w:sz w:val="16"/>
                <w:szCs w:val="16"/>
              </w:rPr>
              <w:t>0.</w:t>
            </w:r>
            <w:r w:rsidR="007A158B">
              <w:rPr>
                <w:sz w:val="16"/>
                <w:szCs w:val="16"/>
              </w:rPr>
              <w:t>441</w:t>
            </w:r>
            <w:r w:rsidRPr="00505E3E">
              <w:rPr>
                <w:sz w:val="16"/>
                <w:szCs w:val="16"/>
              </w:rPr>
              <w:t xml:space="preserve"> – </w:t>
            </w:r>
            <w:r w:rsidR="007A158B">
              <w:rPr>
                <w:sz w:val="16"/>
                <w:szCs w:val="16"/>
              </w:rPr>
              <w:t>0.875</w:t>
            </w:r>
          </w:p>
        </w:tc>
        <w:tc>
          <w:tcPr>
            <w:tcW w:w="2835" w:type="dxa"/>
          </w:tcPr>
          <w:p w14:paraId="680AB57A" w14:textId="77777777" w:rsidR="00505E3E" w:rsidRPr="00505E3E" w:rsidRDefault="00505E3E" w:rsidP="00505E3E">
            <w:pPr>
              <w:rPr>
                <w:sz w:val="16"/>
                <w:szCs w:val="16"/>
              </w:rPr>
            </w:pPr>
            <w:r w:rsidRPr="00505E3E">
              <w:rPr>
                <w:sz w:val="16"/>
                <w:szCs w:val="16"/>
              </w:rPr>
              <w:t xml:space="preserve">Acute </w:t>
            </w:r>
            <w:proofErr w:type="spellStart"/>
            <w:r w:rsidRPr="00505E3E">
              <w:rPr>
                <w:sz w:val="16"/>
                <w:szCs w:val="16"/>
              </w:rPr>
              <w:t>Tox</w:t>
            </w:r>
            <w:proofErr w:type="spellEnd"/>
            <w:r w:rsidRPr="00505E3E">
              <w:rPr>
                <w:sz w:val="16"/>
                <w:szCs w:val="16"/>
              </w:rPr>
              <w:t xml:space="preserve">. 4 (par voie orale), H302 </w:t>
            </w:r>
            <w:proofErr w:type="spellStart"/>
            <w:r w:rsidRPr="00505E3E">
              <w:rPr>
                <w:sz w:val="16"/>
                <w:szCs w:val="16"/>
              </w:rPr>
              <w:t>Aquatic</w:t>
            </w:r>
            <w:proofErr w:type="spellEnd"/>
            <w:r w:rsidRPr="00505E3E">
              <w:rPr>
                <w:sz w:val="16"/>
                <w:szCs w:val="16"/>
              </w:rPr>
              <w:t xml:space="preserve"> Acute 1, H400</w:t>
            </w:r>
          </w:p>
          <w:p w14:paraId="7701D434" w14:textId="77777777" w:rsidR="00505E3E" w:rsidRDefault="00505E3E" w:rsidP="00505E3E">
            <w:pPr>
              <w:rPr>
                <w:sz w:val="16"/>
                <w:szCs w:val="16"/>
              </w:rPr>
            </w:pPr>
            <w:proofErr w:type="spellStart"/>
            <w:r w:rsidRPr="00505E3E">
              <w:rPr>
                <w:sz w:val="16"/>
                <w:szCs w:val="16"/>
              </w:rPr>
              <w:t>Aquatic</w:t>
            </w:r>
            <w:proofErr w:type="spellEnd"/>
            <w:r w:rsidRPr="00505E3E">
              <w:rPr>
                <w:sz w:val="16"/>
                <w:szCs w:val="16"/>
              </w:rPr>
              <w:t xml:space="preserve"> </w:t>
            </w:r>
            <w:proofErr w:type="spellStart"/>
            <w:r w:rsidRPr="00505E3E">
              <w:rPr>
                <w:sz w:val="16"/>
                <w:szCs w:val="16"/>
              </w:rPr>
              <w:t>Chronic</w:t>
            </w:r>
            <w:proofErr w:type="spellEnd"/>
            <w:r w:rsidRPr="00505E3E">
              <w:rPr>
                <w:sz w:val="16"/>
                <w:szCs w:val="16"/>
              </w:rPr>
              <w:t xml:space="preserve"> 1, H410</w:t>
            </w:r>
          </w:p>
          <w:p w14:paraId="75B2D3CB" w14:textId="7DE0FA75" w:rsidR="00505E3E" w:rsidRPr="00505E3E" w:rsidRDefault="00505E3E" w:rsidP="00505E3E">
            <w:pPr>
              <w:rPr>
                <w:sz w:val="16"/>
                <w:szCs w:val="16"/>
                <w:lang w:val="en-GB"/>
              </w:rPr>
            </w:pPr>
          </w:p>
        </w:tc>
      </w:tr>
    </w:tbl>
    <w:p w14:paraId="3700D36A" w14:textId="77777777" w:rsidR="00650E52" w:rsidRPr="00700560" w:rsidRDefault="00650E52" w:rsidP="00B520DF">
      <w:pPr>
        <w:ind w:left="-567"/>
        <w:rPr>
          <w:sz w:val="16"/>
          <w:szCs w:val="16"/>
          <w:lang w:val="en-GB"/>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lastRenderedPageBreak/>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77777777" w:rsidR="002D02EE" w:rsidRDefault="002D02EE" w:rsidP="00B520DF">
            <w:pPr>
              <w:rPr>
                <w:sz w:val="16"/>
                <w:szCs w:val="16"/>
              </w:rPr>
            </w:pPr>
            <w:r w:rsidRPr="002D02EE">
              <w:rPr>
                <w:sz w:val="16"/>
                <w:szCs w:val="16"/>
              </w:rPr>
              <w:t>Symptômes/effets après contact avec la peau</w:t>
            </w:r>
            <w:r w:rsidRPr="002D02EE">
              <w:rPr>
                <w:sz w:val="16"/>
                <w:szCs w:val="16"/>
              </w:rPr>
              <w:tab/>
              <w:t>:</w:t>
            </w:r>
          </w:p>
        </w:tc>
        <w:tc>
          <w:tcPr>
            <w:tcW w:w="5239" w:type="dxa"/>
          </w:tcPr>
          <w:p w14:paraId="244AEA93" w14:textId="77777777" w:rsidR="002D02EE" w:rsidRDefault="002D02EE" w:rsidP="00B520DF">
            <w:pPr>
              <w:rPr>
                <w:sz w:val="16"/>
                <w:szCs w:val="16"/>
              </w:rPr>
            </w:pPr>
            <w:r w:rsidRPr="002D02EE">
              <w:rPr>
                <w:sz w:val="16"/>
                <w:szCs w:val="16"/>
              </w:rPr>
              <w:t xml:space="preserve">Peut provoquer une allergie cutanée.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lastRenderedPageBreak/>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lastRenderedPageBreak/>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lastRenderedPageBreak/>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77777777" w:rsidR="00615C75" w:rsidRPr="00123E65" w:rsidRDefault="00615C75" w:rsidP="00B520DF">
            <w:pPr>
              <w:rPr>
                <w:sz w:val="16"/>
                <w:szCs w:val="16"/>
              </w:rPr>
            </w:pPr>
            <w:r>
              <w:rPr>
                <w:sz w:val="16"/>
                <w:szCs w:val="16"/>
              </w:rPr>
              <w:t xml:space="preserve">: </w:t>
            </w:r>
            <w:r w:rsidRPr="00615C75">
              <w:rPr>
                <w:sz w:val="16"/>
                <w:szCs w:val="16"/>
              </w:rPr>
              <w:t>Peut provoquer une allergie cutanée.</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0B487735" w:rsidR="00A53721" w:rsidRDefault="00A53721" w:rsidP="00B520DF">
            <w:pPr>
              <w:rPr>
                <w:sz w:val="16"/>
                <w:szCs w:val="16"/>
              </w:rPr>
            </w:pPr>
            <w:r>
              <w:rPr>
                <w:sz w:val="16"/>
                <w:szCs w:val="16"/>
              </w:rPr>
              <w:t xml:space="preserve">: </w:t>
            </w:r>
            <w:r w:rsidR="00104FD0">
              <w:rPr>
                <w:sz w:val="16"/>
                <w:szCs w:val="16"/>
              </w:rPr>
              <w:t>Nocif</w:t>
            </w:r>
            <w:r w:rsidRPr="00A53721">
              <w:rPr>
                <w:sz w:val="16"/>
                <w:szCs w:val="16"/>
              </w:rPr>
              <w:t xml:space="preserve"> pour les organismes aquatiques, entraîne des effets néfastes à long terme</w:t>
            </w:r>
            <w:r>
              <w:rPr>
                <w:sz w:val="16"/>
                <w:szCs w:val="16"/>
              </w:rPr>
              <w:t>.</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74723439" w:rsidR="00A53721" w:rsidRDefault="00A53721" w:rsidP="00B520DF">
            <w:pPr>
              <w:rPr>
                <w:sz w:val="16"/>
                <w:szCs w:val="16"/>
              </w:rPr>
            </w:pPr>
            <w:r w:rsidRPr="00A53721">
              <w:rPr>
                <w:sz w:val="16"/>
                <w:szCs w:val="16"/>
              </w:rPr>
              <w:t xml:space="preserve">: </w:t>
            </w:r>
            <w:r w:rsidR="00104FD0">
              <w:rPr>
                <w:sz w:val="16"/>
                <w:szCs w:val="16"/>
              </w:rPr>
              <w:t>Nocif</w:t>
            </w:r>
            <w:r w:rsidRPr="00A53721">
              <w:rPr>
                <w:sz w:val="16"/>
                <w:szCs w:val="16"/>
              </w:rPr>
              <w:t xml:space="preserve"> pour les organismes aquatiques, entraîne des effets néfastes à long terme.</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39D03F60" w14:textId="6ECFF5A2" w:rsidR="00580ACC" w:rsidRDefault="00580ACC" w:rsidP="00EE02F2">
      <w:pPr>
        <w:ind w:left="-567"/>
        <w:rPr>
          <w:sz w:val="16"/>
          <w:szCs w:val="16"/>
        </w:rPr>
      </w:pPr>
      <w:r>
        <w:rPr>
          <w:sz w:val="16"/>
          <w:szCs w:val="16"/>
        </w:rPr>
        <w:t>WGK : 1</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47759C0F" w:rsidR="00EE02F2" w:rsidRPr="002B2844" w:rsidRDefault="00EE02F2" w:rsidP="002B2844">
            <w:pPr>
              <w:jc w:val="center"/>
              <w:rPr>
                <w:b/>
                <w:bCs/>
                <w:sz w:val="16"/>
                <w:szCs w:val="16"/>
              </w:rPr>
            </w:pPr>
          </w:p>
        </w:tc>
        <w:tc>
          <w:tcPr>
            <w:tcW w:w="1984" w:type="dxa"/>
          </w:tcPr>
          <w:p w14:paraId="27F55618" w14:textId="1B0C71C7" w:rsidR="00EE02F2" w:rsidRPr="002B2844" w:rsidRDefault="00EE02F2" w:rsidP="002B2844">
            <w:pPr>
              <w:jc w:val="center"/>
              <w:rPr>
                <w:b/>
                <w:bCs/>
                <w:sz w:val="16"/>
                <w:szCs w:val="16"/>
              </w:rPr>
            </w:pPr>
          </w:p>
        </w:tc>
        <w:tc>
          <w:tcPr>
            <w:tcW w:w="1843" w:type="dxa"/>
          </w:tcPr>
          <w:p w14:paraId="09F4AC5E" w14:textId="2D01043D" w:rsidR="00EE02F2" w:rsidRPr="002B2844" w:rsidRDefault="00EE02F2" w:rsidP="002B2844">
            <w:pPr>
              <w:jc w:val="center"/>
              <w:rPr>
                <w:b/>
                <w:bCs/>
                <w:sz w:val="16"/>
                <w:szCs w:val="16"/>
              </w:rPr>
            </w:pPr>
          </w:p>
        </w:tc>
        <w:tc>
          <w:tcPr>
            <w:tcW w:w="1843" w:type="dxa"/>
          </w:tcPr>
          <w:p w14:paraId="0A8536DE" w14:textId="5C4A6491" w:rsidR="00EE02F2" w:rsidRPr="002B2844" w:rsidRDefault="00EE02F2" w:rsidP="002B2844">
            <w:pPr>
              <w:jc w:val="center"/>
              <w:rPr>
                <w:b/>
                <w:bCs/>
                <w:sz w:val="16"/>
                <w:szCs w:val="16"/>
              </w:rPr>
            </w:pPr>
          </w:p>
        </w:tc>
        <w:tc>
          <w:tcPr>
            <w:tcW w:w="1984" w:type="dxa"/>
          </w:tcPr>
          <w:p w14:paraId="330FDB0A" w14:textId="77777777"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356C00C9" w:rsidR="002B2844" w:rsidRDefault="002B2844" w:rsidP="002B2844">
            <w:pPr>
              <w:jc w:val="center"/>
              <w:rPr>
                <w:sz w:val="16"/>
                <w:szCs w:val="16"/>
              </w:rPr>
            </w:pPr>
          </w:p>
        </w:tc>
        <w:tc>
          <w:tcPr>
            <w:tcW w:w="1984" w:type="dxa"/>
          </w:tcPr>
          <w:p w14:paraId="122EB477" w14:textId="2E66B64A" w:rsidR="002B2844" w:rsidRDefault="002B2844" w:rsidP="002B2844">
            <w:pPr>
              <w:jc w:val="center"/>
              <w:rPr>
                <w:sz w:val="16"/>
                <w:szCs w:val="16"/>
              </w:rPr>
            </w:pPr>
          </w:p>
        </w:tc>
        <w:tc>
          <w:tcPr>
            <w:tcW w:w="1843" w:type="dxa"/>
          </w:tcPr>
          <w:p w14:paraId="24CDE823" w14:textId="6378DA97" w:rsidR="002B2844" w:rsidRDefault="002B2844" w:rsidP="002B2844">
            <w:pPr>
              <w:jc w:val="center"/>
              <w:rPr>
                <w:sz w:val="16"/>
                <w:szCs w:val="16"/>
              </w:rPr>
            </w:pPr>
          </w:p>
        </w:tc>
        <w:tc>
          <w:tcPr>
            <w:tcW w:w="1843" w:type="dxa"/>
          </w:tcPr>
          <w:p w14:paraId="0A4F5551" w14:textId="029684FF" w:rsidR="002B2844" w:rsidRDefault="002B2844" w:rsidP="002B2844">
            <w:pPr>
              <w:jc w:val="center"/>
              <w:rPr>
                <w:sz w:val="16"/>
                <w:szCs w:val="16"/>
              </w:rPr>
            </w:pPr>
          </w:p>
        </w:tc>
        <w:tc>
          <w:tcPr>
            <w:tcW w:w="1984" w:type="dxa"/>
          </w:tcPr>
          <w:p w14:paraId="2088CCA9" w14:textId="05F0D135" w:rsidR="002B2844" w:rsidRDefault="002B2844" w:rsidP="002B2844">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DA6D5AE" w:rsidR="002B2844" w:rsidRDefault="002B2844" w:rsidP="002B2844">
            <w:pPr>
              <w:jc w:val="center"/>
              <w:rPr>
                <w:sz w:val="16"/>
                <w:szCs w:val="16"/>
              </w:rPr>
            </w:pPr>
          </w:p>
        </w:tc>
        <w:tc>
          <w:tcPr>
            <w:tcW w:w="1984" w:type="dxa"/>
          </w:tcPr>
          <w:p w14:paraId="3B0F98AA" w14:textId="723C4819" w:rsidR="002B2844" w:rsidRDefault="002B2844" w:rsidP="002B2844">
            <w:pPr>
              <w:jc w:val="center"/>
              <w:rPr>
                <w:sz w:val="16"/>
                <w:szCs w:val="16"/>
              </w:rPr>
            </w:pPr>
          </w:p>
        </w:tc>
        <w:tc>
          <w:tcPr>
            <w:tcW w:w="1843" w:type="dxa"/>
          </w:tcPr>
          <w:p w14:paraId="606087EC" w14:textId="35D2C780" w:rsidR="002B2844" w:rsidRDefault="002B2844" w:rsidP="002B2844">
            <w:pPr>
              <w:jc w:val="center"/>
              <w:rPr>
                <w:sz w:val="16"/>
                <w:szCs w:val="16"/>
              </w:rPr>
            </w:pPr>
          </w:p>
        </w:tc>
        <w:tc>
          <w:tcPr>
            <w:tcW w:w="1843" w:type="dxa"/>
          </w:tcPr>
          <w:p w14:paraId="724B6497" w14:textId="0868C178" w:rsidR="002B2844" w:rsidRDefault="002B2844" w:rsidP="002B2844">
            <w:pPr>
              <w:jc w:val="center"/>
              <w:rPr>
                <w:sz w:val="16"/>
                <w:szCs w:val="16"/>
              </w:rPr>
            </w:pPr>
          </w:p>
        </w:tc>
        <w:tc>
          <w:tcPr>
            <w:tcW w:w="1984" w:type="dxa"/>
          </w:tcPr>
          <w:p w14:paraId="515ED85C" w14:textId="0B66F8F0" w:rsidR="002B2844" w:rsidRDefault="002B2844" w:rsidP="002B2844">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59784492" w:rsidR="002B2844" w:rsidRDefault="002B2844" w:rsidP="00AE2DF0">
            <w:pPr>
              <w:jc w:val="center"/>
              <w:rPr>
                <w:sz w:val="16"/>
                <w:szCs w:val="16"/>
              </w:rPr>
            </w:pPr>
          </w:p>
        </w:tc>
        <w:tc>
          <w:tcPr>
            <w:tcW w:w="1984" w:type="dxa"/>
          </w:tcPr>
          <w:p w14:paraId="543B1571" w14:textId="3C9FCC95" w:rsidR="002B2844" w:rsidRDefault="002B2844" w:rsidP="00AE2DF0">
            <w:pPr>
              <w:jc w:val="center"/>
              <w:rPr>
                <w:sz w:val="16"/>
                <w:szCs w:val="16"/>
              </w:rPr>
            </w:pPr>
          </w:p>
        </w:tc>
        <w:tc>
          <w:tcPr>
            <w:tcW w:w="1843" w:type="dxa"/>
          </w:tcPr>
          <w:p w14:paraId="79B2835D" w14:textId="053E2861" w:rsidR="002B2844" w:rsidRDefault="002B2844" w:rsidP="00AE2DF0">
            <w:pPr>
              <w:jc w:val="center"/>
              <w:rPr>
                <w:sz w:val="16"/>
                <w:szCs w:val="16"/>
              </w:rPr>
            </w:pPr>
          </w:p>
        </w:tc>
        <w:tc>
          <w:tcPr>
            <w:tcW w:w="1843" w:type="dxa"/>
          </w:tcPr>
          <w:p w14:paraId="50667587" w14:textId="0874D5E3" w:rsidR="002B2844" w:rsidRDefault="002B2844" w:rsidP="00AE2DF0">
            <w:pPr>
              <w:jc w:val="center"/>
              <w:rPr>
                <w:sz w:val="16"/>
                <w:szCs w:val="16"/>
              </w:rPr>
            </w:pPr>
          </w:p>
        </w:tc>
        <w:tc>
          <w:tcPr>
            <w:tcW w:w="1984" w:type="dxa"/>
          </w:tcPr>
          <w:p w14:paraId="05B7A7DE" w14:textId="54602B95"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581E2839" w:rsidR="00AE2DF0" w:rsidRDefault="00AE2DF0" w:rsidP="00AE2DF0">
            <w:pPr>
              <w:jc w:val="center"/>
              <w:rPr>
                <w:sz w:val="16"/>
                <w:szCs w:val="16"/>
              </w:rPr>
            </w:pPr>
          </w:p>
        </w:tc>
        <w:tc>
          <w:tcPr>
            <w:tcW w:w="1984" w:type="dxa"/>
          </w:tcPr>
          <w:p w14:paraId="2FF92A7B" w14:textId="2F11C779" w:rsidR="00AE2DF0" w:rsidRDefault="00AE2DF0" w:rsidP="00AE2DF0">
            <w:pPr>
              <w:jc w:val="center"/>
              <w:rPr>
                <w:sz w:val="16"/>
                <w:szCs w:val="16"/>
              </w:rPr>
            </w:pPr>
          </w:p>
        </w:tc>
        <w:tc>
          <w:tcPr>
            <w:tcW w:w="1843" w:type="dxa"/>
          </w:tcPr>
          <w:p w14:paraId="04DF7C11" w14:textId="3941DEEC" w:rsidR="00AE2DF0" w:rsidRDefault="00AE2DF0" w:rsidP="00AE2DF0">
            <w:pPr>
              <w:jc w:val="center"/>
              <w:rPr>
                <w:sz w:val="16"/>
                <w:szCs w:val="16"/>
              </w:rPr>
            </w:pPr>
          </w:p>
        </w:tc>
        <w:tc>
          <w:tcPr>
            <w:tcW w:w="1843" w:type="dxa"/>
          </w:tcPr>
          <w:p w14:paraId="0CA74151" w14:textId="681CF076" w:rsidR="00AE2DF0" w:rsidRDefault="00AE2DF0" w:rsidP="00AE2DF0">
            <w:pPr>
              <w:jc w:val="center"/>
              <w:rPr>
                <w:sz w:val="16"/>
                <w:szCs w:val="16"/>
              </w:rPr>
            </w:pPr>
          </w:p>
        </w:tc>
        <w:tc>
          <w:tcPr>
            <w:tcW w:w="1984" w:type="dxa"/>
          </w:tcPr>
          <w:p w14:paraId="07816931" w14:textId="75EB8A13"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350EAE0A" w:rsidR="00AE2DF0" w:rsidRDefault="00AE2DF0" w:rsidP="00AE2DF0">
            <w:pPr>
              <w:jc w:val="center"/>
              <w:rPr>
                <w:sz w:val="16"/>
                <w:szCs w:val="16"/>
              </w:rPr>
            </w:pPr>
          </w:p>
        </w:tc>
        <w:tc>
          <w:tcPr>
            <w:tcW w:w="1984" w:type="dxa"/>
          </w:tcPr>
          <w:p w14:paraId="200EB3B8" w14:textId="0EB0F0B3" w:rsidR="00AE2DF0" w:rsidRDefault="00AE2DF0" w:rsidP="00AE2DF0">
            <w:pPr>
              <w:jc w:val="center"/>
              <w:rPr>
                <w:sz w:val="16"/>
                <w:szCs w:val="16"/>
              </w:rPr>
            </w:pPr>
          </w:p>
        </w:tc>
        <w:tc>
          <w:tcPr>
            <w:tcW w:w="1843" w:type="dxa"/>
          </w:tcPr>
          <w:p w14:paraId="6F116059" w14:textId="5E982ADB" w:rsidR="00AE2DF0" w:rsidRDefault="00AE2DF0" w:rsidP="00AE2DF0">
            <w:pPr>
              <w:jc w:val="center"/>
              <w:rPr>
                <w:sz w:val="16"/>
                <w:szCs w:val="16"/>
              </w:rPr>
            </w:pPr>
          </w:p>
        </w:tc>
        <w:tc>
          <w:tcPr>
            <w:tcW w:w="1843" w:type="dxa"/>
          </w:tcPr>
          <w:p w14:paraId="08AA339E" w14:textId="6DD9FBA7" w:rsidR="00AE2DF0" w:rsidRDefault="00AE2DF0" w:rsidP="00AE2DF0">
            <w:pPr>
              <w:jc w:val="center"/>
              <w:rPr>
                <w:sz w:val="16"/>
                <w:szCs w:val="16"/>
              </w:rPr>
            </w:pPr>
          </w:p>
        </w:tc>
        <w:tc>
          <w:tcPr>
            <w:tcW w:w="1984" w:type="dxa"/>
          </w:tcPr>
          <w:p w14:paraId="048ADC7D" w14:textId="17FA068D"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lastRenderedPageBreak/>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167055" w14:paraId="75282FD7" w14:textId="77777777" w:rsidTr="00E316A5">
        <w:tc>
          <w:tcPr>
            <w:tcW w:w="1696" w:type="dxa"/>
          </w:tcPr>
          <w:p w14:paraId="5555E2B8" w14:textId="77777777" w:rsidR="00167055" w:rsidRDefault="00E316A5" w:rsidP="00167055">
            <w:pPr>
              <w:rPr>
                <w:b/>
                <w:color w:val="0070C0"/>
                <w:sz w:val="16"/>
                <w:szCs w:val="16"/>
              </w:rPr>
            </w:pPr>
            <w:r w:rsidRPr="00E316A5">
              <w:rPr>
                <w:spacing w:val="-4"/>
                <w:sz w:val="16"/>
              </w:rPr>
              <w:t>3(b)</w:t>
            </w:r>
          </w:p>
        </w:tc>
        <w:tc>
          <w:tcPr>
            <w:tcW w:w="2552" w:type="dxa"/>
          </w:tcPr>
          <w:p w14:paraId="0CD3193C" w14:textId="77777777" w:rsidR="00580ACC" w:rsidRPr="00580ACC" w:rsidRDefault="00580ACC" w:rsidP="00580ACC">
            <w:pPr>
              <w:spacing w:before="57" w:line="288" w:lineRule="auto"/>
              <w:ind w:left="56" w:right="18"/>
              <w:rPr>
                <w:sz w:val="16"/>
              </w:rPr>
            </w:pPr>
            <w:r w:rsidRPr="00580ACC">
              <w:rPr>
                <w:sz w:val="16"/>
              </w:rPr>
              <w:t xml:space="preserve">ROUGE PROFOND BEL067 ; </w:t>
            </w:r>
            <w:proofErr w:type="spellStart"/>
            <w:r w:rsidRPr="00580ACC">
              <w:rPr>
                <w:sz w:val="16"/>
              </w:rPr>
              <w:t>Hexyl</w:t>
            </w:r>
            <w:proofErr w:type="spellEnd"/>
          </w:p>
          <w:p w14:paraId="034B6987" w14:textId="2DD12544" w:rsidR="00167055" w:rsidRPr="00580ACC" w:rsidRDefault="00580ACC" w:rsidP="00580ACC">
            <w:pPr>
              <w:spacing w:before="57" w:line="288" w:lineRule="auto"/>
              <w:ind w:left="56" w:right="18"/>
              <w:rPr>
                <w:b/>
                <w:color w:val="0070C0"/>
                <w:sz w:val="16"/>
                <w:szCs w:val="16"/>
              </w:rPr>
            </w:pPr>
            <w:proofErr w:type="spellStart"/>
            <w:r w:rsidRPr="00580ACC">
              <w:rPr>
                <w:sz w:val="16"/>
              </w:rPr>
              <w:t>cinnamic</w:t>
            </w:r>
            <w:proofErr w:type="spellEnd"/>
            <w:r w:rsidRPr="00580ACC">
              <w:rPr>
                <w:sz w:val="16"/>
              </w:rPr>
              <w:t xml:space="preserve"> </w:t>
            </w:r>
            <w:proofErr w:type="spellStart"/>
            <w:r w:rsidRPr="00580ACC">
              <w:rPr>
                <w:sz w:val="16"/>
              </w:rPr>
              <w:t>aldehyde</w:t>
            </w:r>
            <w:proofErr w:type="spellEnd"/>
            <w:r w:rsidRPr="00580ACC">
              <w:rPr>
                <w:sz w:val="16"/>
              </w:rPr>
              <w:t xml:space="preserve"> ; </w:t>
            </w:r>
          </w:p>
        </w:tc>
        <w:tc>
          <w:tcPr>
            <w:tcW w:w="4814" w:type="dxa"/>
          </w:tcPr>
          <w:p w14:paraId="7F1C20ED"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t>3(c)</w:t>
            </w:r>
          </w:p>
        </w:tc>
        <w:tc>
          <w:tcPr>
            <w:tcW w:w="2552" w:type="dxa"/>
          </w:tcPr>
          <w:p w14:paraId="459015A8" w14:textId="77777777" w:rsidR="00580ACC" w:rsidRPr="00580ACC" w:rsidRDefault="00580ACC" w:rsidP="00580ACC">
            <w:pPr>
              <w:spacing w:before="57" w:line="288" w:lineRule="auto"/>
              <w:ind w:left="56" w:right="18"/>
              <w:rPr>
                <w:sz w:val="16"/>
              </w:rPr>
            </w:pPr>
            <w:r w:rsidRPr="00580ACC">
              <w:rPr>
                <w:sz w:val="16"/>
              </w:rPr>
              <w:t xml:space="preserve">ROUGE PROFOND BEL067; </w:t>
            </w:r>
            <w:proofErr w:type="spellStart"/>
            <w:r w:rsidRPr="00580ACC">
              <w:rPr>
                <w:sz w:val="16"/>
              </w:rPr>
              <w:t>Hexyl</w:t>
            </w:r>
            <w:proofErr w:type="spellEnd"/>
          </w:p>
          <w:p w14:paraId="33549E27" w14:textId="77777777" w:rsidR="00E316A5" w:rsidRDefault="00580ACC" w:rsidP="00580ACC">
            <w:pPr>
              <w:spacing w:before="57" w:line="288" w:lineRule="auto"/>
              <w:ind w:left="56" w:right="18"/>
              <w:rPr>
                <w:sz w:val="16"/>
              </w:rPr>
            </w:pPr>
            <w:proofErr w:type="spellStart"/>
            <w:r w:rsidRPr="00580ACC">
              <w:rPr>
                <w:sz w:val="16"/>
              </w:rPr>
              <w:t>cinnamic</w:t>
            </w:r>
            <w:proofErr w:type="spellEnd"/>
            <w:r w:rsidRPr="00580ACC">
              <w:rPr>
                <w:sz w:val="16"/>
              </w:rPr>
              <w:t xml:space="preserve"> </w:t>
            </w:r>
            <w:proofErr w:type="spellStart"/>
            <w:r w:rsidRPr="00580ACC">
              <w:rPr>
                <w:sz w:val="16"/>
              </w:rPr>
              <w:t>aldehyde</w:t>
            </w:r>
            <w:proofErr w:type="spellEnd"/>
            <w:r w:rsidRPr="00580ACC">
              <w:rPr>
                <w:sz w:val="16"/>
              </w:rPr>
              <w:t xml:space="preserve"> ; </w:t>
            </w:r>
          </w:p>
          <w:p w14:paraId="656711DD" w14:textId="4B8F5BEC" w:rsidR="007A158B" w:rsidRPr="00700560" w:rsidRDefault="007A158B" w:rsidP="00580ACC">
            <w:pPr>
              <w:spacing w:before="57" w:line="288" w:lineRule="auto"/>
              <w:ind w:left="56" w:right="18"/>
              <w:rPr>
                <w:sz w:val="16"/>
                <w:lang w:val="en-GB"/>
              </w:rPr>
            </w:pPr>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6D500A" w14:paraId="7EB72525" w14:textId="77777777" w:rsidTr="006D500A">
        <w:tc>
          <w:tcPr>
            <w:tcW w:w="988" w:type="dxa"/>
          </w:tcPr>
          <w:p w14:paraId="109B0706" w14:textId="71661DA6" w:rsidR="006D500A" w:rsidRDefault="00DA1415" w:rsidP="00B520DF">
            <w:pPr>
              <w:rPr>
                <w:sz w:val="16"/>
                <w:szCs w:val="16"/>
              </w:rPr>
            </w:pPr>
            <w:r>
              <w:rPr>
                <w:sz w:val="16"/>
                <w:szCs w:val="16"/>
              </w:rPr>
              <w:t>H30</w:t>
            </w:r>
            <w:r w:rsidR="00580ACC">
              <w:rPr>
                <w:sz w:val="16"/>
                <w:szCs w:val="16"/>
              </w:rPr>
              <w:t>2</w:t>
            </w:r>
          </w:p>
          <w:p w14:paraId="26693152" w14:textId="77777777" w:rsidR="00DA1415" w:rsidRDefault="00DA1415" w:rsidP="00B520DF">
            <w:pPr>
              <w:rPr>
                <w:sz w:val="16"/>
                <w:szCs w:val="16"/>
              </w:rPr>
            </w:pPr>
          </w:p>
        </w:tc>
        <w:tc>
          <w:tcPr>
            <w:tcW w:w="1701" w:type="dxa"/>
          </w:tcPr>
          <w:p w14:paraId="2C95DCD9" w14:textId="61437E84" w:rsidR="006D500A" w:rsidRDefault="00580ACC" w:rsidP="00B520DF">
            <w:pPr>
              <w:rPr>
                <w:sz w:val="16"/>
                <w:szCs w:val="16"/>
              </w:rPr>
            </w:pPr>
            <w:r>
              <w:rPr>
                <w:sz w:val="16"/>
                <w:szCs w:val="16"/>
              </w:rPr>
              <w:t>Acute</w:t>
            </w:r>
            <w:r w:rsidR="00DA1415" w:rsidRPr="00DA1415">
              <w:rPr>
                <w:sz w:val="16"/>
                <w:szCs w:val="16"/>
              </w:rPr>
              <w:t xml:space="preserve"> </w:t>
            </w:r>
            <w:proofErr w:type="spellStart"/>
            <w:r w:rsidR="00DA1415" w:rsidRPr="00DA1415">
              <w:rPr>
                <w:sz w:val="16"/>
                <w:szCs w:val="16"/>
              </w:rPr>
              <w:t>Tox</w:t>
            </w:r>
            <w:proofErr w:type="spellEnd"/>
            <w:r w:rsidR="00DA1415" w:rsidRPr="00DA1415">
              <w:rPr>
                <w:sz w:val="16"/>
                <w:szCs w:val="16"/>
              </w:rPr>
              <w:t xml:space="preserve">. </w:t>
            </w:r>
            <w:r>
              <w:rPr>
                <w:sz w:val="16"/>
                <w:szCs w:val="16"/>
              </w:rPr>
              <w:t>4</w:t>
            </w:r>
          </w:p>
        </w:tc>
        <w:tc>
          <w:tcPr>
            <w:tcW w:w="6945" w:type="dxa"/>
          </w:tcPr>
          <w:p w14:paraId="0C46444E" w14:textId="5F78ED24" w:rsidR="006D500A" w:rsidRDefault="00580ACC" w:rsidP="00B520DF">
            <w:pPr>
              <w:rPr>
                <w:sz w:val="16"/>
                <w:szCs w:val="16"/>
              </w:rPr>
            </w:pPr>
            <w:r>
              <w:rPr>
                <w:sz w:val="16"/>
                <w:szCs w:val="16"/>
              </w:rPr>
              <w:t>Nocif en cas d’ingestion.</w:t>
            </w: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580ACC" w14:paraId="7EE4F458" w14:textId="77777777" w:rsidTr="006D500A">
        <w:tc>
          <w:tcPr>
            <w:tcW w:w="988" w:type="dxa"/>
          </w:tcPr>
          <w:p w14:paraId="6616ED45" w14:textId="6372B5A1" w:rsidR="00580ACC" w:rsidRDefault="00580ACC" w:rsidP="00B520DF">
            <w:pPr>
              <w:rPr>
                <w:sz w:val="16"/>
                <w:szCs w:val="16"/>
              </w:rPr>
            </w:pPr>
            <w:r>
              <w:rPr>
                <w:sz w:val="16"/>
                <w:szCs w:val="16"/>
              </w:rPr>
              <w:t>H400</w:t>
            </w:r>
          </w:p>
        </w:tc>
        <w:tc>
          <w:tcPr>
            <w:tcW w:w="1701" w:type="dxa"/>
          </w:tcPr>
          <w:p w14:paraId="18996EB3" w14:textId="0AB59171" w:rsidR="00580ACC" w:rsidRDefault="00580ACC"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1732B836" w14:textId="77777777" w:rsidR="00580ACC" w:rsidRDefault="00580ACC" w:rsidP="00B520DF">
            <w:pPr>
              <w:rPr>
                <w:sz w:val="16"/>
                <w:szCs w:val="16"/>
              </w:rPr>
            </w:pPr>
            <w:r>
              <w:rPr>
                <w:sz w:val="16"/>
                <w:szCs w:val="16"/>
              </w:rPr>
              <w:t>Très toxique pour les organismes aquatiques.</w:t>
            </w:r>
          </w:p>
          <w:p w14:paraId="51387B74" w14:textId="64070D93" w:rsidR="00580ACC" w:rsidRPr="00DA1415" w:rsidRDefault="00580ACC" w:rsidP="00B520DF">
            <w:pPr>
              <w:rPr>
                <w:sz w:val="16"/>
                <w:szCs w:val="16"/>
              </w:rPr>
            </w:pPr>
          </w:p>
        </w:tc>
      </w:tr>
      <w:tr w:rsidR="006D500A" w14:paraId="7962F207" w14:textId="77777777" w:rsidTr="006D500A">
        <w:tc>
          <w:tcPr>
            <w:tcW w:w="988" w:type="dxa"/>
          </w:tcPr>
          <w:p w14:paraId="4BF2B302" w14:textId="77777777" w:rsidR="006D500A" w:rsidRDefault="00DA1415" w:rsidP="00B520DF">
            <w:pPr>
              <w:rPr>
                <w:sz w:val="16"/>
                <w:szCs w:val="16"/>
              </w:rPr>
            </w:pPr>
            <w:r>
              <w:rPr>
                <w:sz w:val="16"/>
                <w:szCs w:val="16"/>
              </w:rPr>
              <w:t>H410</w:t>
            </w:r>
          </w:p>
          <w:p w14:paraId="38CA4338" w14:textId="77777777" w:rsidR="00DA1415" w:rsidRDefault="00DA1415" w:rsidP="00B520DF">
            <w:pPr>
              <w:rPr>
                <w:sz w:val="16"/>
                <w:szCs w:val="16"/>
              </w:rPr>
            </w:pPr>
          </w:p>
        </w:tc>
        <w:tc>
          <w:tcPr>
            <w:tcW w:w="1701" w:type="dxa"/>
          </w:tcPr>
          <w:p w14:paraId="42819FF9" w14:textId="77777777" w:rsidR="006D500A"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1</w:t>
            </w:r>
          </w:p>
        </w:tc>
        <w:tc>
          <w:tcPr>
            <w:tcW w:w="6945" w:type="dxa"/>
          </w:tcPr>
          <w:p w14:paraId="01E2EB21" w14:textId="77777777" w:rsidR="006D500A" w:rsidRDefault="00DA1415" w:rsidP="00B520DF">
            <w:pPr>
              <w:rPr>
                <w:sz w:val="16"/>
                <w:szCs w:val="16"/>
              </w:rPr>
            </w:pPr>
            <w:r w:rsidRPr="00DA1415">
              <w:rPr>
                <w:sz w:val="16"/>
                <w:szCs w:val="16"/>
              </w:rPr>
              <w:t>Très toxique pour les organismes aquatiques, entraîne des effets néfastes à long terme</w:t>
            </w:r>
            <w:r>
              <w:rPr>
                <w:sz w:val="16"/>
                <w:szCs w:val="16"/>
              </w:rPr>
              <w:t>.</w:t>
            </w: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proofErr w:type="spellStart"/>
            <w:r>
              <w:rPr>
                <w:sz w:val="16"/>
                <w:szCs w:val="16"/>
              </w:rPr>
              <w:lastRenderedPageBreak/>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104FD0" w14:paraId="624112C1" w14:textId="77777777" w:rsidTr="00104FD0">
        <w:trPr>
          <w:trHeight w:val="378"/>
        </w:trPr>
        <w:tc>
          <w:tcPr>
            <w:tcW w:w="988" w:type="dxa"/>
          </w:tcPr>
          <w:p w14:paraId="5AF25179" w14:textId="3F5EDB2F" w:rsidR="00104FD0" w:rsidRDefault="00104FD0" w:rsidP="00B520DF">
            <w:pPr>
              <w:rPr>
                <w:sz w:val="16"/>
                <w:szCs w:val="16"/>
              </w:rPr>
            </w:pPr>
            <w:r>
              <w:rPr>
                <w:sz w:val="16"/>
                <w:szCs w:val="16"/>
              </w:rPr>
              <w:t>H412</w:t>
            </w:r>
          </w:p>
        </w:tc>
        <w:tc>
          <w:tcPr>
            <w:tcW w:w="1701" w:type="dxa"/>
          </w:tcPr>
          <w:p w14:paraId="1D2C73F6" w14:textId="1C2EC367" w:rsidR="00104FD0" w:rsidRDefault="00104FD0" w:rsidP="00B520DF">
            <w:pPr>
              <w:rPr>
                <w:sz w:val="16"/>
                <w:szCs w:val="16"/>
              </w:rPr>
            </w:pPr>
            <w:proofErr w:type="spellStart"/>
            <w:r w:rsidRPr="00104FD0">
              <w:rPr>
                <w:sz w:val="16"/>
                <w:szCs w:val="16"/>
              </w:rPr>
              <w:t>Aquatic</w:t>
            </w:r>
            <w:proofErr w:type="spellEnd"/>
            <w:r w:rsidRPr="00104FD0">
              <w:rPr>
                <w:sz w:val="16"/>
                <w:szCs w:val="16"/>
              </w:rPr>
              <w:t xml:space="preserve"> </w:t>
            </w:r>
            <w:proofErr w:type="spellStart"/>
            <w:r w:rsidRPr="00104FD0">
              <w:rPr>
                <w:sz w:val="16"/>
                <w:szCs w:val="16"/>
              </w:rPr>
              <w:t>Chronic</w:t>
            </w:r>
            <w:proofErr w:type="spellEnd"/>
            <w:r w:rsidRPr="00104FD0">
              <w:rPr>
                <w:sz w:val="16"/>
                <w:szCs w:val="16"/>
              </w:rPr>
              <w:t xml:space="preserve"> </w:t>
            </w:r>
            <w:r>
              <w:rPr>
                <w:sz w:val="16"/>
                <w:szCs w:val="16"/>
              </w:rPr>
              <w:t>3</w:t>
            </w:r>
          </w:p>
        </w:tc>
        <w:tc>
          <w:tcPr>
            <w:tcW w:w="6945" w:type="dxa"/>
          </w:tcPr>
          <w:p w14:paraId="4D697883" w14:textId="34D67A57" w:rsidR="00104FD0" w:rsidRPr="00DA1415" w:rsidRDefault="00104FD0" w:rsidP="00B520DF">
            <w:pPr>
              <w:rPr>
                <w:sz w:val="16"/>
                <w:szCs w:val="16"/>
              </w:rPr>
            </w:pPr>
            <w:r>
              <w:rPr>
                <w:sz w:val="16"/>
                <w:szCs w:val="16"/>
              </w:rPr>
              <w:t>Nocif</w:t>
            </w:r>
            <w:r w:rsidRPr="00104FD0">
              <w:rPr>
                <w:sz w:val="16"/>
                <w:szCs w:val="16"/>
              </w:rPr>
              <w:t xml:space="preserve"> pour les organismes aquatiques, entraîne des effets néfastes à long terme.</w:t>
            </w: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F2574B">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FE804" w14:textId="77777777" w:rsidR="00F2574B" w:rsidRDefault="00F2574B" w:rsidP="001F4281">
      <w:r>
        <w:separator/>
      </w:r>
    </w:p>
  </w:endnote>
  <w:endnote w:type="continuationSeparator" w:id="0">
    <w:p w14:paraId="79F9AAEC" w14:textId="77777777" w:rsidR="00F2574B" w:rsidRDefault="00F2574B"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7DDB2" w14:textId="77777777" w:rsidR="00F2574B" w:rsidRDefault="00F2574B" w:rsidP="001F4281">
      <w:r>
        <w:separator/>
      </w:r>
    </w:p>
  </w:footnote>
  <w:footnote w:type="continuationSeparator" w:id="0">
    <w:p w14:paraId="38BD9DE0" w14:textId="77777777" w:rsidR="00F2574B" w:rsidRDefault="00F2574B"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1E6FE7D3" w:rsidR="00461CD7" w:rsidRDefault="00700560" w:rsidP="00461CD7">
    <w:pPr>
      <w:pStyle w:val="En-tte"/>
      <w:jc w:val="right"/>
      <w:rPr>
        <w:b/>
        <w:bCs/>
        <w:sz w:val="32"/>
        <w:szCs w:val="32"/>
      </w:rPr>
    </w:pPr>
    <w:r>
      <w:rPr>
        <w:b/>
        <w:bCs/>
        <w:sz w:val="16"/>
        <w:szCs w:val="16"/>
      </w:rPr>
      <w:t>02</w:t>
    </w:r>
    <w:r w:rsidR="00461CD7" w:rsidRPr="001F4281">
      <w:rPr>
        <w:b/>
        <w:bCs/>
        <w:sz w:val="16"/>
        <w:szCs w:val="16"/>
      </w:rPr>
      <w:t>-0</w:t>
    </w:r>
    <w:r>
      <w:rPr>
        <w:b/>
        <w:bCs/>
        <w:sz w:val="16"/>
        <w:szCs w:val="16"/>
      </w:rPr>
      <w:t>2</w:t>
    </w:r>
    <w:r w:rsidR="00461CD7" w:rsidRPr="001F4281">
      <w:rPr>
        <w:b/>
        <w:bCs/>
        <w:sz w:val="16"/>
        <w:szCs w:val="16"/>
      </w:rPr>
      <w:t>-2</w:t>
    </w:r>
    <w:r>
      <w:rPr>
        <w:b/>
        <w:bCs/>
        <w:sz w:val="16"/>
        <w:szCs w:val="16"/>
      </w:rPr>
      <w:t>4</w:t>
    </w:r>
  </w:p>
  <w:p w14:paraId="121534EE" w14:textId="779730CE" w:rsidR="001F4281" w:rsidRPr="001F4281" w:rsidRDefault="00700560" w:rsidP="00461CD7">
    <w:pPr>
      <w:pStyle w:val="En-tte"/>
      <w:jc w:val="center"/>
      <w:rPr>
        <w:b/>
        <w:bCs/>
        <w:sz w:val="32"/>
        <w:szCs w:val="32"/>
      </w:rPr>
    </w:pPr>
    <w:r>
      <w:rPr>
        <w:b/>
        <w:bCs/>
        <w:sz w:val="32"/>
        <w:szCs w:val="32"/>
      </w:rPr>
      <w:t>ROUGE PROFOND</w:t>
    </w:r>
    <w:r w:rsidR="001F4281" w:rsidRPr="001F4281">
      <w:rPr>
        <w:b/>
        <w:bCs/>
        <w:sz w:val="32"/>
        <w:szCs w:val="32"/>
      </w:rPr>
      <w:t xml:space="preserve"> </w:t>
    </w:r>
    <w:r w:rsidR="00657B84">
      <w:rPr>
        <w:b/>
        <w:bCs/>
        <w:sz w:val="32"/>
        <w:szCs w:val="32"/>
      </w:rPr>
      <w:t>7</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4FC863CA" w14:textId="77777777" w:rsidR="001F4281" w:rsidRDefault="001F4281" w:rsidP="00461CD7">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74909415" w14:textId="5CA0A2CC" w:rsidR="00700560" w:rsidRDefault="00700560" w:rsidP="00461CD7">
    <w:pPr>
      <w:pStyle w:val="En-tte"/>
      <w:jc w:val="center"/>
      <w:rPr>
        <w:spacing w:val="40"/>
        <w:sz w:val="14"/>
      </w:rPr>
    </w:pPr>
    <w:r w:rsidRPr="00700560">
      <w:rPr>
        <w:rFonts w:ascii="Arial MT" w:eastAsia="Arial MT" w:hAnsi="Arial MT" w:cs="Arial MT"/>
        <w:sz w:val="14"/>
      </w:rPr>
      <w:t>Date</w:t>
    </w:r>
    <w:r w:rsidRPr="00700560">
      <w:rPr>
        <w:rFonts w:ascii="Arial MT" w:eastAsia="Arial MT" w:hAnsi="Arial MT" w:cs="Arial MT"/>
        <w:spacing w:val="-2"/>
        <w:sz w:val="14"/>
      </w:rPr>
      <w:t xml:space="preserve"> </w:t>
    </w:r>
    <w:r w:rsidRPr="00700560">
      <w:rPr>
        <w:rFonts w:ascii="Arial MT" w:eastAsia="Arial MT" w:hAnsi="Arial MT" w:cs="Arial MT"/>
        <w:sz w:val="14"/>
      </w:rPr>
      <w:t>d’émission: 9/21/2021</w:t>
    </w:r>
    <w:r w:rsidRPr="00700560">
      <w:rPr>
        <w:rFonts w:ascii="Arial MT" w:eastAsia="Arial MT" w:hAnsi="Arial MT" w:cs="Arial MT"/>
        <w:spacing w:val="37"/>
        <w:sz w:val="14"/>
      </w:rPr>
      <w:t xml:space="preserve"> </w:t>
    </w:r>
    <w:r w:rsidRPr="00700560">
      <w:rPr>
        <w:rFonts w:ascii="Arial MT" w:eastAsia="Arial MT" w:hAnsi="Arial MT" w:cs="Arial MT"/>
        <w:sz w:val="14"/>
      </w:rPr>
      <w:t>Date</w:t>
    </w:r>
    <w:r w:rsidRPr="00700560">
      <w:rPr>
        <w:rFonts w:ascii="Arial MT" w:eastAsia="Arial MT" w:hAnsi="Arial MT" w:cs="Arial MT"/>
        <w:spacing w:val="-2"/>
        <w:sz w:val="14"/>
      </w:rPr>
      <w:t xml:space="preserve"> </w:t>
    </w:r>
    <w:r w:rsidRPr="00700560">
      <w:rPr>
        <w:rFonts w:ascii="Arial MT" w:eastAsia="Arial MT" w:hAnsi="Arial MT" w:cs="Arial MT"/>
        <w:sz w:val="14"/>
      </w:rPr>
      <w:t>de révision:</w:t>
    </w:r>
    <w:r w:rsidRPr="00700560">
      <w:rPr>
        <w:rFonts w:ascii="Arial MT" w:eastAsia="Arial MT" w:hAnsi="Arial MT" w:cs="Arial MT"/>
        <w:spacing w:val="-1"/>
        <w:sz w:val="14"/>
      </w:rPr>
      <w:t xml:space="preserve"> </w:t>
    </w:r>
    <w:r w:rsidRPr="00700560">
      <w:rPr>
        <w:rFonts w:ascii="Arial MT" w:eastAsia="Arial MT" w:hAnsi="Arial MT" w:cs="Arial MT"/>
        <w:sz w:val="14"/>
      </w:rPr>
      <w:t>7/12/2023</w:t>
    </w:r>
    <w:r w:rsidRPr="00700560">
      <w:rPr>
        <w:rFonts w:ascii="Arial MT" w:eastAsia="Arial MT" w:hAnsi="Arial MT" w:cs="Arial MT"/>
        <w:spacing w:val="38"/>
        <w:sz w:val="14"/>
      </w:rPr>
      <w:t xml:space="preserve"> </w:t>
    </w:r>
    <w:r w:rsidRPr="00700560">
      <w:rPr>
        <w:rFonts w:ascii="Arial MT" w:eastAsia="Arial MT" w:hAnsi="Arial MT" w:cs="Arial MT"/>
        <w:sz w:val="14"/>
      </w:rPr>
      <w:t>Version:</w:t>
    </w:r>
    <w:r w:rsidRPr="00700560">
      <w:rPr>
        <w:rFonts w:ascii="Arial MT" w:eastAsia="Arial MT" w:hAnsi="Arial MT" w:cs="Arial MT"/>
        <w:spacing w:val="-1"/>
        <w:sz w:val="14"/>
      </w:rPr>
      <w:t xml:space="preserve"> </w:t>
    </w:r>
    <w:r w:rsidRPr="00700560">
      <w:rPr>
        <w:rFonts w:ascii="Arial MT" w:eastAsia="Arial MT" w:hAnsi="Arial MT" w:cs="Arial MT"/>
        <w:sz w:val="14"/>
      </w:rPr>
      <w:t>2.0</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C485D"/>
    <w:rsid w:val="000D7B3A"/>
    <w:rsid w:val="00104FD0"/>
    <w:rsid w:val="00123E65"/>
    <w:rsid w:val="00124124"/>
    <w:rsid w:val="001263E4"/>
    <w:rsid w:val="00127F22"/>
    <w:rsid w:val="00167055"/>
    <w:rsid w:val="001F377B"/>
    <w:rsid w:val="001F4281"/>
    <w:rsid w:val="002055FE"/>
    <w:rsid w:val="00291C6A"/>
    <w:rsid w:val="002B2844"/>
    <w:rsid w:val="002B62EB"/>
    <w:rsid w:val="002D02EE"/>
    <w:rsid w:val="00311BFC"/>
    <w:rsid w:val="00387DED"/>
    <w:rsid w:val="00420E79"/>
    <w:rsid w:val="0042354B"/>
    <w:rsid w:val="00443223"/>
    <w:rsid w:val="00461CD7"/>
    <w:rsid w:val="00505E3E"/>
    <w:rsid w:val="00505EEE"/>
    <w:rsid w:val="00580ACC"/>
    <w:rsid w:val="005F43FC"/>
    <w:rsid w:val="00615C75"/>
    <w:rsid w:val="00650E52"/>
    <w:rsid w:val="00656E5C"/>
    <w:rsid w:val="00657B84"/>
    <w:rsid w:val="006946A8"/>
    <w:rsid w:val="006965F8"/>
    <w:rsid w:val="006B6EBA"/>
    <w:rsid w:val="006D494B"/>
    <w:rsid w:val="006D500A"/>
    <w:rsid w:val="00700560"/>
    <w:rsid w:val="007407CD"/>
    <w:rsid w:val="007416B2"/>
    <w:rsid w:val="007A158B"/>
    <w:rsid w:val="007D1FD4"/>
    <w:rsid w:val="00806EE5"/>
    <w:rsid w:val="008467B7"/>
    <w:rsid w:val="00862A4C"/>
    <w:rsid w:val="008B4843"/>
    <w:rsid w:val="00A07794"/>
    <w:rsid w:val="00A53721"/>
    <w:rsid w:val="00A80055"/>
    <w:rsid w:val="00A80DFC"/>
    <w:rsid w:val="00AA59BA"/>
    <w:rsid w:val="00AE2DF0"/>
    <w:rsid w:val="00AF0FB9"/>
    <w:rsid w:val="00B520DF"/>
    <w:rsid w:val="00B536C0"/>
    <w:rsid w:val="00B92598"/>
    <w:rsid w:val="00B97735"/>
    <w:rsid w:val="00BF765C"/>
    <w:rsid w:val="00C27727"/>
    <w:rsid w:val="00C731C4"/>
    <w:rsid w:val="00C954E1"/>
    <w:rsid w:val="00CB4E4B"/>
    <w:rsid w:val="00CD3AA0"/>
    <w:rsid w:val="00CE53BB"/>
    <w:rsid w:val="00D04326"/>
    <w:rsid w:val="00D26B22"/>
    <w:rsid w:val="00D545E4"/>
    <w:rsid w:val="00DA1415"/>
    <w:rsid w:val="00E316A5"/>
    <w:rsid w:val="00E5577D"/>
    <w:rsid w:val="00EC15DD"/>
    <w:rsid w:val="00EE02F2"/>
    <w:rsid w:val="00EE23C2"/>
    <w:rsid w:val="00F0235E"/>
    <w:rsid w:val="00F07D40"/>
    <w:rsid w:val="00F2574B"/>
    <w:rsid w:val="00F30A58"/>
    <w:rsid w:val="00F73FD5"/>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2190</Words>
  <Characters>12050</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4</cp:revision>
  <dcterms:created xsi:type="dcterms:W3CDTF">2024-02-02T10:06:00Z</dcterms:created>
  <dcterms:modified xsi:type="dcterms:W3CDTF">2024-02-03T11:05:00Z</dcterms:modified>
</cp:coreProperties>
</file>