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25BEDC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C0635">
        <w:rPr>
          <w:b/>
          <w:bCs/>
          <w:sz w:val="16"/>
          <w:szCs w:val="16"/>
        </w:rPr>
        <w:t xml:space="preserve">PINA COLADA </w:t>
      </w:r>
      <w:r w:rsidR="00255D79">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56A0EE16" w:rsidR="00461CD7" w:rsidRDefault="000077E7" w:rsidP="000077E7">
            <w:pPr>
              <w:tabs>
                <w:tab w:val="left" w:pos="1558"/>
              </w:tabs>
            </w:pPr>
            <w:r>
              <w:tab/>
            </w:r>
          </w:p>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39949E7"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01976483" w14:textId="4AB662A4" w:rsidR="00D65653" w:rsidRDefault="00A05B6A" w:rsidP="002B62EB">
      <w:pPr>
        <w:ind w:left="-567"/>
        <w:rPr>
          <w:sz w:val="16"/>
          <w:szCs w:val="16"/>
        </w:rPr>
      </w:pPr>
      <w:r>
        <w:rPr>
          <w:sz w:val="16"/>
          <w:szCs w:val="16"/>
        </w:rPr>
        <w:t>--</w:t>
      </w:r>
    </w:p>
    <w:p w14:paraId="1CFDB7FC" w14:textId="77777777" w:rsidR="00D65653" w:rsidRDefault="00D65653" w:rsidP="002B62EB">
      <w:pPr>
        <w:tabs>
          <w:tab w:val="left" w:pos="3924"/>
        </w:tabs>
        <w:spacing w:before="37"/>
        <w:rPr>
          <w:sz w:val="16"/>
          <w:szCs w:val="16"/>
        </w:rPr>
      </w:pPr>
    </w:p>
    <w:p w14:paraId="502E7156" w14:textId="0A072F5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5B6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458213E" w:rsidR="00B520DF" w:rsidRPr="00F90AF4" w:rsidRDefault="00B520DF" w:rsidP="00F90AF4">
      <w:pPr>
        <w:ind w:left="-567"/>
        <w:rPr>
          <w:sz w:val="16"/>
          <w:szCs w:val="16"/>
          <w:lang w:val="fr-BE"/>
        </w:rPr>
      </w:pPr>
      <w:r w:rsidRPr="00F90AF4">
        <w:rPr>
          <w:sz w:val="16"/>
          <w:szCs w:val="16"/>
          <w:lang w:val="fr-BE"/>
        </w:rPr>
        <w:t xml:space="preserve">EUH208 </w:t>
      </w:r>
      <w:r w:rsidRPr="00F90AF4">
        <w:rPr>
          <w:b/>
          <w:bCs/>
          <w:sz w:val="16"/>
          <w:szCs w:val="16"/>
          <w:lang w:val="fr-BE"/>
        </w:rPr>
        <w:t>Contient</w:t>
      </w:r>
      <w:r w:rsidRPr="00F90AF4">
        <w:rPr>
          <w:sz w:val="16"/>
          <w:szCs w:val="16"/>
          <w:lang w:val="fr-BE"/>
        </w:rPr>
        <w:t> :</w:t>
      </w:r>
      <w:r w:rsidR="0027231A" w:rsidRPr="00F90AF4">
        <w:rPr>
          <w:sz w:val="16"/>
          <w:szCs w:val="16"/>
          <w:lang w:val="fr-BE"/>
        </w:rPr>
        <w:t xml:space="preserve"> </w:t>
      </w:r>
      <w:proofErr w:type="spellStart"/>
      <w:r w:rsidR="00F90AF4" w:rsidRPr="00F90AF4">
        <w:rPr>
          <w:sz w:val="16"/>
          <w:szCs w:val="16"/>
          <w:lang w:val="fr-BE"/>
        </w:rPr>
        <w:t>Hexyl</w:t>
      </w:r>
      <w:proofErr w:type="spellEnd"/>
      <w:r w:rsidR="00F90AF4" w:rsidRPr="00F90AF4">
        <w:rPr>
          <w:sz w:val="16"/>
          <w:szCs w:val="16"/>
          <w:lang w:val="fr-BE"/>
        </w:rPr>
        <w:t xml:space="preserve"> </w:t>
      </w:r>
      <w:proofErr w:type="spellStart"/>
      <w:r w:rsidR="00F90AF4" w:rsidRPr="00F90AF4">
        <w:rPr>
          <w:sz w:val="16"/>
          <w:szCs w:val="16"/>
          <w:lang w:val="fr-BE"/>
        </w:rPr>
        <w:t>cinnamic</w:t>
      </w:r>
      <w:proofErr w:type="spellEnd"/>
      <w:r w:rsidR="00F90AF4" w:rsidRPr="00F90AF4">
        <w:rPr>
          <w:sz w:val="16"/>
          <w:szCs w:val="16"/>
          <w:lang w:val="fr-BE"/>
        </w:rPr>
        <w:t xml:space="preserve"> </w:t>
      </w:r>
      <w:proofErr w:type="spellStart"/>
      <w:r w:rsidR="00F90AF4" w:rsidRPr="00F90AF4">
        <w:rPr>
          <w:sz w:val="16"/>
          <w:szCs w:val="16"/>
          <w:lang w:val="fr-BE"/>
        </w:rPr>
        <w:t>aldehyde</w:t>
      </w:r>
      <w:proofErr w:type="spellEnd"/>
      <w:r w:rsidR="00F90AF4" w:rsidRPr="00F90AF4">
        <w:rPr>
          <w:sz w:val="16"/>
          <w:szCs w:val="16"/>
          <w:lang w:val="fr-BE"/>
        </w:rPr>
        <w:t xml:space="preserve">, </w:t>
      </w:r>
      <w:r w:rsidR="00F90AF4" w:rsidRPr="00F90AF4">
        <w:rPr>
          <w:sz w:val="16"/>
          <w:szCs w:val="16"/>
          <w:lang w:val="fr-BE"/>
        </w:rPr>
        <w:t xml:space="preserve">Orange </w:t>
      </w:r>
      <w:proofErr w:type="spellStart"/>
      <w:r w:rsidR="00F90AF4" w:rsidRPr="00F90AF4">
        <w:rPr>
          <w:sz w:val="16"/>
          <w:szCs w:val="16"/>
          <w:lang w:val="fr-BE"/>
        </w:rPr>
        <w:t>oil</w:t>
      </w:r>
      <w:proofErr w:type="spellEnd"/>
      <w:r w:rsidR="00F90AF4" w:rsidRPr="00F90AF4">
        <w:rPr>
          <w:sz w:val="16"/>
          <w:szCs w:val="16"/>
          <w:lang w:val="fr-BE"/>
        </w:rPr>
        <w:t xml:space="preserve">, </w:t>
      </w:r>
      <w:proofErr w:type="spellStart"/>
      <w:r w:rsidR="00F90AF4" w:rsidRPr="00F90AF4">
        <w:rPr>
          <w:sz w:val="16"/>
          <w:szCs w:val="16"/>
          <w:lang w:val="fr-BE"/>
        </w:rPr>
        <w:t>Allyl</w:t>
      </w:r>
      <w:proofErr w:type="spellEnd"/>
      <w:r w:rsidR="00F90AF4" w:rsidRPr="00F90AF4">
        <w:rPr>
          <w:sz w:val="16"/>
          <w:szCs w:val="16"/>
          <w:lang w:val="fr-BE"/>
        </w:rPr>
        <w:t xml:space="preserve"> </w:t>
      </w:r>
      <w:proofErr w:type="spellStart"/>
      <w:r w:rsidR="00F90AF4" w:rsidRPr="00F90AF4">
        <w:rPr>
          <w:sz w:val="16"/>
          <w:szCs w:val="16"/>
          <w:lang w:val="fr-BE"/>
        </w:rPr>
        <w:t>cyclohexylpropionate</w:t>
      </w:r>
      <w:proofErr w:type="spellEnd"/>
      <w:r w:rsidR="00F90AF4" w:rsidRPr="00F90AF4">
        <w:rPr>
          <w:sz w:val="16"/>
          <w:szCs w:val="16"/>
          <w:lang w:val="fr-BE"/>
        </w:rPr>
        <w:t xml:space="preserve">, </w:t>
      </w:r>
      <w:r w:rsidR="00F90AF4" w:rsidRPr="00F90AF4">
        <w:rPr>
          <w:sz w:val="16"/>
          <w:szCs w:val="16"/>
        </w:rPr>
        <w:t>d-limonèn</w:t>
      </w:r>
      <w:r w:rsidR="002E3D25">
        <w:rPr>
          <w:sz w:val="16"/>
          <w:szCs w:val="16"/>
        </w:rPr>
        <w:t>e</w:t>
      </w:r>
      <w:r w:rsidR="00F90AF4" w:rsidRPr="00F90AF4">
        <w:rPr>
          <w:sz w:val="16"/>
          <w:szCs w:val="16"/>
          <w:lang w:val="fr-BE"/>
        </w:rPr>
        <w:t>.</w:t>
      </w:r>
      <w:r w:rsidR="00F90AF4">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61379" w:rsidRPr="006B40EB" w14:paraId="7AB9707F" w14:textId="77777777" w:rsidTr="00F07D40">
        <w:tc>
          <w:tcPr>
            <w:tcW w:w="2547" w:type="dxa"/>
          </w:tcPr>
          <w:p w14:paraId="24E45CFF" w14:textId="371DA529" w:rsidR="00861379" w:rsidRPr="00183C53" w:rsidRDefault="00861379" w:rsidP="00556438">
            <w:pPr>
              <w:rPr>
                <w:sz w:val="16"/>
                <w:szCs w:val="16"/>
              </w:rPr>
            </w:pPr>
            <w:r w:rsidRPr="00861379">
              <w:rPr>
                <w:sz w:val="16"/>
                <w:szCs w:val="16"/>
                <w:lang w:val="en-US"/>
              </w:rPr>
              <w:t>Benzyl benzoate</w:t>
            </w:r>
          </w:p>
        </w:tc>
        <w:tc>
          <w:tcPr>
            <w:tcW w:w="1417" w:type="dxa"/>
          </w:tcPr>
          <w:p w14:paraId="054EA025" w14:textId="77777777" w:rsidR="00861379" w:rsidRPr="00861379" w:rsidRDefault="00861379" w:rsidP="00861379">
            <w:pPr>
              <w:jc w:val="center"/>
              <w:rPr>
                <w:sz w:val="16"/>
                <w:szCs w:val="16"/>
                <w:lang w:val="en-US"/>
              </w:rPr>
            </w:pPr>
            <w:r w:rsidRPr="00861379">
              <w:rPr>
                <w:sz w:val="16"/>
                <w:szCs w:val="16"/>
                <w:lang w:val="en-US"/>
              </w:rPr>
              <w:t>120-51-4</w:t>
            </w:r>
          </w:p>
          <w:p w14:paraId="67D05F7A" w14:textId="77777777" w:rsidR="00861379" w:rsidRPr="00183C53" w:rsidRDefault="00861379" w:rsidP="00861379">
            <w:pPr>
              <w:jc w:val="center"/>
              <w:rPr>
                <w:sz w:val="16"/>
                <w:szCs w:val="16"/>
              </w:rPr>
            </w:pPr>
          </w:p>
        </w:tc>
        <w:tc>
          <w:tcPr>
            <w:tcW w:w="1472" w:type="dxa"/>
          </w:tcPr>
          <w:p w14:paraId="3FEBB80B" w14:textId="03B1B2E8" w:rsidR="00861379" w:rsidRPr="00183C53" w:rsidRDefault="00861379" w:rsidP="00F07D40">
            <w:pPr>
              <w:jc w:val="center"/>
              <w:rPr>
                <w:sz w:val="16"/>
                <w:szCs w:val="16"/>
              </w:rPr>
            </w:pPr>
            <w:r w:rsidRPr="00861379">
              <w:rPr>
                <w:sz w:val="16"/>
                <w:szCs w:val="16"/>
              </w:rPr>
              <w:t>204-402-9</w:t>
            </w:r>
          </w:p>
        </w:tc>
        <w:tc>
          <w:tcPr>
            <w:tcW w:w="1363" w:type="dxa"/>
          </w:tcPr>
          <w:p w14:paraId="510046FA" w14:textId="2EFD0B02" w:rsidR="00861379" w:rsidRDefault="002E3D25" w:rsidP="00F07D40">
            <w:pPr>
              <w:jc w:val="center"/>
              <w:rPr>
                <w:sz w:val="16"/>
                <w:szCs w:val="16"/>
              </w:rPr>
            </w:pPr>
            <w:r>
              <w:rPr>
                <w:sz w:val="16"/>
                <w:szCs w:val="16"/>
              </w:rPr>
              <w:t>0.854</w:t>
            </w:r>
            <w:r w:rsidR="007C0635" w:rsidRPr="007C0635">
              <w:rPr>
                <w:sz w:val="16"/>
                <w:szCs w:val="16"/>
              </w:rPr>
              <w:t xml:space="preserve"> – </w:t>
            </w:r>
            <w:r>
              <w:rPr>
                <w:sz w:val="16"/>
                <w:szCs w:val="16"/>
              </w:rPr>
              <w:t>1.701</w:t>
            </w:r>
          </w:p>
        </w:tc>
        <w:tc>
          <w:tcPr>
            <w:tcW w:w="2835" w:type="dxa"/>
          </w:tcPr>
          <w:p w14:paraId="672B0C3C" w14:textId="77777777" w:rsidR="00861379" w:rsidRDefault="00861379" w:rsidP="00183C53">
            <w:pPr>
              <w:rPr>
                <w:sz w:val="16"/>
                <w:szCs w:val="16"/>
                <w:lang w:val="en-GB"/>
              </w:rPr>
            </w:pPr>
            <w:r w:rsidRPr="00861379">
              <w:rPr>
                <w:sz w:val="16"/>
                <w:szCs w:val="16"/>
                <w:lang w:val="en-GB"/>
              </w:rPr>
              <w:t xml:space="preserve">Acute Tox. 4 (Oral), H302 </w:t>
            </w:r>
          </w:p>
          <w:p w14:paraId="6F7285AF" w14:textId="77777777" w:rsidR="00861379" w:rsidRDefault="00861379" w:rsidP="00183C53">
            <w:pPr>
              <w:rPr>
                <w:sz w:val="16"/>
                <w:szCs w:val="16"/>
                <w:lang w:val="en-GB"/>
              </w:rPr>
            </w:pPr>
            <w:r w:rsidRPr="00861379">
              <w:rPr>
                <w:sz w:val="16"/>
                <w:szCs w:val="16"/>
                <w:lang w:val="en-GB"/>
              </w:rPr>
              <w:t xml:space="preserve">Aquatic Acute 1, H400 </w:t>
            </w:r>
          </w:p>
          <w:p w14:paraId="0EA07839" w14:textId="77777777" w:rsidR="00861379" w:rsidRDefault="00861379" w:rsidP="00183C53">
            <w:pPr>
              <w:rPr>
                <w:sz w:val="16"/>
                <w:szCs w:val="16"/>
                <w:lang w:val="en-GB"/>
              </w:rPr>
            </w:pPr>
            <w:r w:rsidRPr="00861379">
              <w:rPr>
                <w:sz w:val="16"/>
                <w:szCs w:val="16"/>
                <w:lang w:val="en-GB"/>
              </w:rPr>
              <w:t>Aquatic Chronic 2, H411</w:t>
            </w:r>
          </w:p>
          <w:p w14:paraId="12AFBB84" w14:textId="7981464A" w:rsidR="00861379" w:rsidRPr="00861379" w:rsidRDefault="00861379" w:rsidP="00183C53">
            <w:pPr>
              <w:rPr>
                <w:sz w:val="16"/>
                <w:szCs w:val="16"/>
                <w:lang w:val="en-GB"/>
              </w:rPr>
            </w:pPr>
          </w:p>
        </w:tc>
      </w:tr>
      <w:tr w:rsidR="00F90AF4" w:rsidRPr="0027231A" w14:paraId="02CB328B" w14:textId="77777777" w:rsidTr="008B7534">
        <w:tc>
          <w:tcPr>
            <w:tcW w:w="2547" w:type="dxa"/>
          </w:tcPr>
          <w:p w14:paraId="21FA2C4B" w14:textId="77777777" w:rsidR="00F90AF4" w:rsidRPr="00861379" w:rsidRDefault="00F90AF4" w:rsidP="008B7534">
            <w:pPr>
              <w:rPr>
                <w:sz w:val="16"/>
                <w:szCs w:val="16"/>
                <w:lang w:val="en-US"/>
              </w:rPr>
            </w:pPr>
            <w:r w:rsidRPr="00861379">
              <w:rPr>
                <w:sz w:val="16"/>
                <w:szCs w:val="16"/>
                <w:lang w:val="en-US"/>
              </w:rPr>
              <w:t>Hexyl cinnamic aldehyde</w:t>
            </w:r>
          </w:p>
        </w:tc>
        <w:tc>
          <w:tcPr>
            <w:tcW w:w="1417" w:type="dxa"/>
          </w:tcPr>
          <w:p w14:paraId="158205FA" w14:textId="77777777" w:rsidR="00F90AF4" w:rsidRPr="00861379" w:rsidRDefault="00F90AF4" w:rsidP="008B7534">
            <w:pPr>
              <w:jc w:val="center"/>
              <w:rPr>
                <w:sz w:val="16"/>
                <w:szCs w:val="16"/>
                <w:lang w:val="en-US"/>
              </w:rPr>
            </w:pPr>
            <w:r w:rsidRPr="00861379">
              <w:rPr>
                <w:sz w:val="16"/>
                <w:szCs w:val="16"/>
                <w:lang w:val="en-US"/>
              </w:rPr>
              <w:t>101-86-0</w:t>
            </w:r>
          </w:p>
          <w:p w14:paraId="382BFB4C" w14:textId="77777777" w:rsidR="00F90AF4" w:rsidRPr="00861379" w:rsidRDefault="00F90AF4" w:rsidP="008B7534">
            <w:pPr>
              <w:jc w:val="center"/>
              <w:rPr>
                <w:sz w:val="16"/>
                <w:szCs w:val="16"/>
                <w:lang w:val="en-US"/>
              </w:rPr>
            </w:pPr>
          </w:p>
        </w:tc>
        <w:tc>
          <w:tcPr>
            <w:tcW w:w="1472" w:type="dxa"/>
          </w:tcPr>
          <w:p w14:paraId="0A546449" w14:textId="77777777" w:rsidR="00F90AF4" w:rsidRPr="00861379" w:rsidRDefault="00F90AF4" w:rsidP="008B7534">
            <w:pPr>
              <w:jc w:val="center"/>
              <w:rPr>
                <w:sz w:val="16"/>
                <w:szCs w:val="16"/>
              </w:rPr>
            </w:pPr>
            <w:r w:rsidRPr="00861379">
              <w:rPr>
                <w:sz w:val="16"/>
                <w:szCs w:val="16"/>
              </w:rPr>
              <w:t>202-983-3</w:t>
            </w:r>
          </w:p>
        </w:tc>
        <w:tc>
          <w:tcPr>
            <w:tcW w:w="1363" w:type="dxa"/>
          </w:tcPr>
          <w:p w14:paraId="6297F78B" w14:textId="483C53D2" w:rsidR="00F90AF4" w:rsidRDefault="00F90AF4" w:rsidP="008B7534">
            <w:pPr>
              <w:jc w:val="center"/>
              <w:rPr>
                <w:sz w:val="16"/>
                <w:szCs w:val="16"/>
              </w:rPr>
            </w:pPr>
            <w:r>
              <w:rPr>
                <w:sz w:val="16"/>
                <w:szCs w:val="16"/>
              </w:rPr>
              <w:t>0.</w:t>
            </w:r>
            <w:r w:rsidR="002E3D25">
              <w:rPr>
                <w:sz w:val="16"/>
                <w:szCs w:val="16"/>
              </w:rPr>
              <w:t>161</w:t>
            </w:r>
            <w:r>
              <w:rPr>
                <w:sz w:val="16"/>
                <w:szCs w:val="16"/>
              </w:rPr>
              <w:t>-0.</w:t>
            </w:r>
            <w:r w:rsidR="002E3D25">
              <w:rPr>
                <w:sz w:val="16"/>
                <w:szCs w:val="16"/>
              </w:rPr>
              <w:t>322</w:t>
            </w:r>
          </w:p>
        </w:tc>
        <w:tc>
          <w:tcPr>
            <w:tcW w:w="2835" w:type="dxa"/>
          </w:tcPr>
          <w:p w14:paraId="7B008415" w14:textId="77777777" w:rsidR="00F90AF4" w:rsidRDefault="00F90AF4" w:rsidP="008B7534">
            <w:pPr>
              <w:rPr>
                <w:sz w:val="16"/>
                <w:szCs w:val="16"/>
                <w:lang w:val="en-GB"/>
              </w:rPr>
            </w:pPr>
            <w:r w:rsidRPr="00861379">
              <w:rPr>
                <w:sz w:val="16"/>
                <w:szCs w:val="16"/>
                <w:lang w:val="en-GB"/>
              </w:rPr>
              <w:t xml:space="preserve">Skin Sens. 1, H317 </w:t>
            </w:r>
          </w:p>
          <w:p w14:paraId="5DD80BBE" w14:textId="77777777" w:rsidR="00F90AF4" w:rsidRDefault="00F90AF4" w:rsidP="008B7534">
            <w:pPr>
              <w:rPr>
                <w:sz w:val="16"/>
                <w:szCs w:val="16"/>
                <w:lang w:val="en-GB"/>
              </w:rPr>
            </w:pPr>
            <w:r w:rsidRPr="00861379">
              <w:rPr>
                <w:sz w:val="16"/>
                <w:szCs w:val="16"/>
                <w:lang w:val="en-GB"/>
              </w:rPr>
              <w:t>Aquatic Chronic 2, H411</w:t>
            </w:r>
          </w:p>
          <w:p w14:paraId="44476A70" w14:textId="77777777" w:rsidR="00F90AF4" w:rsidRPr="00861379" w:rsidRDefault="00F90AF4" w:rsidP="008B7534">
            <w:pPr>
              <w:rPr>
                <w:sz w:val="16"/>
                <w:szCs w:val="16"/>
                <w:lang w:val="en-GB"/>
              </w:rPr>
            </w:pPr>
          </w:p>
        </w:tc>
      </w:tr>
      <w:tr w:rsidR="00F86504" w:rsidRPr="00F90AF4" w14:paraId="3C1F9E19" w14:textId="77777777" w:rsidTr="00F07D40">
        <w:tc>
          <w:tcPr>
            <w:tcW w:w="2547" w:type="dxa"/>
          </w:tcPr>
          <w:p w14:paraId="6619AA00" w14:textId="19FBF15F" w:rsidR="00F86504" w:rsidRPr="00F90AF4" w:rsidRDefault="00F90AF4" w:rsidP="00556438">
            <w:pPr>
              <w:rPr>
                <w:sz w:val="16"/>
                <w:szCs w:val="16"/>
                <w:lang w:val="en-GB"/>
              </w:rPr>
            </w:pPr>
            <w:r w:rsidRPr="00F90AF4">
              <w:rPr>
                <w:sz w:val="16"/>
                <w:szCs w:val="16"/>
              </w:rPr>
              <w:t xml:space="preserve">Orange </w:t>
            </w:r>
            <w:proofErr w:type="spellStart"/>
            <w:r w:rsidRPr="00F90AF4">
              <w:rPr>
                <w:sz w:val="16"/>
                <w:szCs w:val="16"/>
              </w:rPr>
              <w:t>oil</w:t>
            </w:r>
            <w:proofErr w:type="spellEnd"/>
          </w:p>
        </w:tc>
        <w:tc>
          <w:tcPr>
            <w:tcW w:w="1417" w:type="dxa"/>
          </w:tcPr>
          <w:p w14:paraId="26E92057" w14:textId="77777777" w:rsidR="00F90AF4" w:rsidRPr="00F90AF4" w:rsidRDefault="00F90AF4" w:rsidP="00F90AF4">
            <w:pPr>
              <w:jc w:val="center"/>
              <w:rPr>
                <w:sz w:val="16"/>
                <w:szCs w:val="16"/>
                <w:lang w:val="en-GB"/>
              </w:rPr>
            </w:pPr>
            <w:r w:rsidRPr="00F90AF4">
              <w:rPr>
                <w:sz w:val="16"/>
                <w:szCs w:val="16"/>
                <w:lang w:val="en-GB"/>
              </w:rPr>
              <w:t>8008-57-9</w:t>
            </w:r>
          </w:p>
          <w:p w14:paraId="019BA655" w14:textId="0815098D" w:rsidR="00F86504" w:rsidRPr="00F90AF4" w:rsidRDefault="00F86504" w:rsidP="00F90AF4">
            <w:pPr>
              <w:jc w:val="center"/>
              <w:rPr>
                <w:sz w:val="16"/>
                <w:szCs w:val="16"/>
                <w:lang w:val="en-GB"/>
              </w:rPr>
            </w:pPr>
          </w:p>
        </w:tc>
        <w:tc>
          <w:tcPr>
            <w:tcW w:w="1472" w:type="dxa"/>
          </w:tcPr>
          <w:p w14:paraId="4B48C6AC" w14:textId="2A1C28E9" w:rsidR="00F86504" w:rsidRPr="00F90AF4" w:rsidRDefault="00F90AF4" w:rsidP="00F07D40">
            <w:pPr>
              <w:jc w:val="center"/>
              <w:rPr>
                <w:sz w:val="16"/>
                <w:szCs w:val="16"/>
                <w:lang w:val="en-GB"/>
              </w:rPr>
            </w:pPr>
            <w:r w:rsidRPr="00F90AF4">
              <w:rPr>
                <w:sz w:val="16"/>
                <w:szCs w:val="16"/>
                <w:lang w:val="en-GB"/>
              </w:rPr>
              <w:t>232-433-8</w:t>
            </w:r>
          </w:p>
        </w:tc>
        <w:tc>
          <w:tcPr>
            <w:tcW w:w="1363" w:type="dxa"/>
          </w:tcPr>
          <w:p w14:paraId="41FA8C60" w14:textId="203A1A68" w:rsidR="00F86504" w:rsidRPr="00F90AF4" w:rsidRDefault="00F90AF4" w:rsidP="00F07D40">
            <w:pPr>
              <w:jc w:val="center"/>
              <w:rPr>
                <w:sz w:val="16"/>
                <w:szCs w:val="16"/>
                <w:lang w:val="en-GB"/>
              </w:rPr>
            </w:pPr>
            <w:r>
              <w:rPr>
                <w:sz w:val="16"/>
                <w:szCs w:val="16"/>
                <w:lang w:val="en-GB"/>
              </w:rPr>
              <w:t>0.</w:t>
            </w:r>
            <w:r w:rsidR="002E3D25">
              <w:rPr>
                <w:sz w:val="16"/>
                <w:szCs w:val="16"/>
                <w:lang w:val="en-GB"/>
              </w:rPr>
              <w:t>14</w:t>
            </w:r>
            <w:r>
              <w:rPr>
                <w:sz w:val="16"/>
                <w:szCs w:val="16"/>
                <w:lang w:val="en-GB"/>
              </w:rPr>
              <w:t>-0.</w:t>
            </w:r>
            <w:r w:rsidR="002E3D25">
              <w:rPr>
                <w:sz w:val="16"/>
                <w:szCs w:val="16"/>
                <w:lang w:val="en-GB"/>
              </w:rPr>
              <w:t>28</w:t>
            </w:r>
          </w:p>
        </w:tc>
        <w:tc>
          <w:tcPr>
            <w:tcW w:w="2835" w:type="dxa"/>
          </w:tcPr>
          <w:p w14:paraId="7E990EEA" w14:textId="77777777" w:rsidR="00F90AF4" w:rsidRDefault="00F90AF4" w:rsidP="00F90AF4">
            <w:pPr>
              <w:rPr>
                <w:sz w:val="16"/>
                <w:szCs w:val="16"/>
              </w:rPr>
            </w:pPr>
            <w:proofErr w:type="spellStart"/>
            <w:r w:rsidRPr="00F90AF4">
              <w:rPr>
                <w:sz w:val="16"/>
                <w:szCs w:val="16"/>
              </w:rPr>
              <w:t>Flam</w:t>
            </w:r>
            <w:proofErr w:type="spellEnd"/>
            <w:r w:rsidRPr="00F90AF4">
              <w:rPr>
                <w:sz w:val="16"/>
                <w:szCs w:val="16"/>
              </w:rPr>
              <w:t xml:space="preserve">. </w:t>
            </w:r>
            <w:proofErr w:type="spellStart"/>
            <w:r w:rsidRPr="00F90AF4">
              <w:rPr>
                <w:sz w:val="16"/>
                <w:szCs w:val="16"/>
              </w:rPr>
              <w:t>Liq</w:t>
            </w:r>
            <w:proofErr w:type="spellEnd"/>
            <w:r w:rsidRPr="00F90AF4">
              <w:rPr>
                <w:sz w:val="16"/>
                <w:szCs w:val="16"/>
              </w:rPr>
              <w:t xml:space="preserve">. 3, H226 </w:t>
            </w:r>
          </w:p>
          <w:p w14:paraId="7667CACA" w14:textId="77777777" w:rsidR="00F90AF4" w:rsidRDefault="00F90AF4" w:rsidP="00F90AF4">
            <w:pPr>
              <w:rPr>
                <w:sz w:val="16"/>
                <w:szCs w:val="16"/>
              </w:rPr>
            </w:pPr>
            <w:r w:rsidRPr="00F90AF4">
              <w:rPr>
                <w:sz w:val="16"/>
                <w:szCs w:val="16"/>
              </w:rPr>
              <w:t xml:space="preserve">Skin </w:t>
            </w:r>
            <w:proofErr w:type="spellStart"/>
            <w:r w:rsidRPr="00F90AF4">
              <w:rPr>
                <w:sz w:val="16"/>
                <w:szCs w:val="16"/>
              </w:rPr>
              <w:t>Irrit</w:t>
            </w:r>
            <w:proofErr w:type="spellEnd"/>
            <w:r w:rsidRPr="00F90AF4">
              <w:rPr>
                <w:sz w:val="16"/>
                <w:szCs w:val="16"/>
              </w:rPr>
              <w:t xml:space="preserve">. 2, H315 </w:t>
            </w:r>
          </w:p>
          <w:p w14:paraId="34FDC88D" w14:textId="77777777" w:rsidR="00F90AF4" w:rsidRDefault="00F90AF4" w:rsidP="00F90AF4">
            <w:pPr>
              <w:rPr>
                <w:sz w:val="16"/>
                <w:szCs w:val="16"/>
              </w:rPr>
            </w:pPr>
            <w:r w:rsidRPr="00F90AF4">
              <w:rPr>
                <w:sz w:val="16"/>
                <w:szCs w:val="16"/>
              </w:rPr>
              <w:t xml:space="preserve">Skin Sens. 1, H317 </w:t>
            </w:r>
          </w:p>
          <w:p w14:paraId="27B103A5" w14:textId="06DBB00E" w:rsidR="00F90AF4" w:rsidRPr="00F90AF4" w:rsidRDefault="00F90AF4" w:rsidP="00F90AF4">
            <w:pPr>
              <w:rPr>
                <w:sz w:val="16"/>
                <w:szCs w:val="16"/>
              </w:rPr>
            </w:pPr>
            <w:r w:rsidRPr="00F90AF4">
              <w:rPr>
                <w:sz w:val="16"/>
                <w:szCs w:val="16"/>
              </w:rPr>
              <w:t xml:space="preserve">Asp. </w:t>
            </w:r>
            <w:proofErr w:type="spellStart"/>
            <w:r w:rsidRPr="00F90AF4">
              <w:rPr>
                <w:sz w:val="16"/>
                <w:szCs w:val="16"/>
              </w:rPr>
              <w:t>Tox</w:t>
            </w:r>
            <w:proofErr w:type="spellEnd"/>
            <w:r w:rsidRPr="00F90AF4">
              <w:rPr>
                <w:sz w:val="16"/>
                <w:szCs w:val="16"/>
              </w:rPr>
              <w:t>. 1, H304</w:t>
            </w:r>
          </w:p>
          <w:p w14:paraId="30B61872" w14:textId="77777777" w:rsidR="00F90AF4" w:rsidRDefault="00F90AF4" w:rsidP="00F90AF4">
            <w:pPr>
              <w:rPr>
                <w:sz w:val="16"/>
                <w:szCs w:val="16"/>
                <w:lang w:val="en-GB"/>
              </w:rPr>
            </w:pPr>
            <w:r w:rsidRPr="00F90AF4">
              <w:rPr>
                <w:sz w:val="16"/>
                <w:szCs w:val="16"/>
                <w:lang w:val="en-GB"/>
              </w:rPr>
              <w:t xml:space="preserve">Aquatic Acute 1, H400 </w:t>
            </w:r>
          </w:p>
          <w:p w14:paraId="78DFCB4C" w14:textId="77777777" w:rsidR="00F86504" w:rsidRDefault="00F90AF4" w:rsidP="00F90AF4">
            <w:pPr>
              <w:rPr>
                <w:sz w:val="16"/>
                <w:szCs w:val="16"/>
                <w:lang w:val="en-GB"/>
              </w:rPr>
            </w:pPr>
            <w:r w:rsidRPr="00F90AF4">
              <w:rPr>
                <w:sz w:val="16"/>
                <w:szCs w:val="16"/>
                <w:lang w:val="en-GB"/>
              </w:rPr>
              <w:t>Aquatic Chronic 2, H411</w:t>
            </w:r>
          </w:p>
          <w:p w14:paraId="43E826A7" w14:textId="07039D4C" w:rsidR="00F90AF4" w:rsidRPr="00F90AF4" w:rsidRDefault="00F90AF4" w:rsidP="00F90AF4">
            <w:pPr>
              <w:rPr>
                <w:sz w:val="16"/>
                <w:szCs w:val="16"/>
                <w:lang w:val="en-GB"/>
              </w:rPr>
            </w:pPr>
          </w:p>
        </w:tc>
      </w:tr>
      <w:tr w:rsidR="00F90AF4" w:rsidRPr="00F90AF4" w14:paraId="2BA36929" w14:textId="77777777" w:rsidTr="00F07D40">
        <w:tc>
          <w:tcPr>
            <w:tcW w:w="2547" w:type="dxa"/>
          </w:tcPr>
          <w:p w14:paraId="658BA19E" w14:textId="4C4D7667" w:rsidR="00F90AF4" w:rsidRPr="00F90AF4" w:rsidRDefault="00F90AF4" w:rsidP="00556438">
            <w:pPr>
              <w:rPr>
                <w:sz w:val="16"/>
                <w:szCs w:val="16"/>
              </w:rPr>
            </w:pPr>
            <w:proofErr w:type="spellStart"/>
            <w:r w:rsidRPr="00F90AF4">
              <w:rPr>
                <w:sz w:val="16"/>
                <w:szCs w:val="16"/>
              </w:rPr>
              <w:t>Ethyl</w:t>
            </w:r>
            <w:proofErr w:type="spellEnd"/>
            <w:r w:rsidRPr="00F90AF4">
              <w:rPr>
                <w:sz w:val="16"/>
                <w:szCs w:val="16"/>
              </w:rPr>
              <w:t xml:space="preserve"> </w:t>
            </w:r>
            <w:proofErr w:type="spellStart"/>
            <w:r w:rsidRPr="00F90AF4">
              <w:rPr>
                <w:sz w:val="16"/>
                <w:szCs w:val="16"/>
              </w:rPr>
              <w:t>maltol</w:t>
            </w:r>
            <w:proofErr w:type="spellEnd"/>
          </w:p>
        </w:tc>
        <w:tc>
          <w:tcPr>
            <w:tcW w:w="1417" w:type="dxa"/>
          </w:tcPr>
          <w:p w14:paraId="6D4C8B48" w14:textId="77777777" w:rsidR="00F90AF4" w:rsidRPr="00F90AF4" w:rsidRDefault="00F90AF4" w:rsidP="00F90AF4">
            <w:pPr>
              <w:jc w:val="center"/>
              <w:rPr>
                <w:sz w:val="16"/>
                <w:szCs w:val="16"/>
              </w:rPr>
            </w:pPr>
            <w:r w:rsidRPr="00F90AF4">
              <w:rPr>
                <w:sz w:val="16"/>
                <w:szCs w:val="16"/>
              </w:rPr>
              <w:t>4940-11-8</w:t>
            </w:r>
          </w:p>
          <w:p w14:paraId="38C41CBD" w14:textId="77777777" w:rsidR="00F90AF4" w:rsidRPr="00F90AF4" w:rsidRDefault="00F90AF4" w:rsidP="00F90AF4">
            <w:pPr>
              <w:jc w:val="center"/>
              <w:rPr>
                <w:sz w:val="16"/>
                <w:szCs w:val="16"/>
                <w:lang w:val="en-GB"/>
              </w:rPr>
            </w:pPr>
          </w:p>
        </w:tc>
        <w:tc>
          <w:tcPr>
            <w:tcW w:w="1472" w:type="dxa"/>
          </w:tcPr>
          <w:p w14:paraId="568F5F8B" w14:textId="0F53BE2E" w:rsidR="00F90AF4" w:rsidRPr="00F90AF4" w:rsidRDefault="00F90AF4" w:rsidP="00F07D40">
            <w:pPr>
              <w:jc w:val="center"/>
              <w:rPr>
                <w:sz w:val="16"/>
                <w:szCs w:val="16"/>
                <w:lang w:val="en-GB"/>
              </w:rPr>
            </w:pPr>
            <w:r w:rsidRPr="00F90AF4">
              <w:rPr>
                <w:sz w:val="16"/>
                <w:szCs w:val="16"/>
                <w:lang w:val="en-GB"/>
              </w:rPr>
              <w:t>225-582-5</w:t>
            </w:r>
          </w:p>
        </w:tc>
        <w:tc>
          <w:tcPr>
            <w:tcW w:w="1363" w:type="dxa"/>
          </w:tcPr>
          <w:p w14:paraId="55512C04" w14:textId="12642765" w:rsidR="00F90AF4" w:rsidRDefault="00F90AF4" w:rsidP="00F07D40">
            <w:pPr>
              <w:jc w:val="center"/>
              <w:rPr>
                <w:sz w:val="16"/>
                <w:szCs w:val="16"/>
                <w:lang w:val="en-GB"/>
              </w:rPr>
            </w:pPr>
            <w:r>
              <w:rPr>
                <w:sz w:val="16"/>
                <w:szCs w:val="16"/>
                <w:lang w:val="en-GB"/>
              </w:rPr>
              <w:t>0.</w:t>
            </w:r>
            <w:r w:rsidR="002E3D25">
              <w:rPr>
                <w:sz w:val="16"/>
                <w:szCs w:val="16"/>
                <w:lang w:val="en-GB"/>
              </w:rPr>
              <w:t>14</w:t>
            </w:r>
            <w:r>
              <w:rPr>
                <w:sz w:val="16"/>
                <w:szCs w:val="16"/>
                <w:lang w:val="en-GB"/>
              </w:rPr>
              <w:t>-0.</w:t>
            </w:r>
            <w:r w:rsidR="002E3D25">
              <w:rPr>
                <w:sz w:val="16"/>
                <w:szCs w:val="16"/>
                <w:lang w:val="en-GB"/>
              </w:rPr>
              <w:t>28</w:t>
            </w:r>
          </w:p>
        </w:tc>
        <w:tc>
          <w:tcPr>
            <w:tcW w:w="2835" w:type="dxa"/>
          </w:tcPr>
          <w:p w14:paraId="26126B19" w14:textId="1C1B3EF3" w:rsidR="00F90AF4" w:rsidRPr="00F90AF4" w:rsidRDefault="00F90AF4" w:rsidP="00F90AF4">
            <w:pPr>
              <w:rPr>
                <w:sz w:val="16"/>
                <w:szCs w:val="16"/>
              </w:rPr>
            </w:pPr>
            <w:r w:rsidRPr="00F90AF4">
              <w:rPr>
                <w:sz w:val="16"/>
                <w:szCs w:val="16"/>
              </w:rPr>
              <w:t xml:space="preserve">Acute </w:t>
            </w:r>
            <w:proofErr w:type="spellStart"/>
            <w:r w:rsidRPr="00F90AF4">
              <w:rPr>
                <w:sz w:val="16"/>
                <w:szCs w:val="16"/>
              </w:rPr>
              <w:t>Tox</w:t>
            </w:r>
            <w:proofErr w:type="spellEnd"/>
            <w:r w:rsidRPr="00F90AF4">
              <w:rPr>
                <w:sz w:val="16"/>
                <w:szCs w:val="16"/>
              </w:rPr>
              <w:t>. 4 (par voie orale), H302</w:t>
            </w:r>
          </w:p>
        </w:tc>
      </w:tr>
      <w:tr w:rsidR="00F90AF4" w:rsidRPr="00F90AF4" w14:paraId="180C0CBD" w14:textId="77777777" w:rsidTr="00F07D40">
        <w:tc>
          <w:tcPr>
            <w:tcW w:w="2547" w:type="dxa"/>
          </w:tcPr>
          <w:p w14:paraId="75F14133" w14:textId="6198F3AB" w:rsidR="00F90AF4" w:rsidRPr="00F90AF4" w:rsidRDefault="00F90AF4" w:rsidP="00556438">
            <w:pPr>
              <w:rPr>
                <w:sz w:val="16"/>
                <w:szCs w:val="16"/>
              </w:rPr>
            </w:pPr>
            <w:proofErr w:type="spellStart"/>
            <w:r w:rsidRPr="00F90AF4">
              <w:rPr>
                <w:sz w:val="16"/>
                <w:szCs w:val="16"/>
              </w:rPr>
              <w:t>Allyl</w:t>
            </w:r>
            <w:proofErr w:type="spellEnd"/>
            <w:r w:rsidRPr="00F90AF4">
              <w:rPr>
                <w:sz w:val="16"/>
                <w:szCs w:val="16"/>
              </w:rPr>
              <w:t xml:space="preserve"> </w:t>
            </w:r>
            <w:proofErr w:type="spellStart"/>
            <w:r w:rsidRPr="00F90AF4">
              <w:rPr>
                <w:sz w:val="16"/>
                <w:szCs w:val="16"/>
              </w:rPr>
              <w:t>cyclohexylpropionate</w:t>
            </w:r>
            <w:proofErr w:type="spellEnd"/>
          </w:p>
        </w:tc>
        <w:tc>
          <w:tcPr>
            <w:tcW w:w="1417" w:type="dxa"/>
          </w:tcPr>
          <w:p w14:paraId="7197253C" w14:textId="77777777" w:rsidR="00F90AF4" w:rsidRPr="00F90AF4" w:rsidRDefault="00F90AF4" w:rsidP="00F90AF4">
            <w:pPr>
              <w:jc w:val="center"/>
              <w:rPr>
                <w:sz w:val="16"/>
                <w:szCs w:val="16"/>
              </w:rPr>
            </w:pPr>
            <w:r w:rsidRPr="00F90AF4">
              <w:rPr>
                <w:sz w:val="16"/>
                <w:szCs w:val="16"/>
              </w:rPr>
              <w:t>2705-87-5</w:t>
            </w:r>
          </w:p>
          <w:p w14:paraId="435F41CE" w14:textId="77777777" w:rsidR="00F90AF4" w:rsidRPr="00F90AF4" w:rsidRDefault="00F90AF4" w:rsidP="00F90AF4">
            <w:pPr>
              <w:jc w:val="center"/>
              <w:rPr>
                <w:sz w:val="16"/>
                <w:szCs w:val="16"/>
              </w:rPr>
            </w:pPr>
          </w:p>
        </w:tc>
        <w:tc>
          <w:tcPr>
            <w:tcW w:w="1472" w:type="dxa"/>
          </w:tcPr>
          <w:p w14:paraId="386C547A" w14:textId="29498CAA" w:rsidR="00F90AF4" w:rsidRPr="00F90AF4" w:rsidRDefault="00F90AF4" w:rsidP="00F07D40">
            <w:pPr>
              <w:jc w:val="center"/>
              <w:rPr>
                <w:sz w:val="16"/>
                <w:szCs w:val="16"/>
                <w:lang w:val="en-GB"/>
              </w:rPr>
            </w:pPr>
            <w:r w:rsidRPr="00F90AF4">
              <w:rPr>
                <w:sz w:val="16"/>
                <w:szCs w:val="16"/>
                <w:lang w:val="en-GB"/>
              </w:rPr>
              <w:t>220-292-5</w:t>
            </w:r>
          </w:p>
        </w:tc>
        <w:tc>
          <w:tcPr>
            <w:tcW w:w="1363" w:type="dxa"/>
          </w:tcPr>
          <w:p w14:paraId="2EF1A197" w14:textId="7DC48633" w:rsidR="00F90AF4" w:rsidRDefault="00F90AF4" w:rsidP="00F07D40">
            <w:pPr>
              <w:jc w:val="center"/>
              <w:rPr>
                <w:sz w:val="16"/>
                <w:szCs w:val="16"/>
                <w:lang w:val="en-GB"/>
              </w:rPr>
            </w:pPr>
            <w:r>
              <w:rPr>
                <w:sz w:val="16"/>
                <w:szCs w:val="16"/>
                <w:lang w:val="en-GB"/>
              </w:rPr>
              <w:t>0.1</w:t>
            </w:r>
            <w:r w:rsidR="002E3D25">
              <w:rPr>
                <w:sz w:val="16"/>
                <w:szCs w:val="16"/>
                <w:lang w:val="en-GB"/>
              </w:rPr>
              <w:t>12</w:t>
            </w:r>
            <w:r>
              <w:rPr>
                <w:sz w:val="16"/>
                <w:szCs w:val="16"/>
                <w:lang w:val="en-GB"/>
              </w:rPr>
              <w:t>-0.</w:t>
            </w:r>
            <w:r w:rsidR="002E3D25">
              <w:rPr>
                <w:sz w:val="16"/>
                <w:szCs w:val="16"/>
                <w:lang w:val="en-GB"/>
              </w:rPr>
              <w:t>2205</w:t>
            </w:r>
          </w:p>
        </w:tc>
        <w:tc>
          <w:tcPr>
            <w:tcW w:w="2835" w:type="dxa"/>
          </w:tcPr>
          <w:p w14:paraId="374A0083" w14:textId="77777777" w:rsidR="00F90AF4" w:rsidRDefault="00F90AF4" w:rsidP="00F90AF4">
            <w:pPr>
              <w:rPr>
                <w:sz w:val="16"/>
                <w:szCs w:val="16"/>
              </w:rPr>
            </w:pPr>
            <w:r w:rsidRPr="00F90AF4">
              <w:rPr>
                <w:sz w:val="16"/>
                <w:szCs w:val="16"/>
              </w:rPr>
              <w:t xml:space="preserve">Acute </w:t>
            </w:r>
            <w:proofErr w:type="spellStart"/>
            <w:r w:rsidRPr="00F90AF4">
              <w:rPr>
                <w:sz w:val="16"/>
                <w:szCs w:val="16"/>
              </w:rPr>
              <w:t>Tox</w:t>
            </w:r>
            <w:proofErr w:type="spellEnd"/>
            <w:r w:rsidRPr="00F90AF4">
              <w:rPr>
                <w:sz w:val="16"/>
                <w:szCs w:val="16"/>
              </w:rPr>
              <w:t xml:space="preserve">. 4 (par voie orale), H302 Acute </w:t>
            </w:r>
            <w:proofErr w:type="spellStart"/>
            <w:r w:rsidRPr="00F90AF4">
              <w:rPr>
                <w:sz w:val="16"/>
                <w:szCs w:val="16"/>
              </w:rPr>
              <w:t>Tox</w:t>
            </w:r>
            <w:proofErr w:type="spellEnd"/>
            <w:r w:rsidRPr="00F90AF4">
              <w:rPr>
                <w:sz w:val="16"/>
                <w:szCs w:val="16"/>
              </w:rPr>
              <w:t xml:space="preserve">. 4 (par voie cutanée), H312 </w:t>
            </w:r>
          </w:p>
          <w:p w14:paraId="132E2AAF" w14:textId="1358232C" w:rsidR="00F90AF4" w:rsidRPr="00F90AF4" w:rsidRDefault="00F90AF4" w:rsidP="00F90AF4">
            <w:pPr>
              <w:rPr>
                <w:sz w:val="16"/>
                <w:szCs w:val="16"/>
              </w:rPr>
            </w:pPr>
            <w:r w:rsidRPr="00F90AF4">
              <w:rPr>
                <w:sz w:val="16"/>
                <w:szCs w:val="16"/>
              </w:rPr>
              <w:t>Skin Sens. 1, H317</w:t>
            </w:r>
          </w:p>
          <w:p w14:paraId="33C7CEDF" w14:textId="77777777" w:rsidR="00F90AF4" w:rsidRDefault="00F90AF4" w:rsidP="00F90AF4">
            <w:pPr>
              <w:rPr>
                <w:sz w:val="16"/>
                <w:szCs w:val="16"/>
              </w:rPr>
            </w:pPr>
            <w:proofErr w:type="spellStart"/>
            <w:r w:rsidRPr="00F90AF4">
              <w:rPr>
                <w:sz w:val="16"/>
                <w:szCs w:val="16"/>
              </w:rPr>
              <w:t>Aquatic</w:t>
            </w:r>
            <w:proofErr w:type="spellEnd"/>
            <w:r w:rsidRPr="00F90AF4">
              <w:rPr>
                <w:sz w:val="16"/>
                <w:szCs w:val="16"/>
              </w:rPr>
              <w:t xml:space="preserve"> </w:t>
            </w:r>
            <w:proofErr w:type="spellStart"/>
            <w:r w:rsidRPr="00F90AF4">
              <w:rPr>
                <w:sz w:val="16"/>
                <w:szCs w:val="16"/>
              </w:rPr>
              <w:t>Chronic</w:t>
            </w:r>
            <w:proofErr w:type="spellEnd"/>
            <w:r w:rsidRPr="00F90AF4">
              <w:rPr>
                <w:sz w:val="16"/>
                <w:szCs w:val="16"/>
              </w:rPr>
              <w:t xml:space="preserve"> 1, H410</w:t>
            </w:r>
          </w:p>
          <w:p w14:paraId="06D0EC76" w14:textId="6D284261" w:rsidR="00F90AF4" w:rsidRPr="00F90AF4" w:rsidRDefault="00F90AF4" w:rsidP="00F90AF4">
            <w:pPr>
              <w:rPr>
                <w:sz w:val="16"/>
                <w:szCs w:val="16"/>
              </w:rPr>
            </w:pPr>
          </w:p>
        </w:tc>
      </w:tr>
      <w:tr w:rsidR="00F90AF4" w:rsidRPr="00F90AF4" w14:paraId="28ABCDA7" w14:textId="77777777" w:rsidTr="00F07D40">
        <w:tc>
          <w:tcPr>
            <w:tcW w:w="2547" w:type="dxa"/>
          </w:tcPr>
          <w:p w14:paraId="24FE8CB9" w14:textId="77777777" w:rsidR="00F90AF4" w:rsidRPr="00F90AF4" w:rsidRDefault="00F90AF4" w:rsidP="00F90AF4">
            <w:pPr>
              <w:rPr>
                <w:sz w:val="16"/>
                <w:szCs w:val="16"/>
              </w:rPr>
            </w:pPr>
            <w:r w:rsidRPr="00F90AF4">
              <w:rPr>
                <w:sz w:val="16"/>
                <w:szCs w:val="16"/>
              </w:rPr>
              <w:t>(R)-p-mentha-1,8-diène; d-limonène substance possédant une/des valeurs limites</w:t>
            </w:r>
          </w:p>
          <w:p w14:paraId="034281B4" w14:textId="54694B61" w:rsidR="00F90AF4" w:rsidRPr="00F90AF4" w:rsidRDefault="00F90AF4" w:rsidP="00F90AF4">
            <w:pPr>
              <w:rPr>
                <w:sz w:val="16"/>
                <w:szCs w:val="16"/>
              </w:rPr>
            </w:pPr>
            <w:r w:rsidRPr="00F90AF4">
              <w:rPr>
                <w:sz w:val="16"/>
                <w:szCs w:val="16"/>
              </w:rPr>
              <w:t>d’exposition professionnelle nationales (DE, ES, FI, SI, NO, CH)</w:t>
            </w:r>
          </w:p>
        </w:tc>
        <w:tc>
          <w:tcPr>
            <w:tcW w:w="1417" w:type="dxa"/>
          </w:tcPr>
          <w:p w14:paraId="58A0560F" w14:textId="77777777" w:rsidR="00F90AF4" w:rsidRPr="00F90AF4" w:rsidRDefault="00F90AF4" w:rsidP="00F90AF4">
            <w:pPr>
              <w:jc w:val="center"/>
              <w:rPr>
                <w:sz w:val="16"/>
                <w:szCs w:val="16"/>
              </w:rPr>
            </w:pPr>
            <w:r w:rsidRPr="00F90AF4">
              <w:rPr>
                <w:sz w:val="16"/>
                <w:szCs w:val="16"/>
              </w:rPr>
              <w:t>5989-27-5</w:t>
            </w:r>
          </w:p>
          <w:p w14:paraId="297684D9" w14:textId="77777777" w:rsidR="00F90AF4" w:rsidRPr="00F90AF4" w:rsidRDefault="00F90AF4" w:rsidP="00F90AF4">
            <w:pPr>
              <w:jc w:val="center"/>
              <w:rPr>
                <w:sz w:val="16"/>
                <w:szCs w:val="16"/>
              </w:rPr>
            </w:pPr>
          </w:p>
        </w:tc>
        <w:tc>
          <w:tcPr>
            <w:tcW w:w="1472" w:type="dxa"/>
          </w:tcPr>
          <w:p w14:paraId="42D343FD" w14:textId="6B01BC57" w:rsidR="00F90AF4" w:rsidRPr="00F90AF4" w:rsidRDefault="00F90AF4" w:rsidP="00F07D40">
            <w:pPr>
              <w:jc w:val="center"/>
              <w:rPr>
                <w:sz w:val="16"/>
                <w:szCs w:val="16"/>
                <w:lang w:val="fr-BE"/>
              </w:rPr>
            </w:pPr>
            <w:r w:rsidRPr="00F90AF4">
              <w:rPr>
                <w:sz w:val="16"/>
                <w:szCs w:val="16"/>
                <w:lang w:val="fr-BE"/>
              </w:rPr>
              <w:t>205-341-0</w:t>
            </w:r>
          </w:p>
        </w:tc>
        <w:tc>
          <w:tcPr>
            <w:tcW w:w="1363" w:type="dxa"/>
          </w:tcPr>
          <w:p w14:paraId="3DE41282" w14:textId="41F162F3" w:rsidR="00F90AF4" w:rsidRPr="00F90AF4" w:rsidRDefault="00F90AF4" w:rsidP="00F07D40">
            <w:pPr>
              <w:jc w:val="center"/>
              <w:rPr>
                <w:sz w:val="16"/>
                <w:szCs w:val="16"/>
                <w:lang w:val="fr-BE"/>
              </w:rPr>
            </w:pPr>
            <w:r>
              <w:rPr>
                <w:sz w:val="16"/>
                <w:szCs w:val="16"/>
                <w:lang w:val="fr-BE"/>
              </w:rPr>
              <w:t>0.1</w:t>
            </w:r>
            <w:r w:rsidR="002E3D25">
              <w:rPr>
                <w:sz w:val="16"/>
                <w:szCs w:val="16"/>
                <w:lang w:val="fr-BE"/>
              </w:rPr>
              <w:t>12</w:t>
            </w:r>
            <w:r>
              <w:rPr>
                <w:sz w:val="16"/>
                <w:szCs w:val="16"/>
                <w:lang w:val="fr-BE"/>
              </w:rPr>
              <w:t>-0.</w:t>
            </w:r>
            <w:r w:rsidR="002E3D25">
              <w:rPr>
                <w:sz w:val="16"/>
                <w:szCs w:val="16"/>
                <w:lang w:val="fr-BE"/>
              </w:rPr>
              <w:t>2205</w:t>
            </w:r>
          </w:p>
        </w:tc>
        <w:tc>
          <w:tcPr>
            <w:tcW w:w="2835" w:type="dxa"/>
          </w:tcPr>
          <w:p w14:paraId="75E6E531" w14:textId="77777777" w:rsidR="00F90AF4" w:rsidRDefault="00F90AF4" w:rsidP="00F90AF4">
            <w:pPr>
              <w:rPr>
                <w:sz w:val="16"/>
                <w:szCs w:val="16"/>
              </w:rPr>
            </w:pPr>
            <w:proofErr w:type="spellStart"/>
            <w:r w:rsidRPr="00F90AF4">
              <w:rPr>
                <w:sz w:val="16"/>
                <w:szCs w:val="16"/>
              </w:rPr>
              <w:t>Flam</w:t>
            </w:r>
            <w:proofErr w:type="spellEnd"/>
            <w:r w:rsidRPr="00F90AF4">
              <w:rPr>
                <w:sz w:val="16"/>
                <w:szCs w:val="16"/>
              </w:rPr>
              <w:t xml:space="preserve">. </w:t>
            </w:r>
            <w:proofErr w:type="spellStart"/>
            <w:r w:rsidRPr="00F90AF4">
              <w:rPr>
                <w:sz w:val="16"/>
                <w:szCs w:val="16"/>
              </w:rPr>
              <w:t>Liq</w:t>
            </w:r>
            <w:proofErr w:type="spellEnd"/>
            <w:r w:rsidRPr="00F90AF4">
              <w:rPr>
                <w:sz w:val="16"/>
                <w:szCs w:val="16"/>
              </w:rPr>
              <w:t xml:space="preserve">. 3, H226 </w:t>
            </w:r>
          </w:p>
          <w:p w14:paraId="56EDAA5F" w14:textId="77777777" w:rsidR="00F90AF4" w:rsidRDefault="00F90AF4" w:rsidP="00F90AF4">
            <w:pPr>
              <w:rPr>
                <w:sz w:val="16"/>
                <w:szCs w:val="16"/>
              </w:rPr>
            </w:pPr>
            <w:r w:rsidRPr="00F90AF4">
              <w:rPr>
                <w:sz w:val="16"/>
                <w:szCs w:val="16"/>
              </w:rPr>
              <w:t xml:space="preserve">Skin </w:t>
            </w:r>
            <w:proofErr w:type="spellStart"/>
            <w:r w:rsidRPr="00F90AF4">
              <w:rPr>
                <w:sz w:val="16"/>
                <w:szCs w:val="16"/>
              </w:rPr>
              <w:t>Irrit</w:t>
            </w:r>
            <w:proofErr w:type="spellEnd"/>
            <w:r w:rsidRPr="00F90AF4">
              <w:rPr>
                <w:sz w:val="16"/>
                <w:szCs w:val="16"/>
              </w:rPr>
              <w:t xml:space="preserve">. 2, H315 </w:t>
            </w:r>
          </w:p>
          <w:p w14:paraId="0ABB738C" w14:textId="77777777" w:rsidR="00F90AF4" w:rsidRDefault="00F90AF4" w:rsidP="00F90AF4">
            <w:pPr>
              <w:rPr>
                <w:sz w:val="16"/>
                <w:szCs w:val="16"/>
              </w:rPr>
            </w:pPr>
            <w:r w:rsidRPr="00F90AF4">
              <w:rPr>
                <w:sz w:val="16"/>
                <w:szCs w:val="16"/>
              </w:rPr>
              <w:t xml:space="preserve">Skin Sens. 1B, H317 </w:t>
            </w:r>
          </w:p>
          <w:p w14:paraId="0E7E3E91" w14:textId="76ADF5CB" w:rsidR="00F90AF4" w:rsidRPr="00F90AF4" w:rsidRDefault="00F90AF4" w:rsidP="00F90AF4">
            <w:pPr>
              <w:rPr>
                <w:sz w:val="16"/>
                <w:szCs w:val="16"/>
              </w:rPr>
            </w:pPr>
            <w:r w:rsidRPr="00F90AF4">
              <w:rPr>
                <w:sz w:val="16"/>
                <w:szCs w:val="16"/>
              </w:rPr>
              <w:t>Asp. T</w:t>
            </w:r>
            <w:proofErr w:type="spellStart"/>
            <w:r w:rsidRPr="00F90AF4">
              <w:rPr>
                <w:sz w:val="16"/>
                <w:szCs w:val="16"/>
              </w:rPr>
              <w:t>ox</w:t>
            </w:r>
            <w:proofErr w:type="spellEnd"/>
            <w:r w:rsidRPr="00F90AF4">
              <w:rPr>
                <w:sz w:val="16"/>
                <w:szCs w:val="16"/>
              </w:rPr>
              <w:t>. 1, H304</w:t>
            </w:r>
          </w:p>
          <w:p w14:paraId="12F0C4EB" w14:textId="77777777" w:rsidR="00F90AF4" w:rsidRDefault="00F90AF4" w:rsidP="00F90AF4">
            <w:pPr>
              <w:rPr>
                <w:sz w:val="16"/>
                <w:szCs w:val="16"/>
                <w:lang w:val="en-GB"/>
              </w:rPr>
            </w:pPr>
            <w:r w:rsidRPr="00F90AF4">
              <w:rPr>
                <w:sz w:val="16"/>
                <w:szCs w:val="16"/>
                <w:lang w:val="en-GB"/>
              </w:rPr>
              <w:t xml:space="preserve">Aquatic Acute 1, H400 </w:t>
            </w:r>
          </w:p>
          <w:p w14:paraId="76A45EC2" w14:textId="77777777" w:rsidR="00F90AF4" w:rsidRDefault="00F90AF4" w:rsidP="00F90AF4">
            <w:pPr>
              <w:rPr>
                <w:sz w:val="16"/>
                <w:szCs w:val="16"/>
                <w:lang w:val="en-GB"/>
              </w:rPr>
            </w:pPr>
            <w:r w:rsidRPr="00F90AF4">
              <w:rPr>
                <w:sz w:val="16"/>
                <w:szCs w:val="16"/>
                <w:lang w:val="en-GB"/>
              </w:rPr>
              <w:t>Aquatic Chronic 3, H412</w:t>
            </w:r>
          </w:p>
          <w:p w14:paraId="71A6D7A5" w14:textId="544C6CA4" w:rsidR="00F90AF4" w:rsidRPr="00F90AF4" w:rsidRDefault="00F90AF4" w:rsidP="00F90AF4">
            <w:pPr>
              <w:rPr>
                <w:sz w:val="16"/>
                <w:szCs w:val="16"/>
                <w:lang w:val="en-GB"/>
              </w:rPr>
            </w:pPr>
          </w:p>
        </w:tc>
      </w:tr>
      <w:tr w:rsidR="00F90AF4" w:rsidRPr="00F90AF4" w14:paraId="22D78E6C" w14:textId="77777777" w:rsidTr="00F07D40">
        <w:tc>
          <w:tcPr>
            <w:tcW w:w="2547" w:type="dxa"/>
          </w:tcPr>
          <w:p w14:paraId="3558DFE4" w14:textId="7EAE1F1E" w:rsidR="00F90AF4" w:rsidRPr="00861379" w:rsidRDefault="00F90AF4" w:rsidP="00556438">
            <w:pPr>
              <w:rPr>
                <w:sz w:val="16"/>
                <w:szCs w:val="16"/>
                <w:lang w:val="en-US"/>
              </w:rPr>
            </w:pPr>
            <w:proofErr w:type="spellStart"/>
            <w:r w:rsidRPr="00F90AF4">
              <w:rPr>
                <w:sz w:val="16"/>
                <w:szCs w:val="16"/>
              </w:rPr>
              <w:t>Allyl</w:t>
            </w:r>
            <w:proofErr w:type="spellEnd"/>
            <w:r w:rsidRPr="00F90AF4">
              <w:rPr>
                <w:sz w:val="16"/>
                <w:szCs w:val="16"/>
              </w:rPr>
              <w:t xml:space="preserve"> </w:t>
            </w:r>
            <w:proofErr w:type="spellStart"/>
            <w:r w:rsidRPr="00F90AF4">
              <w:rPr>
                <w:sz w:val="16"/>
                <w:szCs w:val="16"/>
              </w:rPr>
              <w:t>heptanoate</w:t>
            </w:r>
            <w:proofErr w:type="spellEnd"/>
          </w:p>
        </w:tc>
        <w:tc>
          <w:tcPr>
            <w:tcW w:w="1417" w:type="dxa"/>
          </w:tcPr>
          <w:p w14:paraId="3C4CBFC8" w14:textId="77777777" w:rsidR="00F90AF4" w:rsidRPr="00F90AF4" w:rsidRDefault="00F90AF4" w:rsidP="00F90AF4">
            <w:pPr>
              <w:jc w:val="center"/>
              <w:rPr>
                <w:sz w:val="16"/>
                <w:szCs w:val="16"/>
              </w:rPr>
            </w:pPr>
            <w:r w:rsidRPr="00F90AF4">
              <w:rPr>
                <w:sz w:val="16"/>
                <w:szCs w:val="16"/>
              </w:rPr>
              <w:t>142-19-8</w:t>
            </w:r>
          </w:p>
          <w:p w14:paraId="2D91FB4E" w14:textId="77777777" w:rsidR="00F90AF4" w:rsidRPr="00861379" w:rsidRDefault="00F90AF4" w:rsidP="00F90AF4">
            <w:pPr>
              <w:jc w:val="center"/>
              <w:rPr>
                <w:sz w:val="16"/>
                <w:szCs w:val="16"/>
                <w:lang w:val="en-US"/>
              </w:rPr>
            </w:pPr>
          </w:p>
        </w:tc>
        <w:tc>
          <w:tcPr>
            <w:tcW w:w="1472" w:type="dxa"/>
          </w:tcPr>
          <w:p w14:paraId="5462B221" w14:textId="3128DB6B" w:rsidR="00F90AF4" w:rsidRPr="00861379" w:rsidRDefault="00F90AF4" w:rsidP="00F07D40">
            <w:pPr>
              <w:jc w:val="center"/>
              <w:rPr>
                <w:sz w:val="16"/>
                <w:szCs w:val="16"/>
              </w:rPr>
            </w:pPr>
            <w:r w:rsidRPr="00F90AF4">
              <w:rPr>
                <w:sz w:val="16"/>
                <w:szCs w:val="16"/>
              </w:rPr>
              <w:t>205-527-1</w:t>
            </w:r>
          </w:p>
        </w:tc>
        <w:tc>
          <w:tcPr>
            <w:tcW w:w="1363" w:type="dxa"/>
          </w:tcPr>
          <w:p w14:paraId="6958912D" w14:textId="4C526832" w:rsidR="00F90AF4" w:rsidRDefault="00F90AF4" w:rsidP="00F07D40">
            <w:pPr>
              <w:jc w:val="center"/>
              <w:rPr>
                <w:sz w:val="16"/>
                <w:szCs w:val="16"/>
              </w:rPr>
            </w:pPr>
            <w:r>
              <w:rPr>
                <w:sz w:val="16"/>
                <w:szCs w:val="16"/>
              </w:rPr>
              <w:t>0.0</w:t>
            </w:r>
            <w:r w:rsidR="002E3D25">
              <w:rPr>
                <w:sz w:val="16"/>
                <w:szCs w:val="16"/>
              </w:rPr>
              <w:t>81</w:t>
            </w:r>
            <w:r>
              <w:rPr>
                <w:sz w:val="16"/>
                <w:szCs w:val="16"/>
              </w:rPr>
              <w:t>-0.1</w:t>
            </w:r>
            <w:r w:rsidR="002E3D25">
              <w:rPr>
                <w:sz w:val="16"/>
                <w:szCs w:val="16"/>
              </w:rPr>
              <w:t>26</w:t>
            </w:r>
          </w:p>
        </w:tc>
        <w:tc>
          <w:tcPr>
            <w:tcW w:w="2835" w:type="dxa"/>
          </w:tcPr>
          <w:p w14:paraId="3B9DEFBC" w14:textId="77777777" w:rsidR="00F90AF4" w:rsidRDefault="00F90AF4" w:rsidP="00183C53">
            <w:pPr>
              <w:rPr>
                <w:sz w:val="16"/>
                <w:szCs w:val="16"/>
              </w:rPr>
            </w:pPr>
            <w:r w:rsidRPr="00F90AF4">
              <w:rPr>
                <w:sz w:val="16"/>
                <w:szCs w:val="16"/>
              </w:rPr>
              <w:t xml:space="preserve">Acute </w:t>
            </w:r>
            <w:proofErr w:type="spellStart"/>
            <w:r w:rsidRPr="00F90AF4">
              <w:rPr>
                <w:sz w:val="16"/>
                <w:szCs w:val="16"/>
              </w:rPr>
              <w:t>Tox</w:t>
            </w:r>
            <w:proofErr w:type="spellEnd"/>
            <w:r w:rsidRPr="00F90AF4">
              <w:rPr>
                <w:sz w:val="16"/>
                <w:szCs w:val="16"/>
              </w:rPr>
              <w:t xml:space="preserve">. 3 (par voie orale), H301 Acute </w:t>
            </w:r>
            <w:proofErr w:type="spellStart"/>
            <w:r w:rsidRPr="00F90AF4">
              <w:rPr>
                <w:sz w:val="16"/>
                <w:szCs w:val="16"/>
              </w:rPr>
              <w:t>Tox</w:t>
            </w:r>
            <w:proofErr w:type="spellEnd"/>
            <w:r w:rsidRPr="00F90AF4">
              <w:rPr>
                <w:sz w:val="16"/>
                <w:szCs w:val="16"/>
              </w:rPr>
              <w:t xml:space="preserve">. 3 (par voie cutanée), H311 Acute </w:t>
            </w:r>
            <w:proofErr w:type="spellStart"/>
            <w:r w:rsidRPr="00F90AF4">
              <w:rPr>
                <w:sz w:val="16"/>
                <w:szCs w:val="16"/>
              </w:rPr>
              <w:t>Tox</w:t>
            </w:r>
            <w:proofErr w:type="spellEnd"/>
            <w:r w:rsidRPr="00F90AF4">
              <w:rPr>
                <w:sz w:val="16"/>
                <w:szCs w:val="16"/>
              </w:rPr>
              <w:t xml:space="preserve">. 3 (par inhalation), H331 </w:t>
            </w:r>
          </w:p>
          <w:p w14:paraId="4671067E" w14:textId="77777777" w:rsidR="00F90AF4" w:rsidRDefault="00F90AF4" w:rsidP="00183C53">
            <w:pPr>
              <w:rPr>
                <w:sz w:val="16"/>
                <w:szCs w:val="16"/>
                <w:lang w:val="en-GB"/>
              </w:rPr>
            </w:pPr>
            <w:r w:rsidRPr="00F90AF4">
              <w:rPr>
                <w:sz w:val="16"/>
                <w:szCs w:val="16"/>
                <w:lang w:val="en-GB"/>
              </w:rPr>
              <w:t>Aquatic Acute 1, H400 (M=10) Aquatic Chronic 3, H412</w:t>
            </w:r>
          </w:p>
          <w:p w14:paraId="05C6487D" w14:textId="36F04BEF" w:rsidR="00F90AF4" w:rsidRPr="00F90AF4" w:rsidRDefault="00F90AF4" w:rsidP="00183C53">
            <w:pPr>
              <w:rPr>
                <w:sz w:val="16"/>
                <w:szCs w:val="16"/>
                <w:lang w:val="en-GB"/>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9F5CB4F" w14:textId="71C55123" w:rsidR="009C7769" w:rsidRPr="009C7769" w:rsidRDefault="00615C75" w:rsidP="009C7769">
            <w:pPr>
              <w:rPr>
                <w:sz w:val="16"/>
                <w:szCs w:val="16"/>
              </w:rPr>
            </w:pPr>
            <w:r>
              <w:rPr>
                <w:sz w:val="16"/>
                <w:szCs w:val="16"/>
              </w:rPr>
              <w:t xml:space="preserve">: </w:t>
            </w:r>
            <w:r w:rsidR="00A05B6A">
              <w:rPr>
                <w:sz w:val="16"/>
                <w:szCs w:val="16"/>
              </w:rPr>
              <w:t>Non classé</w:t>
            </w:r>
          </w:p>
          <w:p w14:paraId="2130A5BC" w14:textId="25856E57"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732CD0" w14:paraId="0EB4F160" w14:textId="77777777" w:rsidTr="006D500A">
        <w:tc>
          <w:tcPr>
            <w:tcW w:w="988" w:type="dxa"/>
          </w:tcPr>
          <w:p w14:paraId="09819943" w14:textId="67EFD168" w:rsidR="00732CD0" w:rsidRDefault="00732CD0" w:rsidP="00B520DF">
            <w:pPr>
              <w:rPr>
                <w:sz w:val="16"/>
                <w:szCs w:val="16"/>
              </w:rPr>
            </w:pPr>
            <w:r>
              <w:rPr>
                <w:sz w:val="16"/>
                <w:szCs w:val="16"/>
              </w:rPr>
              <w:t>H226</w:t>
            </w:r>
          </w:p>
        </w:tc>
        <w:tc>
          <w:tcPr>
            <w:tcW w:w="1701" w:type="dxa"/>
          </w:tcPr>
          <w:p w14:paraId="4BE163AD" w14:textId="28F28126" w:rsidR="00732CD0" w:rsidRDefault="00732C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F6B7AA1" w14:textId="77777777" w:rsidR="00732CD0" w:rsidRDefault="00732CD0" w:rsidP="00B520DF">
            <w:pPr>
              <w:rPr>
                <w:sz w:val="16"/>
                <w:szCs w:val="16"/>
              </w:rPr>
            </w:pPr>
            <w:r>
              <w:rPr>
                <w:sz w:val="16"/>
                <w:szCs w:val="16"/>
              </w:rPr>
              <w:t>Liquide et vapeurs inflammables.</w:t>
            </w:r>
          </w:p>
          <w:p w14:paraId="20B9B080" w14:textId="322CBFA9" w:rsidR="00732CD0" w:rsidRDefault="00732CD0" w:rsidP="00B520DF">
            <w:pPr>
              <w:rPr>
                <w:sz w:val="16"/>
                <w:szCs w:val="16"/>
              </w:rPr>
            </w:pPr>
          </w:p>
        </w:tc>
      </w:tr>
      <w:tr w:rsidR="00732CD0" w14:paraId="070988EC" w14:textId="77777777" w:rsidTr="006D500A">
        <w:tc>
          <w:tcPr>
            <w:tcW w:w="988" w:type="dxa"/>
          </w:tcPr>
          <w:p w14:paraId="3777D4D9" w14:textId="31996129" w:rsidR="00732CD0" w:rsidRDefault="00732CD0" w:rsidP="00B520DF">
            <w:pPr>
              <w:rPr>
                <w:sz w:val="16"/>
                <w:szCs w:val="16"/>
              </w:rPr>
            </w:pPr>
            <w:r>
              <w:rPr>
                <w:sz w:val="16"/>
                <w:szCs w:val="16"/>
              </w:rPr>
              <w:t>H301</w:t>
            </w:r>
          </w:p>
        </w:tc>
        <w:tc>
          <w:tcPr>
            <w:tcW w:w="1701" w:type="dxa"/>
          </w:tcPr>
          <w:p w14:paraId="0B2D5DE1" w14:textId="289AB679"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B4CCDAB" w14:textId="77777777" w:rsidR="00732CD0" w:rsidRDefault="00732CD0" w:rsidP="00B520DF">
            <w:pPr>
              <w:rPr>
                <w:sz w:val="16"/>
                <w:szCs w:val="16"/>
              </w:rPr>
            </w:pPr>
            <w:r>
              <w:rPr>
                <w:sz w:val="16"/>
                <w:szCs w:val="16"/>
              </w:rPr>
              <w:t>Toxique en cas d’ingestion.</w:t>
            </w:r>
          </w:p>
          <w:p w14:paraId="66773A6E" w14:textId="5F7F6CEA" w:rsidR="00732CD0" w:rsidRPr="00732CD0" w:rsidRDefault="00732CD0"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732CD0" w14:paraId="60309961" w14:textId="77777777" w:rsidTr="006D500A">
        <w:tc>
          <w:tcPr>
            <w:tcW w:w="988" w:type="dxa"/>
          </w:tcPr>
          <w:p w14:paraId="24FDC017" w14:textId="357CEE50" w:rsidR="00732CD0" w:rsidRDefault="00732CD0" w:rsidP="00B520DF">
            <w:pPr>
              <w:rPr>
                <w:sz w:val="16"/>
                <w:szCs w:val="16"/>
              </w:rPr>
            </w:pPr>
            <w:r>
              <w:rPr>
                <w:sz w:val="16"/>
                <w:szCs w:val="16"/>
              </w:rPr>
              <w:t>H304</w:t>
            </w:r>
          </w:p>
        </w:tc>
        <w:tc>
          <w:tcPr>
            <w:tcW w:w="1701" w:type="dxa"/>
          </w:tcPr>
          <w:p w14:paraId="35BEE7B5" w14:textId="20910E7B" w:rsidR="00732CD0" w:rsidRDefault="00732CD0"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87FCA42" w14:textId="77777777" w:rsidR="00732CD0" w:rsidRDefault="00732CD0" w:rsidP="00B520DF">
            <w:pPr>
              <w:rPr>
                <w:sz w:val="16"/>
                <w:szCs w:val="16"/>
              </w:rPr>
            </w:pPr>
            <w:r w:rsidRPr="00732CD0">
              <w:rPr>
                <w:sz w:val="16"/>
                <w:szCs w:val="16"/>
              </w:rPr>
              <w:t>Peut être mortel en cas d'ingestion et de pénétration dans les voies respiratoires</w:t>
            </w:r>
            <w:r>
              <w:rPr>
                <w:sz w:val="16"/>
                <w:szCs w:val="16"/>
              </w:rPr>
              <w:t>.</w:t>
            </w:r>
          </w:p>
          <w:p w14:paraId="77CBCAD1" w14:textId="1769C46D" w:rsidR="00732CD0" w:rsidRDefault="00732CD0" w:rsidP="00B520DF">
            <w:pPr>
              <w:rPr>
                <w:sz w:val="16"/>
                <w:szCs w:val="16"/>
              </w:rPr>
            </w:pPr>
          </w:p>
        </w:tc>
      </w:tr>
      <w:tr w:rsidR="00732CD0" w14:paraId="01BDB6A9" w14:textId="77777777" w:rsidTr="006D500A">
        <w:tc>
          <w:tcPr>
            <w:tcW w:w="988" w:type="dxa"/>
          </w:tcPr>
          <w:p w14:paraId="1E7F852C" w14:textId="05ACD0D9" w:rsidR="00732CD0" w:rsidRDefault="00732CD0" w:rsidP="00B520DF">
            <w:pPr>
              <w:rPr>
                <w:sz w:val="16"/>
                <w:szCs w:val="16"/>
              </w:rPr>
            </w:pPr>
            <w:r>
              <w:rPr>
                <w:sz w:val="16"/>
                <w:szCs w:val="16"/>
              </w:rPr>
              <w:t>H311</w:t>
            </w:r>
          </w:p>
        </w:tc>
        <w:tc>
          <w:tcPr>
            <w:tcW w:w="1701" w:type="dxa"/>
          </w:tcPr>
          <w:p w14:paraId="1D24B03E" w14:textId="626AB0D0"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B52EA45" w14:textId="77777777" w:rsidR="00732CD0" w:rsidRDefault="00732CD0" w:rsidP="00B520DF">
            <w:pPr>
              <w:rPr>
                <w:sz w:val="16"/>
                <w:szCs w:val="16"/>
              </w:rPr>
            </w:pPr>
            <w:r>
              <w:rPr>
                <w:sz w:val="16"/>
                <w:szCs w:val="16"/>
              </w:rPr>
              <w:t>Toxique par contact cutané.</w:t>
            </w:r>
          </w:p>
          <w:p w14:paraId="238A0A66" w14:textId="066A7624" w:rsidR="00732CD0" w:rsidRDefault="00732CD0" w:rsidP="00B520DF">
            <w:pPr>
              <w:rPr>
                <w:sz w:val="16"/>
                <w:szCs w:val="16"/>
              </w:rPr>
            </w:pPr>
          </w:p>
        </w:tc>
      </w:tr>
      <w:tr w:rsidR="00732CD0" w14:paraId="6135AF72" w14:textId="77777777" w:rsidTr="006D500A">
        <w:tc>
          <w:tcPr>
            <w:tcW w:w="988" w:type="dxa"/>
          </w:tcPr>
          <w:p w14:paraId="51361338" w14:textId="20621A60" w:rsidR="00732CD0" w:rsidRDefault="00732CD0" w:rsidP="00B520DF">
            <w:pPr>
              <w:rPr>
                <w:sz w:val="16"/>
                <w:szCs w:val="16"/>
              </w:rPr>
            </w:pPr>
            <w:r>
              <w:rPr>
                <w:sz w:val="16"/>
                <w:szCs w:val="16"/>
              </w:rPr>
              <w:t>H312</w:t>
            </w:r>
          </w:p>
        </w:tc>
        <w:tc>
          <w:tcPr>
            <w:tcW w:w="1701" w:type="dxa"/>
          </w:tcPr>
          <w:p w14:paraId="228C2569" w14:textId="3B425DEA"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A359B6F" w14:textId="39E26340" w:rsidR="00732CD0" w:rsidRPr="00732CD0" w:rsidRDefault="00732CD0" w:rsidP="00732CD0">
            <w:pPr>
              <w:rPr>
                <w:sz w:val="16"/>
                <w:szCs w:val="16"/>
              </w:rPr>
            </w:pPr>
            <w:r>
              <w:rPr>
                <w:sz w:val="16"/>
                <w:szCs w:val="16"/>
              </w:rPr>
              <w:t>Nocif</w:t>
            </w:r>
            <w:r w:rsidRPr="00732CD0">
              <w:rPr>
                <w:sz w:val="16"/>
                <w:szCs w:val="16"/>
              </w:rPr>
              <w:t xml:space="preserve"> par contact cutané.</w:t>
            </w:r>
          </w:p>
          <w:p w14:paraId="7583ED5B" w14:textId="77777777" w:rsidR="00732CD0" w:rsidRDefault="00732CD0"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lastRenderedPageBreak/>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732CD0" w14:paraId="391C19CD" w14:textId="77777777" w:rsidTr="006D500A">
        <w:tc>
          <w:tcPr>
            <w:tcW w:w="988" w:type="dxa"/>
          </w:tcPr>
          <w:p w14:paraId="1F6EAEC0" w14:textId="0154945A" w:rsidR="00732CD0" w:rsidRDefault="00732CD0" w:rsidP="00B520DF">
            <w:pPr>
              <w:rPr>
                <w:sz w:val="16"/>
                <w:szCs w:val="16"/>
              </w:rPr>
            </w:pPr>
            <w:r>
              <w:rPr>
                <w:sz w:val="16"/>
                <w:szCs w:val="16"/>
              </w:rPr>
              <w:t>H331</w:t>
            </w:r>
          </w:p>
        </w:tc>
        <w:tc>
          <w:tcPr>
            <w:tcW w:w="1701" w:type="dxa"/>
          </w:tcPr>
          <w:p w14:paraId="7432CA6C" w14:textId="644BD825"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2BD2C7C6" w14:textId="77777777" w:rsidR="00732CD0" w:rsidRDefault="00732CD0" w:rsidP="00B520DF">
            <w:pPr>
              <w:rPr>
                <w:sz w:val="16"/>
                <w:szCs w:val="16"/>
              </w:rPr>
            </w:pPr>
            <w:r>
              <w:rPr>
                <w:sz w:val="16"/>
                <w:szCs w:val="16"/>
              </w:rPr>
              <w:t>Toxique par inhalation.</w:t>
            </w:r>
          </w:p>
          <w:p w14:paraId="5B8C86CC" w14:textId="2A8AAF42" w:rsidR="00732CD0" w:rsidRPr="00DA1415" w:rsidRDefault="00732CD0"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51490179"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094B7" w14:textId="77777777" w:rsidR="00E24896" w:rsidRDefault="00E24896" w:rsidP="001F4281">
      <w:r>
        <w:separator/>
      </w:r>
    </w:p>
  </w:endnote>
  <w:endnote w:type="continuationSeparator" w:id="0">
    <w:p w14:paraId="1C52836A" w14:textId="77777777" w:rsidR="00E24896" w:rsidRDefault="00E2489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8FA5" w14:textId="77777777" w:rsidR="00E24896" w:rsidRDefault="00E24896" w:rsidP="001F4281">
      <w:r>
        <w:separator/>
      </w:r>
    </w:p>
  </w:footnote>
  <w:footnote w:type="continuationSeparator" w:id="0">
    <w:p w14:paraId="0CDF9681" w14:textId="77777777" w:rsidR="00E24896" w:rsidRDefault="00E2489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733AB60F" w:rsidR="00461CD7" w:rsidRDefault="002735C4" w:rsidP="00461CD7">
    <w:pPr>
      <w:pStyle w:val="En-tte"/>
      <w:jc w:val="right"/>
      <w:rPr>
        <w:b/>
        <w:bCs/>
        <w:sz w:val="32"/>
        <w:szCs w:val="32"/>
      </w:rPr>
    </w:pPr>
    <w:r>
      <w:rPr>
        <w:b/>
        <w:bCs/>
        <w:sz w:val="16"/>
        <w:szCs w:val="16"/>
      </w:rPr>
      <w:t>1</w:t>
    </w:r>
    <w:r w:rsidR="000077E7">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5141C752" w:rsidR="001F4281" w:rsidRPr="001F4281" w:rsidRDefault="007C0635" w:rsidP="00461CD7">
    <w:pPr>
      <w:pStyle w:val="En-tte"/>
      <w:jc w:val="center"/>
      <w:rPr>
        <w:b/>
        <w:bCs/>
        <w:sz w:val="32"/>
        <w:szCs w:val="32"/>
      </w:rPr>
    </w:pPr>
    <w:r>
      <w:rPr>
        <w:b/>
        <w:bCs/>
        <w:sz w:val="32"/>
        <w:szCs w:val="32"/>
      </w:rPr>
      <w:t>PINA COLADA</w:t>
    </w:r>
    <w:r w:rsidR="000077E7">
      <w:rPr>
        <w:b/>
        <w:bCs/>
        <w:sz w:val="32"/>
        <w:szCs w:val="32"/>
      </w:rPr>
      <w:t xml:space="preserve"> </w:t>
    </w:r>
    <w:r w:rsidR="00255D79">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DBC818C" w:rsidR="004F559A" w:rsidRPr="004F559A" w:rsidRDefault="00B2231E" w:rsidP="00B2231E">
    <w:pPr>
      <w:jc w:val="center"/>
      <w:rPr>
        <w:sz w:val="14"/>
        <w:szCs w:val="14"/>
      </w:rPr>
    </w:pPr>
    <w:r w:rsidRPr="00B2231E">
      <w:rPr>
        <w:sz w:val="14"/>
        <w:szCs w:val="14"/>
        <w:lang w:val="fr-BE"/>
      </w:rPr>
      <w:t xml:space="preserve"> Date d’émission: </w:t>
    </w:r>
    <w:r w:rsidR="007C0635" w:rsidRPr="007C0635">
      <w:rPr>
        <w:rFonts w:ascii="Arial MT" w:eastAsia="Arial MT" w:hAnsi="Arial MT" w:cs="Arial MT"/>
        <w:sz w:val="14"/>
      </w:rPr>
      <w:t>5/3/2023 Date de révision: 5/2/2024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7E7"/>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45D5F"/>
    <w:rsid w:val="00250DBC"/>
    <w:rsid w:val="0025260A"/>
    <w:rsid w:val="00255D79"/>
    <w:rsid w:val="002671B9"/>
    <w:rsid w:val="0027231A"/>
    <w:rsid w:val="002735C4"/>
    <w:rsid w:val="00291C6A"/>
    <w:rsid w:val="002B2844"/>
    <w:rsid w:val="002B62EB"/>
    <w:rsid w:val="002D02EE"/>
    <w:rsid w:val="002E3D25"/>
    <w:rsid w:val="002F2918"/>
    <w:rsid w:val="00303E3A"/>
    <w:rsid w:val="00311BFC"/>
    <w:rsid w:val="00387DED"/>
    <w:rsid w:val="003C726C"/>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1181"/>
    <w:rsid w:val="006A5E79"/>
    <w:rsid w:val="006B40EB"/>
    <w:rsid w:val="006B6EBA"/>
    <w:rsid w:val="006D494B"/>
    <w:rsid w:val="006D500A"/>
    <w:rsid w:val="007327F8"/>
    <w:rsid w:val="00732CD0"/>
    <w:rsid w:val="007407CD"/>
    <w:rsid w:val="007416B2"/>
    <w:rsid w:val="00752766"/>
    <w:rsid w:val="00756B0E"/>
    <w:rsid w:val="007700AD"/>
    <w:rsid w:val="007762AA"/>
    <w:rsid w:val="007A6741"/>
    <w:rsid w:val="007C0635"/>
    <w:rsid w:val="007C6EB5"/>
    <w:rsid w:val="007D1FD4"/>
    <w:rsid w:val="00806EE5"/>
    <w:rsid w:val="00831638"/>
    <w:rsid w:val="008347BD"/>
    <w:rsid w:val="008467B7"/>
    <w:rsid w:val="008548F9"/>
    <w:rsid w:val="00861379"/>
    <w:rsid w:val="00870A65"/>
    <w:rsid w:val="008B1C61"/>
    <w:rsid w:val="008B4843"/>
    <w:rsid w:val="008E50CE"/>
    <w:rsid w:val="008F37A4"/>
    <w:rsid w:val="0090021E"/>
    <w:rsid w:val="0090716F"/>
    <w:rsid w:val="00912899"/>
    <w:rsid w:val="00961969"/>
    <w:rsid w:val="009C7769"/>
    <w:rsid w:val="009E4ACB"/>
    <w:rsid w:val="00A05B6A"/>
    <w:rsid w:val="00A07794"/>
    <w:rsid w:val="00A2386A"/>
    <w:rsid w:val="00A53721"/>
    <w:rsid w:val="00A80055"/>
    <w:rsid w:val="00A80DFC"/>
    <w:rsid w:val="00AA41C4"/>
    <w:rsid w:val="00AA59BA"/>
    <w:rsid w:val="00AD7033"/>
    <w:rsid w:val="00AE2DF0"/>
    <w:rsid w:val="00AE4B57"/>
    <w:rsid w:val="00B16949"/>
    <w:rsid w:val="00B2231E"/>
    <w:rsid w:val="00B50173"/>
    <w:rsid w:val="00B520DF"/>
    <w:rsid w:val="00B536C0"/>
    <w:rsid w:val="00B737EF"/>
    <w:rsid w:val="00B771FD"/>
    <w:rsid w:val="00B83C18"/>
    <w:rsid w:val="00B92598"/>
    <w:rsid w:val="00B97735"/>
    <w:rsid w:val="00C27727"/>
    <w:rsid w:val="00C954E1"/>
    <w:rsid w:val="00CB4E4B"/>
    <w:rsid w:val="00D04326"/>
    <w:rsid w:val="00D26B22"/>
    <w:rsid w:val="00D6302B"/>
    <w:rsid w:val="00D65653"/>
    <w:rsid w:val="00D861B7"/>
    <w:rsid w:val="00D96935"/>
    <w:rsid w:val="00DA1415"/>
    <w:rsid w:val="00E24896"/>
    <w:rsid w:val="00E316A5"/>
    <w:rsid w:val="00E31D29"/>
    <w:rsid w:val="00E5577D"/>
    <w:rsid w:val="00EA6EAC"/>
    <w:rsid w:val="00EB2CAC"/>
    <w:rsid w:val="00EC15DD"/>
    <w:rsid w:val="00EC5917"/>
    <w:rsid w:val="00ED52E4"/>
    <w:rsid w:val="00EE02F2"/>
    <w:rsid w:val="00EE23C2"/>
    <w:rsid w:val="00F0235E"/>
    <w:rsid w:val="00F07D40"/>
    <w:rsid w:val="00F215B5"/>
    <w:rsid w:val="00F30A58"/>
    <w:rsid w:val="00F418A0"/>
    <w:rsid w:val="00F73FD5"/>
    <w:rsid w:val="00F86504"/>
    <w:rsid w:val="00F90AF4"/>
    <w:rsid w:val="00F96E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2208</Words>
  <Characters>12150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2024-05-14T11:26:00Z</dcterms:created>
  <dcterms:modified xsi:type="dcterms:W3CDTF">2024-05-14T11:34:00Z</dcterms:modified>
</cp:coreProperties>
</file>