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9F22CC1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8D4334">
        <w:rPr>
          <w:b/>
          <w:bCs/>
          <w:sz w:val="16"/>
          <w:szCs w:val="16"/>
        </w:rPr>
        <w:t>MUGUET</w:t>
      </w:r>
      <w:r w:rsidR="00E1346B">
        <w:rPr>
          <w:b/>
          <w:bCs/>
          <w:sz w:val="16"/>
          <w:szCs w:val="16"/>
        </w:rPr>
        <w:t xml:space="preserve"> </w:t>
      </w:r>
      <w:r w:rsidR="005235D2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3A0467F4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680FD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680FD6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69547A60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7310A4">
        <w:rPr>
          <w:sz w:val="16"/>
          <w:szCs w:val="16"/>
        </w:rPr>
        <w:t>--</w:t>
      </w:r>
    </w:p>
    <w:p w14:paraId="45D9C07C" w14:textId="5614D601" w:rsidR="001D3809" w:rsidRDefault="001D3809" w:rsidP="00BF23CD">
      <w:pPr>
        <w:ind w:left="-567"/>
        <w:rPr>
          <w:sz w:val="16"/>
          <w:szCs w:val="16"/>
        </w:rPr>
      </w:pPr>
    </w:p>
    <w:p w14:paraId="784CC72A" w14:textId="43D93506" w:rsidR="001D3809" w:rsidRDefault="001D3809" w:rsidP="00BF23CD">
      <w:pPr>
        <w:ind w:left="-567"/>
        <w:rPr>
          <w:sz w:val="16"/>
          <w:szCs w:val="16"/>
        </w:rPr>
      </w:pPr>
    </w:p>
    <w:p w14:paraId="3EA87935" w14:textId="3CFB5B8F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3EF2C8A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7310A4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4FBFC28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680FD6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 xml:space="preserve"> : </w:t>
      </w:r>
      <w:r w:rsidR="00680FD6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38D8064B" w:rsidR="00A66990" w:rsidRPr="00004E6E" w:rsidRDefault="00B520DF" w:rsidP="00680FD6">
      <w:pPr>
        <w:ind w:left="-567"/>
        <w:rPr>
          <w:sz w:val="16"/>
          <w:szCs w:val="16"/>
          <w:lang w:val="fr-BE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004E6E">
        <w:rPr>
          <w:sz w:val="16"/>
          <w:szCs w:val="16"/>
        </w:rPr>
        <w:t xml:space="preserve"> </w:t>
      </w:r>
      <w:r w:rsidR="00680FD6" w:rsidRPr="00680FD6">
        <w:rPr>
          <w:sz w:val="16"/>
          <w:szCs w:val="16"/>
          <w:lang w:val="fr-BE"/>
        </w:rPr>
        <w:t>Coumarin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dl-Citronellol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Hydroxycitronellal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cyclamen aldehyde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piperona</w:t>
      </w:r>
      <w:r w:rsidR="00C23898">
        <w:rPr>
          <w:sz w:val="16"/>
          <w:szCs w:val="16"/>
          <w:lang w:val="fr-BE"/>
        </w:rPr>
        <w:t>l</w:t>
      </w:r>
      <w:r w:rsidR="00004E6E">
        <w:rPr>
          <w:sz w:val="16"/>
          <w:szCs w:val="16"/>
          <w:lang w:val="fr-BE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1C6D2F" w:rsidRPr="001C6D2F" w14:paraId="576EC472" w14:textId="77777777" w:rsidTr="000227E3">
        <w:trPr>
          <w:trHeight w:val="486"/>
        </w:trPr>
        <w:tc>
          <w:tcPr>
            <w:tcW w:w="2565" w:type="dxa"/>
          </w:tcPr>
          <w:p w14:paraId="08928033" w14:textId="77777777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  <w:r w:rsidRPr="001C6D2F">
              <w:rPr>
                <w:sz w:val="16"/>
                <w:szCs w:val="16"/>
                <w:lang w:val="en-GB"/>
              </w:rPr>
              <w:t>Index number: 603-212-00-7</w:t>
            </w:r>
          </w:p>
          <w:p w14:paraId="774CD8D3" w14:textId="77777777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  <w:r w:rsidRPr="001C6D2F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  <w:p w14:paraId="233146E8" w14:textId="4F2A61D5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3479FA23" w14:textId="14D7D25F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467DF1F9" w14:textId="612DE51D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68B8AE74" w14:textId="16A582ED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2389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C23898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10097F8B" w14:textId="7B798A16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1C6D2F" w:rsidRPr="001C6D2F" w14:paraId="392FBBAB" w14:textId="77777777" w:rsidTr="000227E3">
        <w:trPr>
          <w:trHeight w:val="486"/>
        </w:trPr>
        <w:tc>
          <w:tcPr>
            <w:tcW w:w="2565" w:type="dxa"/>
          </w:tcPr>
          <w:p w14:paraId="5E369960" w14:textId="77777777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  <w:r w:rsidRPr="001C6D2F">
              <w:rPr>
                <w:sz w:val="16"/>
                <w:szCs w:val="16"/>
                <w:lang w:val="en-GB"/>
              </w:rPr>
              <w:t>Coumarin</w:t>
            </w:r>
          </w:p>
          <w:p w14:paraId="42668747" w14:textId="5C264CFC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72607B38" w14:textId="14AD884B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68" w:type="dxa"/>
          </w:tcPr>
          <w:p w14:paraId="7A63F7AB" w14:textId="38DE1682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0" w:type="dxa"/>
          </w:tcPr>
          <w:p w14:paraId="682163B7" w14:textId="13E9D667" w:rsidR="001C6D2F" w:rsidRDefault="00C23898" w:rsidP="00BF6916">
            <w:pPr>
              <w:jc w:val="center"/>
              <w:rPr>
                <w:sz w:val="16"/>
                <w:szCs w:val="16"/>
              </w:rPr>
            </w:pPr>
            <w:r w:rsidRPr="00C23898">
              <w:rPr>
                <w:sz w:val="16"/>
                <w:szCs w:val="16"/>
              </w:rPr>
              <w:t>0.175-0.7</w:t>
            </w:r>
          </w:p>
        </w:tc>
        <w:tc>
          <w:tcPr>
            <w:tcW w:w="2828" w:type="dxa"/>
          </w:tcPr>
          <w:p w14:paraId="6E5BFD01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Acute Tox. 4, H302; </w:t>
            </w:r>
          </w:p>
          <w:p w14:paraId="31FDE88D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4A729AD8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3FB426A" w14:textId="5A05F7BD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1C6D2F" w:rsidRPr="001C6D2F" w14:paraId="20AA0B1D" w14:textId="77777777" w:rsidTr="000227E3">
        <w:trPr>
          <w:trHeight w:val="486"/>
        </w:trPr>
        <w:tc>
          <w:tcPr>
            <w:tcW w:w="2565" w:type="dxa"/>
          </w:tcPr>
          <w:p w14:paraId="58F2454F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dl-Citronellol</w:t>
            </w:r>
          </w:p>
          <w:p w14:paraId="104EC2DC" w14:textId="58B9D723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38963AFA" w14:textId="01D45ED3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68" w:type="dxa"/>
          </w:tcPr>
          <w:p w14:paraId="7661667A" w14:textId="65DB8B23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11A55879" w14:textId="7C1CCB2F" w:rsidR="001C6D2F" w:rsidRDefault="00C23898" w:rsidP="00BF6916">
            <w:pPr>
              <w:jc w:val="center"/>
              <w:rPr>
                <w:sz w:val="16"/>
                <w:szCs w:val="16"/>
              </w:rPr>
            </w:pPr>
            <w:r w:rsidRPr="00C23898">
              <w:rPr>
                <w:sz w:val="16"/>
                <w:szCs w:val="16"/>
              </w:rPr>
              <w:t>0.175-0.7</w:t>
            </w:r>
          </w:p>
        </w:tc>
        <w:tc>
          <w:tcPr>
            <w:tcW w:w="2828" w:type="dxa"/>
          </w:tcPr>
          <w:p w14:paraId="53942A2F" w14:textId="77777777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3E22AA79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Eye Irrit. </w:t>
            </w: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2, H319; </w:t>
            </w:r>
          </w:p>
          <w:p w14:paraId="447697A5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0F3FE111" w14:textId="76232A82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1C6D2F" w:rsidRPr="001C6D2F" w14:paraId="740D80B7" w14:textId="77777777" w:rsidTr="000227E3">
        <w:trPr>
          <w:trHeight w:val="486"/>
        </w:trPr>
        <w:tc>
          <w:tcPr>
            <w:tcW w:w="2565" w:type="dxa"/>
          </w:tcPr>
          <w:p w14:paraId="26801D54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Hydroxycitronellal</w:t>
            </w:r>
          </w:p>
          <w:p w14:paraId="1716D428" w14:textId="4B911581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61D5CD3C" w14:textId="47FA157B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8" w:type="dxa"/>
          </w:tcPr>
          <w:p w14:paraId="622F544E" w14:textId="778ACFC4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4CC2288D" w14:textId="52A924D9" w:rsidR="001C6D2F" w:rsidRDefault="00C23898" w:rsidP="00BF6916">
            <w:pPr>
              <w:jc w:val="center"/>
              <w:rPr>
                <w:sz w:val="16"/>
                <w:szCs w:val="16"/>
              </w:rPr>
            </w:pPr>
            <w:r w:rsidRPr="00C23898">
              <w:rPr>
                <w:sz w:val="16"/>
                <w:szCs w:val="16"/>
              </w:rPr>
              <w:t>0.175-0.7</w:t>
            </w:r>
          </w:p>
        </w:tc>
        <w:tc>
          <w:tcPr>
            <w:tcW w:w="2828" w:type="dxa"/>
          </w:tcPr>
          <w:p w14:paraId="79E945F6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4F9A787F" w14:textId="3B3BA302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1C6D2F" w:rsidRPr="001C6D2F" w14:paraId="164C3E47" w14:textId="77777777" w:rsidTr="000227E3">
        <w:trPr>
          <w:trHeight w:val="486"/>
        </w:trPr>
        <w:tc>
          <w:tcPr>
            <w:tcW w:w="2565" w:type="dxa"/>
          </w:tcPr>
          <w:p w14:paraId="1F8417F2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2-Methyl-3-(p-isopropylphenyl)propionaldehyde (cyclamen aldehyde)</w:t>
            </w:r>
          </w:p>
          <w:p w14:paraId="6867D746" w14:textId="252FDB95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72BA9688" w14:textId="0F24EC49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103-95-7</w:t>
            </w:r>
          </w:p>
        </w:tc>
        <w:tc>
          <w:tcPr>
            <w:tcW w:w="1468" w:type="dxa"/>
          </w:tcPr>
          <w:p w14:paraId="7B2DD424" w14:textId="015DA513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203-161-7</w:t>
            </w:r>
          </w:p>
        </w:tc>
        <w:tc>
          <w:tcPr>
            <w:tcW w:w="1360" w:type="dxa"/>
          </w:tcPr>
          <w:p w14:paraId="28306948" w14:textId="699FDBFA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C2389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C23898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7E7D849E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5EB29373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4B201D3B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443C0E7" w14:textId="305597F0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1C6D2F" w:rsidRPr="001C6D2F" w14:paraId="77907903" w14:textId="77777777" w:rsidTr="000227E3">
        <w:trPr>
          <w:trHeight w:val="486"/>
        </w:trPr>
        <w:tc>
          <w:tcPr>
            <w:tcW w:w="2565" w:type="dxa"/>
          </w:tcPr>
          <w:p w14:paraId="1B580CBE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piperonal</w:t>
            </w:r>
          </w:p>
          <w:p w14:paraId="039CAFF8" w14:textId="724614F0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2D175DEA" w14:textId="4CBAA9C6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120-57-0</w:t>
            </w:r>
          </w:p>
        </w:tc>
        <w:tc>
          <w:tcPr>
            <w:tcW w:w="1468" w:type="dxa"/>
          </w:tcPr>
          <w:p w14:paraId="747AA2E9" w14:textId="472C9B0B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204-409-7</w:t>
            </w:r>
          </w:p>
        </w:tc>
        <w:tc>
          <w:tcPr>
            <w:tcW w:w="1360" w:type="dxa"/>
          </w:tcPr>
          <w:p w14:paraId="1FC8BABC" w14:textId="2B000B4E" w:rsidR="001C6D2F" w:rsidRDefault="00C23898" w:rsidP="00BF6916">
            <w:pPr>
              <w:jc w:val="center"/>
              <w:rPr>
                <w:sz w:val="16"/>
                <w:szCs w:val="16"/>
              </w:rPr>
            </w:pPr>
            <w:r w:rsidRPr="00C23898">
              <w:rPr>
                <w:sz w:val="16"/>
                <w:szCs w:val="16"/>
              </w:rPr>
              <w:t>0.07-0.175</w:t>
            </w:r>
          </w:p>
        </w:tc>
        <w:tc>
          <w:tcPr>
            <w:tcW w:w="2828" w:type="dxa"/>
          </w:tcPr>
          <w:p w14:paraId="098CDE87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Repr. 2, H361fd; </w:t>
            </w:r>
          </w:p>
          <w:p w14:paraId="72B07BF6" w14:textId="2E8D9B55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374626AA" w:rsidR="002D02EE" w:rsidRDefault="007310A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Néant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06C3A6BF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7310A4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E364272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EE6C5B">
              <w:rPr>
                <w:sz w:val="16"/>
                <w:szCs w:val="16"/>
                <w:lang w:val="fr-BE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FC6661E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EE6C5B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6AA73A7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27866A42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394858E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1065844A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29AA96BC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2C7BEFC8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AD5C8B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49C0F723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2190C421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4171DFF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BF78338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4680F30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509D3AB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4345320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48AA2B1F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3AE26834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lastRenderedPageBreak/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0F5F39" w14:paraId="27816F64" w14:textId="77777777" w:rsidTr="006D500A">
        <w:tc>
          <w:tcPr>
            <w:tcW w:w="988" w:type="dxa"/>
          </w:tcPr>
          <w:p w14:paraId="0920CF25" w14:textId="7CD072B2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4AB77B82" w14:textId="2305AD0A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Repr. 2</w:t>
            </w:r>
          </w:p>
        </w:tc>
        <w:tc>
          <w:tcPr>
            <w:tcW w:w="6945" w:type="dxa"/>
          </w:tcPr>
          <w:p w14:paraId="7D3049CD" w14:textId="77777777" w:rsidR="000F5F39" w:rsidRDefault="000F5F39" w:rsidP="00B520DF">
            <w:pPr>
              <w:rPr>
                <w:sz w:val="16"/>
                <w:szCs w:val="16"/>
              </w:rPr>
            </w:pPr>
            <w:r w:rsidRPr="000F5F39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7C0A057C" w14:textId="309644C1" w:rsidR="000F5F39" w:rsidRPr="00F37336" w:rsidRDefault="000F5F39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B3604" w14:textId="77777777" w:rsidR="00031732" w:rsidRDefault="00031732" w:rsidP="001F4281">
      <w:r>
        <w:separator/>
      </w:r>
    </w:p>
  </w:endnote>
  <w:endnote w:type="continuationSeparator" w:id="0">
    <w:p w14:paraId="3336F872" w14:textId="77777777" w:rsidR="00031732" w:rsidRDefault="00031732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69221" w14:textId="77777777" w:rsidR="00031732" w:rsidRDefault="00031732" w:rsidP="001F4281">
      <w:r>
        <w:separator/>
      </w:r>
    </w:p>
  </w:footnote>
  <w:footnote w:type="continuationSeparator" w:id="0">
    <w:p w14:paraId="44732C74" w14:textId="77777777" w:rsidR="00031732" w:rsidRDefault="00031732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0943FD91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DC2339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215E60A9" w:rsidR="001F4281" w:rsidRPr="001F4281" w:rsidRDefault="008D4334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MUGUET</w:t>
    </w:r>
    <w:r w:rsidR="00E1346B">
      <w:rPr>
        <w:b/>
        <w:bCs/>
        <w:sz w:val="32"/>
        <w:szCs w:val="32"/>
      </w:rPr>
      <w:t xml:space="preserve"> </w:t>
    </w:r>
    <w:r w:rsidR="005235D2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A3E98A6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8D4334">
      <w:rPr>
        <w:sz w:val="14"/>
        <w:lang w:val="fr-BE"/>
      </w:rPr>
      <w:t>29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DC2339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DC2339">
      <w:rPr>
        <w:sz w:val="14"/>
        <w:lang w:val="fr-BE"/>
      </w:rPr>
      <w:t>4</w:t>
    </w:r>
    <w:r w:rsidR="008D4334">
      <w:rPr>
        <w:sz w:val="14"/>
        <w:lang w:val="fr-BE"/>
      </w:rPr>
      <w:t xml:space="preserve"> Version 3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4E6E"/>
    <w:rsid w:val="0000781E"/>
    <w:rsid w:val="00020AEC"/>
    <w:rsid w:val="000227E3"/>
    <w:rsid w:val="000231D5"/>
    <w:rsid w:val="00030A3C"/>
    <w:rsid w:val="00031732"/>
    <w:rsid w:val="00055255"/>
    <w:rsid w:val="00055DAE"/>
    <w:rsid w:val="00080AE2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6194"/>
    <w:rsid w:val="001C1AD6"/>
    <w:rsid w:val="001C3F8A"/>
    <w:rsid w:val="001C6D2F"/>
    <w:rsid w:val="001D3809"/>
    <w:rsid w:val="001F377B"/>
    <w:rsid w:val="001F4281"/>
    <w:rsid w:val="002055FE"/>
    <w:rsid w:val="00214623"/>
    <w:rsid w:val="0021565E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032C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235D2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80FD6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6F69F3"/>
    <w:rsid w:val="00710C06"/>
    <w:rsid w:val="007155DB"/>
    <w:rsid w:val="0072394B"/>
    <w:rsid w:val="00724B06"/>
    <w:rsid w:val="007310A4"/>
    <w:rsid w:val="007407CD"/>
    <w:rsid w:val="007416B2"/>
    <w:rsid w:val="007B2C05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3D03"/>
    <w:rsid w:val="008B4843"/>
    <w:rsid w:val="008D4334"/>
    <w:rsid w:val="008E65CE"/>
    <w:rsid w:val="00916FE5"/>
    <w:rsid w:val="00920D76"/>
    <w:rsid w:val="009433EF"/>
    <w:rsid w:val="0095071E"/>
    <w:rsid w:val="009718A1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3898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14E0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2339"/>
    <w:rsid w:val="00DC4058"/>
    <w:rsid w:val="00DC423A"/>
    <w:rsid w:val="00DD391C"/>
    <w:rsid w:val="00DD4705"/>
    <w:rsid w:val="00DE06DB"/>
    <w:rsid w:val="00DE23D7"/>
    <w:rsid w:val="00DF4973"/>
    <w:rsid w:val="00E02685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6C5B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1810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2025-03-11T14:05:00Z</dcterms:created>
  <dcterms:modified xsi:type="dcterms:W3CDTF">2025-03-11T14:08:00Z</dcterms:modified>
</cp:coreProperties>
</file>