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71D41596"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B72F1">
        <w:rPr>
          <w:b/>
          <w:bCs/>
          <w:sz w:val="16"/>
          <w:szCs w:val="16"/>
        </w:rPr>
        <w:t>FRAISE TAGADA</w:t>
      </w:r>
      <w:r w:rsidR="00F418A0">
        <w:rPr>
          <w:b/>
          <w:bCs/>
          <w:sz w:val="16"/>
          <w:szCs w:val="16"/>
        </w:rPr>
        <w:t xml:space="preserve"> </w:t>
      </w:r>
      <w:r w:rsidR="00F333C4">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63CC" w14:paraId="19CE491E" w14:textId="77777777" w:rsidTr="00955D3D">
        <w:tc>
          <w:tcPr>
            <w:tcW w:w="6658" w:type="dxa"/>
          </w:tcPr>
          <w:p w14:paraId="6F7C3D9B" w14:textId="1FF76632" w:rsidR="005C63CC" w:rsidRDefault="005C63CC" w:rsidP="00513CAC">
            <w:pPr>
              <w:rPr>
                <w:sz w:val="16"/>
                <w:szCs w:val="16"/>
              </w:rPr>
            </w:pPr>
            <w:r>
              <w:rPr>
                <w:sz w:val="16"/>
                <w:szCs w:val="16"/>
              </w:rPr>
              <w:t>Danger pour le milieu aquatique – Catégorie 3</w:t>
            </w:r>
          </w:p>
        </w:tc>
        <w:tc>
          <w:tcPr>
            <w:tcW w:w="2404" w:type="dxa"/>
          </w:tcPr>
          <w:p w14:paraId="0C5451AE" w14:textId="614CA4AD" w:rsidR="005C63CC" w:rsidRDefault="005C63CC" w:rsidP="00513CAC">
            <w:pPr>
              <w:rPr>
                <w:sz w:val="16"/>
                <w:szCs w:val="16"/>
              </w:rPr>
            </w:pPr>
            <w:r>
              <w:rPr>
                <w:sz w:val="16"/>
                <w:szCs w:val="16"/>
              </w:rPr>
              <w:t>H412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48DADD0" w14:textId="565EFEA2" w:rsidR="005C63CC" w:rsidRDefault="005C63CC" w:rsidP="002B62EB">
      <w:pPr>
        <w:ind w:left="-567"/>
        <w:rPr>
          <w:sz w:val="16"/>
          <w:szCs w:val="16"/>
        </w:rPr>
      </w:pPr>
      <w:r>
        <w:rPr>
          <w:sz w:val="16"/>
          <w:szCs w:val="16"/>
        </w:rPr>
        <w:t>Nocif pour les organismes aquatiques, entraîne des effets néfastes à long terme.</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0623EFF0"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0C3942">
        <w:rPr>
          <w:sz w:val="16"/>
          <w:szCs w:val="16"/>
        </w:rPr>
        <w:t>-</w:t>
      </w: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7F5DDA8C"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0C3942">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C63CC" w14:paraId="6790CADE" w14:textId="77777777" w:rsidTr="00513CAC">
        <w:tc>
          <w:tcPr>
            <w:tcW w:w="1696" w:type="dxa"/>
          </w:tcPr>
          <w:p w14:paraId="554E5E47" w14:textId="4FB2B6F0" w:rsidR="005C63CC" w:rsidRDefault="005C63CC" w:rsidP="002B62EB">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64855A7A" w14:textId="77777777" w:rsidR="005C63CC" w:rsidRPr="005C63CC" w:rsidRDefault="005C63CC" w:rsidP="005C63CC">
            <w:pPr>
              <w:rPr>
                <w:sz w:val="16"/>
                <w:szCs w:val="16"/>
              </w:rPr>
            </w:pPr>
            <w:r w:rsidRPr="005C63CC">
              <w:rPr>
                <w:sz w:val="16"/>
                <w:szCs w:val="16"/>
              </w:rPr>
              <w:t>Nocif pour les organismes aquatiques, entraîne des effets néfastes à long terme.</w:t>
            </w:r>
          </w:p>
          <w:p w14:paraId="3A83A654" w14:textId="77777777" w:rsidR="005C63CC" w:rsidRPr="00556D5A" w:rsidRDefault="005C63CC"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lastRenderedPageBreak/>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C63CC" w14:paraId="69E11B5D" w14:textId="77777777" w:rsidTr="00EE23C2">
        <w:tc>
          <w:tcPr>
            <w:tcW w:w="1271" w:type="dxa"/>
          </w:tcPr>
          <w:p w14:paraId="3C5E2825" w14:textId="33D07AEC" w:rsidR="005C63CC" w:rsidRDefault="005C63CC" w:rsidP="002B62EB">
            <w:pPr>
              <w:rPr>
                <w:sz w:val="16"/>
                <w:szCs w:val="16"/>
              </w:rPr>
            </w:pPr>
            <w:r>
              <w:rPr>
                <w:sz w:val="16"/>
                <w:szCs w:val="16"/>
              </w:rPr>
              <w:t>P273</w:t>
            </w:r>
          </w:p>
        </w:tc>
        <w:tc>
          <w:tcPr>
            <w:tcW w:w="7791" w:type="dxa"/>
          </w:tcPr>
          <w:p w14:paraId="0336D6F5" w14:textId="07758A65" w:rsidR="005C63CC" w:rsidRPr="00EE23C2" w:rsidRDefault="005C63CC" w:rsidP="002B62EB">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2EFC2E99" w:rsidR="00B520DF" w:rsidRPr="00765EAA" w:rsidRDefault="00B520DF" w:rsidP="00765EAA">
      <w:pPr>
        <w:ind w:left="-567"/>
        <w:rPr>
          <w:sz w:val="16"/>
          <w:szCs w:val="16"/>
        </w:rPr>
      </w:pPr>
      <w:r w:rsidRPr="00765EAA">
        <w:rPr>
          <w:sz w:val="16"/>
          <w:szCs w:val="16"/>
          <w:lang w:val="fr-BE"/>
        </w:rPr>
        <w:t xml:space="preserve">EUH208 </w:t>
      </w:r>
      <w:r w:rsidRPr="00765EAA">
        <w:rPr>
          <w:b/>
          <w:bCs/>
          <w:sz w:val="16"/>
          <w:szCs w:val="16"/>
          <w:lang w:val="fr-BE"/>
        </w:rPr>
        <w:t>Contient</w:t>
      </w:r>
      <w:r w:rsidRPr="00765EAA">
        <w:rPr>
          <w:sz w:val="16"/>
          <w:szCs w:val="16"/>
          <w:lang w:val="fr-BE"/>
        </w:rPr>
        <w:t> </w:t>
      </w:r>
      <w:r w:rsidR="004E443B" w:rsidRPr="00765EAA">
        <w:rPr>
          <w:sz w:val="16"/>
          <w:szCs w:val="16"/>
          <w:lang w:val="fr-BE"/>
        </w:rPr>
        <w:t xml:space="preserve"> </w:t>
      </w:r>
      <w:proofErr w:type="spellStart"/>
      <w:r w:rsidR="00765EAA" w:rsidRPr="00765EAA">
        <w:rPr>
          <w:sz w:val="16"/>
          <w:szCs w:val="16"/>
        </w:rPr>
        <w:t>Aldehyde</w:t>
      </w:r>
      <w:proofErr w:type="spellEnd"/>
      <w:r w:rsidR="00765EAA" w:rsidRPr="00765EAA">
        <w:rPr>
          <w:sz w:val="16"/>
          <w:szCs w:val="16"/>
        </w:rPr>
        <w:t xml:space="preserve"> C-16</w:t>
      </w:r>
      <w:r w:rsidR="00765EAA">
        <w:rPr>
          <w:sz w:val="16"/>
          <w:szCs w:val="16"/>
        </w:rPr>
        <w:t xml:space="preserve">, </w:t>
      </w:r>
      <w:proofErr w:type="spellStart"/>
      <w:r w:rsidR="00765EAA" w:rsidRPr="00765EAA">
        <w:rPr>
          <w:sz w:val="16"/>
          <w:szCs w:val="16"/>
          <w:lang w:val="fr-BE"/>
        </w:rPr>
        <w:t>Linalool</w:t>
      </w:r>
      <w:proofErr w:type="spellEnd"/>
      <w:r w:rsidR="00765EAA">
        <w:rPr>
          <w:sz w:val="16"/>
          <w:szCs w:val="16"/>
        </w:rPr>
        <w:t xml:space="preserve">, </w:t>
      </w:r>
      <w:r w:rsidR="00765EAA" w:rsidRPr="00765EAA">
        <w:rPr>
          <w:sz w:val="16"/>
          <w:szCs w:val="16"/>
        </w:rPr>
        <w:t xml:space="preserve">Orange </w:t>
      </w:r>
      <w:proofErr w:type="spellStart"/>
      <w:r w:rsidR="00765EAA" w:rsidRPr="00765EAA">
        <w:rPr>
          <w:sz w:val="16"/>
          <w:szCs w:val="16"/>
        </w:rPr>
        <w:t>oil</w:t>
      </w:r>
      <w:proofErr w:type="spellEnd"/>
      <w:r w:rsidR="00765EAA">
        <w:rPr>
          <w:sz w:val="16"/>
          <w:szCs w:val="16"/>
        </w:rPr>
        <w:t xml:space="preserve">, </w:t>
      </w:r>
      <w:r w:rsidR="00765EAA" w:rsidRPr="00765EAA">
        <w:rPr>
          <w:sz w:val="16"/>
          <w:szCs w:val="16"/>
          <w:lang w:val="fr-BE"/>
        </w:rPr>
        <w:t>alcool benzylique</w:t>
      </w:r>
      <w:r w:rsidR="00765EAA">
        <w:rPr>
          <w:sz w:val="16"/>
          <w:szCs w:val="16"/>
        </w:rPr>
        <w:t>.</w:t>
      </w:r>
      <w:r w:rsidR="00752766" w:rsidRPr="00765EAA">
        <w:rPr>
          <w:sz w:val="16"/>
          <w:szCs w:val="16"/>
          <w:lang w:val="fr-BE"/>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765EAA" w:rsidRPr="00EB72F1" w14:paraId="194401EC" w14:textId="77777777" w:rsidTr="008B7534">
        <w:tc>
          <w:tcPr>
            <w:tcW w:w="2547" w:type="dxa"/>
          </w:tcPr>
          <w:p w14:paraId="4C7EE571" w14:textId="77777777" w:rsidR="00765EAA" w:rsidRPr="002F04B9" w:rsidRDefault="00765EAA" w:rsidP="008B7534">
            <w:pPr>
              <w:rPr>
                <w:sz w:val="16"/>
                <w:szCs w:val="16"/>
              </w:rPr>
            </w:pPr>
            <w:proofErr w:type="spellStart"/>
            <w:r w:rsidRPr="008A4A59">
              <w:rPr>
                <w:sz w:val="16"/>
                <w:szCs w:val="16"/>
              </w:rPr>
              <w:t>Aldehyde</w:t>
            </w:r>
            <w:proofErr w:type="spellEnd"/>
            <w:r w:rsidRPr="008A4A59">
              <w:rPr>
                <w:sz w:val="16"/>
                <w:szCs w:val="16"/>
              </w:rPr>
              <w:t xml:space="preserve"> C-16</w:t>
            </w:r>
          </w:p>
        </w:tc>
        <w:tc>
          <w:tcPr>
            <w:tcW w:w="1417" w:type="dxa"/>
          </w:tcPr>
          <w:p w14:paraId="3B350C2C" w14:textId="77777777" w:rsidR="00765EAA" w:rsidRPr="008A4A59" w:rsidRDefault="00765EAA" w:rsidP="008B7534">
            <w:pPr>
              <w:jc w:val="center"/>
              <w:rPr>
                <w:sz w:val="16"/>
                <w:szCs w:val="16"/>
              </w:rPr>
            </w:pPr>
            <w:r w:rsidRPr="008A4A59">
              <w:rPr>
                <w:sz w:val="16"/>
                <w:szCs w:val="16"/>
              </w:rPr>
              <w:t>77-83-8</w:t>
            </w:r>
          </w:p>
          <w:p w14:paraId="7D20D1F1" w14:textId="77777777" w:rsidR="00765EAA" w:rsidRPr="002F04B9" w:rsidRDefault="00765EAA" w:rsidP="008B7534">
            <w:pPr>
              <w:jc w:val="center"/>
              <w:rPr>
                <w:sz w:val="16"/>
                <w:szCs w:val="16"/>
              </w:rPr>
            </w:pPr>
          </w:p>
        </w:tc>
        <w:tc>
          <w:tcPr>
            <w:tcW w:w="1472" w:type="dxa"/>
          </w:tcPr>
          <w:p w14:paraId="6F230235" w14:textId="77777777" w:rsidR="00765EAA" w:rsidRPr="002F04B9" w:rsidRDefault="00765EAA" w:rsidP="008B7534">
            <w:pPr>
              <w:jc w:val="center"/>
              <w:rPr>
                <w:sz w:val="16"/>
                <w:szCs w:val="16"/>
              </w:rPr>
            </w:pPr>
            <w:r w:rsidRPr="008A4A59">
              <w:rPr>
                <w:sz w:val="16"/>
                <w:szCs w:val="16"/>
              </w:rPr>
              <w:t>201-061-8</w:t>
            </w:r>
          </w:p>
        </w:tc>
        <w:tc>
          <w:tcPr>
            <w:tcW w:w="1363" w:type="dxa"/>
          </w:tcPr>
          <w:p w14:paraId="2D18AE9B" w14:textId="17BA8255" w:rsidR="00765EAA" w:rsidRDefault="00765EAA" w:rsidP="008B7534">
            <w:pPr>
              <w:jc w:val="center"/>
              <w:rPr>
                <w:sz w:val="16"/>
                <w:szCs w:val="16"/>
              </w:rPr>
            </w:pPr>
            <w:r>
              <w:rPr>
                <w:sz w:val="16"/>
                <w:szCs w:val="16"/>
              </w:rPr>
              <w:t>0.</w:t>
            </w:r>
            <w:r w:rsidR="000C3942">
              <w:rPr>
                <w:sz w:val="16"/>
                <w:szCs w:val="16"/>
              </w:rPr>
              <w:t>357</w:t>
            </w:r>
            <w:r w:rsidRPr="00765EAA">
              <w:rPr>
                <w:sz w:val="16"/>
                <w:szCs w:val="16"/>
              </w:rPr>
              <w:t xml:space="preserve">– </w:t>
            </w:r>
            <w:r w:rsidR="000C3942">
              <w:rPr>
                <w:sz w:val="16"/>
                <w:szCs w:val="16"/>
              </w:rPr>
              <w:t>0.7107</w:t>
            </w:r>
          </w:p>
        </w:tc>
        <w:tc>
          <w:tcPr>
            <w:tcW w:w="2835" w:type="dxa"/>
          </w:tcPr>
          <w:p w14:paraId="26EF33D2" w14:textId="77777777" w:rsidR="00765EAA" w:rsidRDefault="00765EAA" w:rsidP="008B7534">
            <w:pPr>
              <w:rPr>
                <w:sz w:val="16"/>
                <w:szCs w:val="16"/>
                <w:lang w:val="en-GB"/>
              </w:rPr>
            </w:pPr>
            <w:r w:rsidRPr="008A4A59">
              <w:rPr>
                <w:sz w:val="16"/>
                <w:szCs w:val="16"/>
                <w:lang w:val="en-GB"/>
              </w:rPr>
              <w:t xml:space="preserve">Skin Sens. 1B, H317 </w:t>
            </w:r>
          </w:p>
          <w:p w14:paraId="41A3CC04" w14:textId="77777777" w:rsidR="00765EAA" w:rsidRDefault="00765EAA" w:rsidP="008B7534">
            <w:pPr>
              <w:rPr>
                <w:sz w:val="16"/>
                <w:szCs w:val="16"/>
                <w:lang w:val="en-GB"/>
              </w:rPr>
            </w:pPr>
            <w:r w:rsidRPr="008A4A59">
              <w:rPr>
                <w:sz w:val="16"/>
                <w:szCs w:val="16"/>
                <w:lang w:val="en-GB"/>
              </w:rPr>
              <w:t>Aquatic Chronic 2, H411</w:t>
            </w:r>
          </w:p>
          <w:p w14:paraId="43D68F4B" w14:textId="77777777" w:rsidR="00765EAA" w:rsidRPr="002F04B9" w:rsidRDefault="00765EAA" w:rsidP="008B7534">
            <w:pPr>
              <w:rPr>
                <w:sz w:val="16"/>
                <w:szCs w:val="16"/>
                <w:lang w:val="en-GB"/>
              </w:rPr>
            </w:pPr>
          </w:p>
        </w:tc>
      </w:tr>
      <w:tr w:rsidR="00765EAA" w:rsidRPr="00765EAA" w14:paraId="10708E8E" w14:textId="77777777" w:rsidTr="008B7534">
        <w:tc>
          <w:tcPr>
            <w:tcW w:w="2547" w:type="dxa"/>
          </w:tcPr>
          <w:p w14:paraId="5E99293B" w14:textId="77777777" w:rsidR="00765EAA" w:rsidRPr="00765EAA" w:rsidRDefault="00765EAA" w:rsidP="00765EAA">
            <w:pPr>
              <w:rPr>
                <w:sz w:val="16"/>
                <w:szCs w:val="16"/>
                <w:lang w:val="en-GB"/>
              </w:rPr>
            </w:pPr>
            <w:r w:rsidRPr="00765EAA">
              <w:rPr>
                <w:sz w:val="16"/>
                <w:szCs w:val="16"/>
                <w:lang w:val="en-GB"/>
              </w:rPr>
              <w:t>1,3,4,6,7,8-hexahydro-4,6,6,7,8,8-</w:t>
            </w:r>
          </w:p>
          <w:p w14:paraId="6A07611C" w14:textId="34CF924D" w:rsidR="00765EAA" w:rsidRPr="00765EAA" w:rsidRDefault="00765EAA" w:rsidP="00765EAA">
            <w:pPr>
              <w:rPr>
                <w:sz w:val="16"/>
                <w:szCs w:val="16"/>
                <w:lang w:val="en-GB"/>
              </w:rPr>
            </w:pPr>
            <w:proofErr w:type="spellStart"/>
            <w:r w:rsidRPr="00765EAA">
              <w:rPr>
                <w:sz w:val="16"/>
                <w:szCs w:val="16"/>
                <w:lang w:val="en-GB"/>
              </w:rPr>
              <w:t>hexaméthylindéno</w:t>
            </w:r>
            <w:proofErr w:type="spellEnd"/>
            <w:r w:rsidRPr="00765EAA">
              <w:rPr>
                <w:sz w:val="16"/>
                <w:szCs w:val="16"/>
                <w:lang w:val="en-GB"/>
              </w:rPr>
              <w:t>[5,6-c]</w:t>
            </w:r>
            <w:proofErr w:type="spellStart"/>
            <w:r w:rsidRPr="00765EAA">
              <w:rPr>
                <w:sz w:val="16"/>
                <w:szCs w:val="16"/>
                <w:lang w:val="en-GB"/>
              </w:rPr>
              <w:t>pyrane</w:t>
            </w:r>
            <w:proofErr w:type="spellEnd"/>
            <w:r w:rsidRPr="00765EAA">
              <w:rPr>
                <w:sz w:val="16"/>
                <w:szCs w:val="16"/>
                <w:lang w:val="en-GB"/>
              </w:rPr>
              <w:t xml:space="preserve">; </w:t>
            </w:r>
            <w:proofErr w:type="spellStart"/>
            <w:r w:rsidRPr="00765EAA">
              <w:rPr>
                <w:sz w:val="16"/>
                <w:szCs w:val="16"/>
                <w:lang w:val="en-GB"/>
              </w:rPr>
              <w:t>galaxolide</w:t>
            </w:r>
            <w:proofErr w:type="spellEnd"/>
            <w:r w:rsidRPr="00765EAA">
              <w:rPr>
                <w:sz w:val="16"/>
                <w:szCs w:val="16"/>
                <w:lang w:val="en-GB"/>
              </w:rPr>
              <w:t>; (HHCB)</w:t>
            </w:r>
          </w:p>
        </w:tc>
        <w:tc>
          <w:tcPr>
            <w:tcW w:w="1417" w:type="dxa"/>
          </w:tcPr>
          <w:p w14:paraId="5D06B234" w14:textId="77777777" w:rsidR="00765EAA" w:rsidRPr="00765EAA" w:rsidRDefault="00765EAA" w:rsidP="00765EAA">
            <w:pPr>
              <w:jc w:val="center"/>
              <w:rPr>
                <w:sz w:val="16"/>
                <w:szCs w:val="16"/>
                <w:lang w:val="en-GB"/>
              </w:rPr>
            </w:pPr>
            <w:r w:rsidRPr="00765EAA">
              <w:rPr>
                <w:sz w:val="16"/>
                <w:szCs w:val="16"/>
                <w:lang w:val="en-GB"/>
              </w:rPr>
              <w:t>1222-05-5</w:t>
            </w:r>
          </w:p>
          <w:p w14:paraId="38256961" w14:textId="6407A22C" w:rsidR="00765EAA" w:rsidRPr="00765EAA" w:rsidRDefault="00765EAA" w:rsidP="00765EAA">
            <w:pPr>
              <w:jc w:val="center"/>
              <w:rPr>
                <w:sz w:val="16"/>
                <w:szCs w:val="16"/>
                <w:lang w:val="en-GB"/>
              </w:rPr>
            </w:pPr>
          </w:p>
        </w:tc>
        <w:tc>
          <w:tcPr>
            <w:tcW w:w="1472" w:type="dxa"/>
          </w:tcPr>
          <w:p w14:paraId="0E4891E5" w14:textId="64ECB4F5" w:rsidR="00765EAA" w:rsidRPr="00765EAA" w:rsidRDefault="00765EAA" w:rsidP="008B7534">
            <w:pPr>
              <w:jc w:val="center"/>
              <w:rPr>
                <w:sz w:val="16"/>
                <w:szCs w:val="16"/>
                <w:lang w:val="en-GB"/>
              </w:rPr>
            </w:pPr>
            <w:r w:rsidRPr="00765EAA">
              <w:rPr>
                <w:sz w:val="16"/>
                <w:szCs w:val="16"/>
                <w:lang w:val="en-GB"/>
              </w:rPr>
              <w:t>214-946-9</w:t>
            </w:r>
          </w:p>
        </w:tc>
        <w:tc>
          <w:tcPr>
            <w:tcW w:w="1363" w:type="dxa"/>
          </w:tcPr>
          <w:p w14:paraId="1111C800" w14:textId="393F702B" w:rsidR="00765EAA" w:rsidRPr="00765EAA" w:rsidRDefault="00765EAA" w:rsidP="008B7534">
            <w:pPr>
              <w:jc w:val="center"/>
              <w:rPr>
                <w:sz w:val="16"/>
                <w:szCs w:val="16"/>
                <w:lang w:val="en-GB"/>
              </w:rPr>
            </w:pPr>
            <w:r>
              <w:rPr>
                <w:sz w:val="16"/>
                <w:szCs w:val="16"/>
                <w:lang w:val="en-GB"/>
              </w:rPr>
              <w:t>0.</w:t>
            </w:r>
            <w:r w:rsidR="000C3942">
              <w:rPr>
                <w:sz w:val="16"/>
                <w:szCs w:val="16"/>
                <w:lang w:val="en-GB"/>
              </w:rPr>
              <w:t>294</w:t>
            </w:r>
            <w:r w:rsidRPr="00765EAA">
              <w:rPr>
                <w:sz w:val="16"/>
                <w:szCs w:val="16"/>
                <w:lang w:val="en-GB"/>
              </w:rPr>
              <w:t xml:space="preserve">– </w:t>
            </w:r>
            <w:r>
              <w:rPr>
                <w:sz w:val="16"/>
                <w:szCs w:val="16"/>
                <w:lang w:val="en-GB"/>
              </w:rPr>
              <w:t>0.</w:t>
            </w:r>
            <w:r w:rsidR="000C3942">
              <w:rPr>
                <w:sz w:val="16"/>
                <w:szCs w:val="16"/>
                <w:lang w:val="en-GB"/>
              </w:rPr>
              <w:t>5922</w:t>
            </w:r>
          </w:p>
        </w:tc>
        <w:tc>
          <w:tcPr>
            <w:tcW w:w="2835" w:type="dxa"/>
          </w:tcPr>
          <w:p w14:paraId="4C5AD2BC" w14:textId="77777777" w:rsidR="00765EAA" w:rsidRDefault="00765EAA" w:rsidP="008B7534">
            <w:pPr>
              <w:rPr>
                <w:sz w:val="16"/>
                <w:szCs w:val="16"/>
                <w:lang w:val="en-GB"/>
              </w:rPr>
            </w:pPr>
            <w:r w:rsidRPr="00765EAA">
              <w:rPr>
                <w:sz w:val="16"/>
                <w:szCs w:val="16"/>
                <w:lang w:val="en-GB"/>
              </w:rPr>
              <w:t xml:space="preserve">Aquatic Acute 1, H400 </w:t>
            </w:r>
          </w:p>
          <w:p w14:paraId="72325840" w14:textId="0AC89723" w:rsidR="00765EAA" w:rsidRPr="00765EAA" w:rsidRDefault="00765EAA" w:rsidP="008B7534">
            <w:pPr>
              <w:rPr>
                <w:sz w:val="16"/>
                <w:szCs w:val="16"/>
                <w:lang w:val="en-GB"/>
              </w:rPr>
            </w:pPr>
            <w:r w:rsidRPr="00765EAA">
              <w:rPr>
                <w:sz w:val="16"/>
                <w:szCs w:val="16"/>
                <w:lang w:val="en-GB"/>
              </w:rPr>
              <w:t>Aquatic Chronic 1, H410</w:t>
            </w:r>
          </w:p>
        </w:tc>
      </w:tr>
      <w:tr w:rsidR="00765EAA" w:rsidRPr="00765EAA" w14:paraId="23200FEA" w14:textId="77777777" w:rsidTr="008B7534">
        <w:tc>
          <w:tcPr>
            <w:tcW w:w="2547" w:type="dxa"/>
          </w:tcPr>
          <w:p w14:paraId="21DD6D76" w14:textId="4F008707" w:rsidR="00765EAA" w:rsidRPr="00765EAA" w:rsidRDefault="00765EAA" w:rsidP="00765EAA">
            <w:pPr>
              <w:rPr>
                <w:sz w:val="16"/>
                <w:szCs w:val="16"/>
                <w:lang w:val="en-GB"/>
              </w:rPr>
            </w:pPr>
            <w:r w:rsidRPr="00765EAA">
              <w:rPr>
                <w:sz w:val="16"/>
                <w:szCs w:val="16"/>
                <w:lang w:val="en-GB"/>
              </w:rPr>
              <w:t>Linalool</w:t>
            </w:r>
          </w:p>
        </w:tc>
        <w:tc>
          <w:tcPr>
            <w:tcW w:w="1417" w:type="dxa"/>
          </w:tcPr>
          <w:p w14:paraId="73BA6D97" w14:textId="77777777" w:rsidR="00765EAA" w:rsidRPr="00765EAA" w:rsidRDefault="00765EAA" w:rsidP="00765EAA">
            <w:pPr>
              <w:jc w:val="center"/>
              <w:rPr>
                <w:sz w:val="16"/>
                <w:szCs w:val="16"/>
                <w:lang w:val="en-GB"/>
              </w:rPr>
            </w:pPr>
            <w:r w:rsidRPr="00765EAA">
              <w:rPr>
                <w:sz w:val="16"/>
                <w:szCs w:val="16"/>
                <w:lang w:val="en-GB"/>
              </w:rPr>
              <w:t>78-70-6</w:t>
            </w:r>
          </w:p>
          <w:p w14:paraId="46BD1DBC" w14:textId="2F4A8EA2" w:rsidR="00765EAA" w:rsidRPr="00765EAA" w:rsidRDefault="00765EAA" w:rsidP="00765EAA">
            <w:pPr>
              <w:jc w:val="center"/>
              <w:rPr>
                <w:sz w:val="16"/>
                <w:szCs w:val="16"/>
                <w:lang w:val="en-GB"/>
              </w:rPr>
            </w:pPr>
          </w:p>
        </w:tc>
        <w:tc>
          <w:tcPr>
            <w:tcW w:w="1472" w:type="dxa"/>
          </w:tcPr>
          <w:p w14:paraId="602A9547" w14:textId="1A48B571" w:rsidR="00765EAA" w:rsidRPr="00765EAA" w:rsidRDefault="00765EAA" w:rsidP="008B7534">
            <w:pPr>
              <w:jc w:val="center"/>
              <w:rPr>
                <w:sz w:val="16"/>
                <w:szCs w:val="16"/>
                <w:lang w:val="en-GB"/>
              </w:rPr>
            </w:pPr>
            <w:r w:rsidRPr="00765EAA">
              <w:rPr>
                <w:sz w:val="16"/>
                <w:szCs w:val="16"/>
                <w:lang w:val="en-GB"/>
              </w:rPr>
              <w:t>201-134-4</w:t>
            </w:r>
          </w:p>
        </w:tc>
        <w:tc>
          <w:tcPr>
            <w:tcW w:w="1363" w:type="dxa"/>
          </w:tcPr>
          <w:p w14:paraId="5CADB8C8" w14:textId="036DDF25" w:rsidR="00765EAA" w:rsidRDefault="00765EAA" w:rsidP="008B7534">
            <w:pPr>
              <w:jc w:val="center"/>
              <w:rPr>
                <w:sz w:val="16"/>
                <w:szCs w:val="16"/>
                <w:lang w:val="en-GB"/>
              </w:rPr>
            </w:pPr>
            <w:r>
              <w:rPr>
                <w:sz w:val="16"/>
                <w:szCs w:val="16"/>
                <w:lang w:val="en-GB"/>
              </w:rPr>
              <w:t>0.</w:t>
            </w:r>
            <w:r w:rsidR="000C3942">
              <w:rPr>
                <w:sz w:val="16"/>
                <w:szCs w:val="16"/>
                <w:lang w:val="en-GB"/>
              </w:rPr>
              <w:t>168</w:t>
            </w:r>
            <w:r w:rsidRPr="00765EAA">
              <w:rPr>
                <w:sz w:val="16"/>
                <w:szCs w:val="16"/>
                <w:lang w:val="en-GB"/>
              </w:rPr>
              <w:t xml:space="preserve"> – </w:t>
            </w:r>
            <w:r>
              <w:rPr>
                <w:sz w:val="16"/>
                <w:szCs w:val="16"/>
                <w:lang w:val="en-GB"/>
              </w:rPr>
              <w:t>0</w:t>
            </w:r>
            <w:r w:rsidR="000C3942">
              <w:rPr>
                <w:sz w:val="16"/>
                <w:szCs w:val="16"/>
                <w:lang w:val="en-GB"/>
              </w:rPr>
              <w:t>.3317</w:t>
            </w:r>
          </w:p>
        </w:tc>
        <w:tc>
          <w:tcPr>
            <w:tcW w:w="2835" w:type="dxa"/>
          </w:tcPr>
          <w:p w14:paraId="6B5231CD" w14:textId="77777777" w:rsidR="00765EAA" w:rsidRDefault="00765EAA" w:rsidP="008B7534">
            <w:pPr>
              <w:rPr>
                <w:sz w:val="16"/>
                <w:szCs w:val="16"/>
                <w:lang w:val="fr-BE"/>
              </w:rPr>
            </w:pPr>
            <w:r w:rsidRPr="00765EAA">
              <w:rPr>
                <w:sz w:val="16"/>
                <w:szCs w:val="16"/>
                <w:lang w:val="fr-BE"/>
              </w:rPr>
              <w:t xml:space="preserve">Skin </w:t>
            </w:r>
            <w:proofErr w:type="spellStart"/>
            <w:r w:rsidRPr="00765EAA">
              <w:rPr>
                <w:sz w:val="16"/>
                <w:szCs w:val="16"/>
                <w:lang w:val="fr-BE"/>
              </w:rPr>
              <w:t>Irrit</w:t>
            </w:r>
            <w:proofErr w:type="spellEnd"/>
            <w:r w:rsidRPr="00765EAA">
              <w:rPr>
                <w:sz w:val="16"/>
                <w:szCs w:val="16"/>
                <w:lang w:val="fr-BE"/>
              </w:rPr>
              <w:t xml:space="preserve">. 2, H315 </w:t>
            </w:r>
          </w:p>
          <w:p w14:paraId="7384C3D7" w14:textId="77777777" w:rsidR="00765EAA" w:rsidRDefault="00765EAA" w:rsidP="008B7534">
            <w:pPr>
              <w:rPr>
                <w:sz w:val="16"/>
                <w:szCs w:val="16"/>
                <w:lang w:val="fr-BE"/>
              </w:rPr>
            </w:pPr>
            <w:r w:rsidRPr="00765EAA">
              <w:rPr>
                <w:sz w:val="16"/>
                <w:szCs w:val="16"/>
                <w:lang w:val="fr-BE"/>
              </w:rPr>
              <w:t xml:space="preserve">Eye </w:t>
            </w:r>
            <w:proofErr w:type="spellStart"/>
            <w:r w:rsidRPr="00765EAA">
              <w:rPr>
                <w:sz w:val="16"/>
                <w:szCs w:val="16"/>
                <w:lang w:val="fr-BE"/>
              </w:rPr>
              <w:t>Irrit</w:t>
            </w:r>
            <w:proofErr w:type="spellEnd"/>
            <w:r w:rsidRPr="00765EAA">
              <w:rPr>
                <w:sz w:val="16"/>
                <w:szCs w:val="16"/>
                <w:lang w:val="fr-BE"/>
              </w:rPr>
              <w:t xml:space="preserve">. 2, H319 </w:t>
            </w:r>
          </w:p>
          <w:p w14:paraId="22F74D87" w14:textId="77777777" w:rsidR="00765EAA" w:rsidRDefault="00765EAA" w:rsidP="008B7534">
            <w:pPr>
              <w:rPr>
                <w:sz w:val="16"/>
                <w:szCs w:val="16"/>
                <w:lang w:val="fr-BE"/>
              </w:rPr>
            </w:pPr>
            <w:r w:rsidRPr="00765EAA">
              <w:rPr>
                <w:sz w:val="16"/>
                <w:szCs w:val="16"/>
                <w:lang w:val="fr-BE"/>
              </w:rPr>
              <w:t>Skin Sens. 1B, H317</w:t>
            </w:r>
          </w:p>
          <w:p w14:paraId="0F96B164" w14:textId="4B4D6767" w:rsidR="007F4F7C" w:rsidRPr="00765EAA" w:rsidRDefault="007F4F7C" w:rsidP="008B7534">
            <w:pPr>
              <w:rPr>
                <w:sz w:val="16"/>
                <w:szCs w:val="16"/>
                <w:lang w:val="fr-BE"/>
              </w:rPr>
            </w:pPr>
          </w:p>
        </w:tc>
      </w:tr>
      <w:tr w:rsidR="00765EAA" w:rsidRPr="00EB72F1" w14:paraId="06464EB6" w14:textId="77777777" w:rsidTr="008B7534">
        <w:tc>
          <w:tcPr>
            <w:tcW w:w="2547" w:type="dxa"/>
          </w:tcPr>
          <w:p w14:paraId="6A1D50F5" w14:textId="77777777" w:rsidR="00765EAA" w:rsidRPr="00F344E2" w:rsidRDefault="00765EAA" w:rsidP="008B7534">
            <w:pPr>
              <w:rPr>
                <w:sz w:val="16"/>
                <w:szCs w:val="16"/>
              </w:rPr>
            </w:pPr>
            <w:r w:rsidRPr="00F344E2">
              <w:rPr>
                <w:sz w:val="16"/>
                <w:szCs w:val="16"/>
              </w:rPr>
              <w:t xml:space="preserve">Orange </w:t>
            </w:r>
            <w:proofErr w:type="spellStart"/>
            <w:r w:rsidRPr="00F344E2">
              <w:rPr>
                <w:sz w:val="16"/>
                <w:szCs w:val="16"/>
              </w:rPr>
              <w:t>oil</w:t>
            </w:r>
            <w:proofErr w:type="spellEnd"/>
          </w:p>
        </w:tc>
        <w:tc>
          <w:tcPr>
            <w:tcW w:w="1417" w:type="dxa"/>
          </w:tcPr>
          <w:p w14:paraId="01B7B800" w14:textId="77777777" w:rsidR="00765EAA" w:rsidRPr="00F344E2" w:rsidRDefault="00765EAA" w:rsidP="008B7534">
            <w:pPr>
              <w:jc w:val="center"/>
              <w:rPr>
                <w:sz w:val="16"/>
                <w:szCs w:val="16"/>
              </w:rPr>
            </w:pPr>
            <w:r w:rsidRPr="00F344E2">
              <w:rPr>
                <w:sz w:val="16"/>
                <w:szCs w:val="16"/>
              </w:rPr>
              <w:t>8008-57-9</w:t>
            </w:r>
          </w:p>
          <w:p w14:paraId="001A882F" w14:textId="77777777" w:rsidR="00765EAA" w:rsidRPr="00F344E2" w:rsidRDefault="00765EAA" w:rsidP="008B7534">
            <w:pPr>
              <w:jc w:val="center"/>
              <w:rPr>
                <w:sz w:val="16"/>
                <w:szCs w:val="16"/>
              </w:rPr>
            </w:pPr>
          </w:p>
        </w:tc>
        <w:tc>
          <w:tcPr>
            <w:tcW w:w="1472" w:type="dxa"/>
          </w:tcPr>
          <w:p w14:paraId="14E71EB0" w14:textId="77777777" w:rsidR="00765EAA" w:rsidRPr="00F344E2" w:rsidRDefault="00765EAA" w:rsidP="008B7534">
            <w:pPr>
              <w:jc w:val="center"/>
              <w:rPr>
                <w:sz w:val="16"/>
                <w:szCs w:val="16"/>
              </w:rPr>
            </w:pPr>
            <w:r w:rsidRPr="00F344E2">
              <w:rPr>
                <w:sz w:val="16"/>
                <w:szCs w:val="16"/>
              </w:rPr>
              <w:t>232-433-8</w:t>
            </w:r>
          </w:p>
        </w:tc>
        <w:tc>
          <w:tcPr>
            <w:tcW w:w="1363" w:type="dxa"/>
          </w:tcPr>
          <w:p w14:paraId="0191057A" w14:textId="0C35C20F" w:rsidR="00765EAA" w:rsidRPr="00F344E2" w:rsidRDefault="00765EAA" w:rsidP="008B7534">
            <w:pPr>
              <w:jc w:val="center"/>
              <w:rPr>
                <w:sz w:val="16"/>
                <w:szCs w:val="16"/>
              </w:rPr>
            </w:pPr>
            <w:r>
              <w:rPr>
                <w:sz w:val="16"/>
                <w:szCs w:val="16"/>
              </w:rPr>
              <w:t>0.</w:t>
            </w:r>
            <w:r w:rsidR="000C3942">
              <w:rPr>
                <w:sz w:val="16"/>
                <w:szCs w:val="16"/>
              </w:rPr>
              <w:t xml:space="preserve">147 </w:t>
            </w:r>
            <w:r w:rsidRPr="00765EAA">
              <w:rPr>
                <w:sz w:val="16"/>
                <w:szCs w:val="16"/>
              </w:rPr>
              <w:t xml:space="preserve">– </w:t>
            </w:r>
            <w:r>
              <w:rPr>
                <w:sz w:val="16"/>
                <w:szCs w:val="16"/>
              </w:rPr>
              <w:t>0.</w:t>
            </w:r>
            <w:r w:rsidR="000C3942">
              <w:rPr>
                <w:sz w:val="16"/>
                <w:szCs w:val="16"/>
              </w:rPr>
              <w:t>2961</w:t>
            </w:r>
          </w:p>
        </w:tc>
        <w:tc>
          <w:tcPr>
            <w:tcW w:w="2835" w:type="dxa"/>
          </w:tcPr>
          <w:p w14:paraId="338BBDBD" w14:textId="77777777" w:rsidR="00765EAA" w:rsidRDefault="00765EAA" w:rsidP="008B7534">
            <w:pPr>
              <w:rPr>
                <w:sz w:val="16"/>
                <w:szCs w:val="16"/>
                <w:lang w:val="fr-BE"/>
              </w:rPr>
            </w:pPr>
            <w:proofErr w:type="spellStart"/>
            <w:r w:rsidRPr="00F344E2">
              <w:rPr>
                <w:sz w:val="16"/>
                <w:szCs w:val="16"/>
                <w:lang w:val="fr-BE"/>
              </w:rPr>
              <w:t>Flam</w:t>
            </w:r>
            <w:proofErr w:type="spellEnd"/>
            <w:r w:rsidRPr="00F344E2">
              <w:rPr>
                <w:sz w:val="16"/>
                <w:szCs w:val="16"/>
                <w:lang w:val="fr-BE"/>
              </w:rPr>
              <w:t xml:space="preserve">. </w:t>
            </w:r>
            <w:proofErr w:type="spellStart"/>
            <w:r w:rsidRPr="00F344E2">
              <w:rPr>
                <w:sz w:val="16"/>
                <w:szCs w:val="16"/>
                <w:lang w:val="fr-BE"/>
              </w:rPr>
              <w:t>Liq</w:t>
            </w:r>
            <w:proofErr w:type="spellEnd"/>
            <w:r w:rsidRPr="00F344E2">
              <w:rPr>
                <w:sz w:val="16"/>
                <w:szCs w:val="16"/>
                <w:lang w:val="fr-BE"/>
              </w:rPr>
              <w:t xml:space="preserve">. 3, H226 </w:t>
            </w:r>
          </w:p>
          <w:p w14:paraId="12FAB9C8" w14:textId="77777777" w:rsidR="00765EAA" w:rsidRDefault="00765EAA" w:rsidP="008B7534">
            <w:pPr>
              <w:rPr>
                <w:sz w:val="16"/>
                <w:szCs w:val="16"/>
                <w:lang w:val="fr-BE"/>
              </w:rPr>
            </w:pPr>
            <w:r w:rsidRPr="00F344E2">
              <w:rPr>
                <w:sz w:val="16"/>
                <w:szCs w:val="16"/>
                <w:lang w:val="fr-BE"/>
              </w:rPr>
              <w:t xml:space="preserve">Skin </w:t>
            </w:r>
            <w:proofErr w:type="spellStart"/>
            <w:r w:rsidRPr="00F344E2">
              <w:rPr>
                <w:sz w:val="16"/>
                <w:szCs w:val="16"/>
                <w:lang w:val="fr-BE"/>
              </w:rPr>
              <w:t>Irrit</w:t>
            </w:r>
            <w:proofErr w:type="spellEnd"/>
            <w:r w:rsidRPr="00F344E2">
              <w:rPr>
                <w:sz w:val="16"/>
                <w:szCs w:val="16"/>
                <w:lang w:val="fr-BE"/>
              </w:rPr>
              <w:t xml:space="preserve">. 2, H315 </w:t>
            </w:r>
          </w:p>
          <w:p w14:paraId="37B5DC86" w14:textId="77777777" w:rsidR="00765EAA" w:rsidRDefault="00765EAA" w:rsidP="008B7534">
            <w:pPr>
              <w:rPr>
                <w:sz w:val="16"/>
                <w:szCs w:val="16"/>
                <w:lang w:val="fr-BE"/>
              </w:rPr>
            </w:pPr>
            <w:r w:rsidRPr="00F344E2">
              <w:rPr>
                <w:sz w:val="16"/>
                <w:szCs w:val="16"/>
                <w:lang w:val="fr-BE"/>
              </w:rPr>
              <w:t xml:space="preserve">Skin Sens. 1, H317 </w:t>
            </w:r>
          </w:p>
          <w:p w14:paraId="56D9DEFA" w14:textId="77777777" w:rsidR="00765EAA" w:rsidRPr="00F344E2" w:rsidRDefault="00765EAA" w:rsidP="008B7534">
            <w:pPr>
              <w:rPr>
                <w:sz w:val="16"/>
                <w:szCs w:val="16"/>
                <w:lang w:val="fr-BE"/>
              </w:rPr>
            </w:pPr>
            <w:r w:rsidRPr="00F344E2">
              <w:rPr>
                <w:sz w:val="16"/>
                <w:szCs w:val="16"/>
                <w:lang w:val="fr-BE"/>
              </w:rPr>
              <w:t xml:space="preserve">Asp. </w:t>
            </w:r>
            <w:proofErr w:type="spellStart"/>
            <w:r w:rsidRPr="00F344E2">
              <w:rPr>
                <w:sz w:val="16"/>
                <w:szCs w:val="16"/>
                <w:lang w:val="fr-BE"/>
              </w:rPr>
              <w:t>Tox</w:t>
            </w:r>
            <w:proofErr w:type="spellEnd"/>
            <w:r w:rsidRPr="00F344E2">
              <w:rPr>
                <w:sz w:val="16"/>
                <w:szCs w:val="16"/>
                <w:lang w:val="fr-BE"/>
              </w:rPr>
              <w:t>. 1, H304</w:t>
            </w:r>
          </w:p>
          <w:p w14:paraId="7F4BFA54" w14:textId="77777777" w:rsidR="00765EAA" w:rsidRDefault="00765EAA" w:rsidP="008B7534">
            <w:pPr>
              <w:rPr>
                <w:sz w:val="16"/>
                <w:szCs w:val="16"/>
                <w:lang w:val="en-GB"/>
              </w:rPr>
            </w:pPr>
            <w:r w:rsidRPr="00F344E2">
              <w:rPr>
                <w:sz w:val="16"/>
                <w:szCs w:val="16"/>
                <w:lang w:val="en-GB"/>
              </w:rPr>
              <w:t xml:space="preserve">Aquatic Acute 1, H400 </w:t>
            </w:r>
          </w:p>
          <w:p w14:paraId="20CF5CBB" w14:textId="77777777" w:rsidR="00765EAA" w:rsidRDefault="00765EAA" w:rsidP="008B7534">
            <w:pPr>
              <w:rPr>
                <w:sz w:val="16"/>
                <w:szCs w:val="16"/>
                <w:lang w:val="en-GB"/>
              </w:rPr>
            </w:pPr>
            <w:r w:rsidRPr="00F344E2">
              <w:rPr>
                <w:sz w:val="16"/>
                <w:szCs w:val="16"/>
                <w:lang w:val="en-GB"/>
              </w:rPr>
              <w:t>Aquatic Chronic 2, H411</w:t>
            </w:r>
          </w:p>
          <w:p w14:paraId="4E254148" w14:textId="77777777" w:rsidR="00765EAA" w:rsidRPr="00F344E2" w:rsidRDefault="00765EAA" w:rsidP="008B7534">
            <w:pPr>
              <w:rPr>
                <w:sz w:val="16"/>
                <w:szCs w:val="16"/>
                <w:lang w:val="en-GB"/>
              </w:rPr>
            </w:pPr>
          </w:p>
        </w:tc>
      </w:tr>
      <w:tr w:rsidR="00765EAA" w:rsidRPr="00765EAA" w14:paraId="1D6751D6" w14:textId="77777777" w:rsidTr="008B7534">
        <w:tc>
          <w:tcPr>
            <w:tcW w:w="2547" w:type="dxa"/>
          </w:tcPr>
          <w:p w14:paraId="14A47675" w14:textId="77777777" w:rsidR="00765EAA" w:rsidRPr="00765EAA" w:rsidRDefault="00765EAA" w:rsidP="00765EAA">
            <w:pPr>
              <w:rPr>
                <w:sz w:val="16"/>
                <w:szCs w:val="16"/>
                <w:lang w:val="fr-BE"/>
              </w:rPr>
            </w:pPr>
            <w:r w:rsidRPr="00765EAA">
              <w:rPr>
                <w:sz w:val="16"/>
                <w:szCs w:val="16"/>
                <w:lang w:val="fr-BE"/>
              </w:rPr>
              <w:t>alcool benzylique</w:t>
            </w:r>
          </w:p>
          <w:p w14:paraId="12A6118F" w14:textId="04612EF7" w:rsidR="00765EAA" w:rsidRPr="00765EAA" w:rsidRDefault="00765EAA" w:rsidP="00765EAA">
            <w:pPr>
              <w:rPr>
                <w:sz w:val="16"/>
                <w:szCs w:val="16"/>
                <w:lang w:val="fr-BE"/>
              </w:rPr>
            </w:pPr>
            <w:r w:rsidRPr="00765EAA">
              <w:rPr>
                <w:sz w:val="16"/>
                <w:szCs w:val="16"/>
                <w:lang w:val="fr-BE"/>
              </w:rPr>
              <w:t>substance possédant une/des valeurs limites d’exposition professionnelle nationales (BG, CZ, DE, FI, LT, LV, PL, SI, CH)</w:t>
            </w:r>
          </w:p>
        </w:tc>
        <w:tc>
          <w:tcPr>
            <w:tcW w:w="1417" w:type="dxa"/>
          </w:tcPr>
          <w:p w14:paraId="4C80EBAD" w14:textId="77777777" w:rsidR="00765EAA" w:rsidRPr="00765EAA" w:rsidRDefault="00765EAA" w:rsidP="00765EAA">
            <w:pPr>
              <w:jc w:val="center"/>
              <w:rPr>
                <w:sz w:val="16"/>
                <w:szCs w:val="16"/>
                <w:lang w:val="fr-BE"/>
              </w:rPr>
            </w:pPr>
            <w:r w:rsidRPr="00765EAA">
              <w:rPr>
                <w:sz w:val="16"/>
                <w:szCs w:val="16"/>
                <w:lang w:val="fr-BE"/>
              </w:rPr>
              <w:t>100-51-6</w:t>
            </w:r>
          </w:p>
          <w:p w14:paraId="07FC5AA4" w14:textId="0F724AB2" w:rsidR="00765EAA" w:rsidRPr="00765EAA" w:rsidRDefault="00765EAA" w:rsidP="00765EAA">
            <w:pPr>
              <w:jc w:val="center"/>
              <w:rPr>
                <w:sz w:val="16"/>
                <w:szCs w:val="16"/>
                <w:lang w:val="fr-BE"/>
              </w:rPr>
            </w:pPr>
          </w:p>
        </w:tc>
        <w:tc>
          <w:tcPr>
            <w:tcW w:w="1472" w:type="dxa"/>
          </w:tcPr>
          <w:p w14:paraId="772E0830" w14:textId="2A62F0DB" w:rsidR="00765EAA" w:rsidRPr="00765EAA" w:rsidRDefault="00765EAA" w:rsidP="008B7534">
            <w:pPr>
              <w:jc w:val="center"/>
              <w:rPr>
                <w:sz w:val="16"/>
                <w:szCs w:val="16"/>
                <w:lang w:val="fr-BE"/>
              </w:rPr>
            </w:pPr>
            <w:r w:rsidRPr="00765EAA">
              <w:rPr>
                <w:sz w:val="16"/>
                <w:szCs w:val="16"/>
                <w:lang w:val="fr-BE"/>
              </w:rPr>
              <w:t>202-859-9</w:t>
            </w:r>
          </w:p>
        </w:tc>
        <w:tc>
          <w:tcPr>
            <w:tcW w:w="1363" w:type="dxa"/>
          </w:tcPr>
          <w:p w14:paraId="3BFD05A2" w14:textId="6995F49D" w:rsidR="00765EAA" w:rsidRPr="00765EAA" w:rsidRDefault="00765EAA" w:rsidP="008B7534">
            <w:pPr>
              <w:jc w:val="center"/>
              <w:rPr>
                <w:sz w:val="16"/>
                <w:szCs w:val="16"/>
                <w:lang w:val="fr-BE"/>
              </w:rPr>
            </w:pPr>
            <w:r>
              <w:rPr>
                <w:sz w:val="16"/>
                <w:szCs w:val="16"/>
                <w:lang w:val="fr-BE"/>
              </w:rPr>
              <w:t>0.</w:t>
            </w:r>
            <w:r w:rsidR="000C3942">
              <w:rPr>
                <w:sz w:val="16"/>
                <w:szCs w:val="16"/>
                <w:lang w:val="fr-BE"/>
              </w:rPr>
              <w:t>119</w:t>
            </w:r>
            <w:r w:rsidRPr="00765EAA">
              <w:rPr>
                <w:sz w:val="16"/>
                <w:szCs w:val="16"/>
                <w:lang w:val="fr-BE"/>
              </w:rPr>
              <w:t xml:space="preserve"> – </w:t>
            </w:r>
            <w:r>
              <w:rPr>
                <w:sz w:val="16"/>
                <w:szCs w:val="16"/>
                <w:lang w:val="fr-BE"/>
              </w:rPr>
              <w:t>0.</w:t>
            </w:r>
            <w:r w:rsidR="000C3942">
              <w:rPr>
                <w:sz w:val="16"/>
                <w:szCs w:val="16"/>
                <w:lang w:val="fr-BE"/>
              </w:rPr>
              <w:t>237</w:t>
            </w:r>
          </w:p>
        </w:tc>
        <w:tc>
          <w:tcPr>
            <w:tcW w:w="2835" w:type="dxa"/>
          </w:tcPr>
          <w:p w14:paraId="0C3396A0" w14:textId="77777777" w:rsidR="00765EAA" w:rsidRPr="00765EAA" w:rsidRDefault="00765EAA" w:rsidP="00765EAA">
            <w:pPr>
              <w:rPr>
                <w:sz w:val="16"/>
                <w:szCs w:val="16"/>
                <w:lang w:val="fr-BE"/>
              </w:rPr>
            </w:pPr>
            <w:r w:rsidRPr="00765EAA">
              <w:rPr>
                <w:sz w:val="16"/>
                <w:szCs w:val="16"/>
                <w:lang w:val="fr-BE"/>
              </w:rPr>
              <w:t xml:space="preserve">Acute </w:t>
            </w:r>
            <w:proofErr w:type="spellStart"/>
            <w:r w:rsidRPr="00765EAA">
              <w:rPr>
                <w:sz w:val="16"/>
                <w:szCs w:val="16"/>
                <w:lang w:val="fr-BE"/>
              </w:rPr>
              <w:t>Tox</w:t>
            </w:r>
            <w:proofErr w:type="spellEnd"/>
            <w:r w:rsidRPr="00765EAA">
              <w:rPr>
                <w:sz w:val="16"/>
                <w:szCs w:val="16"/>
                <w:lang w:val="fr-BE"/>
              </w:rPr>
              <w:t xml:space="preserve">. 4 (par voie orale), H302 Acute </w:t>
            </w:r>
            <w:proofErr w:type="spellStart"/>
            <w:r w:rsidRPr="00765EAA">
              <w:rPr>
                <w:sz w:val="16"/>
                <w:szCs w:val="16"/>
                <w:lang w:val="fr-BE"/>
              </w:rPr>
              <w:t>Tox</w:t>
            </w:r>
            <w:proofErr w:type="spellEnd"/>
            <w:r w:rsidRPr="00765EAA">
              <w:rPr>
                <w:sz w:val="16"/>
                <w:szCs w:val="16"/>
                <w:lang w:val="fr-BE"/>
              </w:rPr>
              <w:t xml:space="preserve">. 4 (par inhalation), H332 Skin </w:t>
            </w:r>
            <w:proofErr w:type="spellStart"/>
            <w:r w:rsidRPr="00765EAA">
              <w:rPr>
                <w:sz w:val="16"/>
                <w:szCs w:val="16"/>
                <w:lang w:val="fr-BE"/>
              </w:rPr>
              <w:t>Irrit</w:t>
            </w:r>
            <w:proofErr w:type="spellEnd"/>
            <w:r w:rsidRPr="00765EAA">
              <w:rPr>
                <w:sz w:val="16"/>
                <w:szCs w:val="16"/>
                <w:lang w:val="fr-BE"/>
              </w:rPr>
              <w:t>. 2, H315</w:t>
            </w:r>
          </w:p>
          <w:p w14:paraId="39140FC8" w14:textId="77777777" w:rsidR="00765EAA" w:rsidRDefault="00765EAA" w:rsidP="00765EAA">
            <w:pPr>
              <w:rPr>
                <w:sz w:val="16"/>
                <w:szCs w:val="16"/>
                <w:lang w:val="fr-BE"/>
              </w:rPr>
            </w:pPr>
            <w:r w:rsidRPr="00765EAA">
              <w:rPr>
                <w:sz w:val="16"/>
                <w:szCs w:val="16"/>
                <w:lang w:val="fr-BE"/>
              </w:rPr>
              <w:t xml:space="preserve">Eye </w:t>
            </w:r>
            <w:proofErr w:type="spellStart"/>
            <w:r w:rsidRPr="00765EAA">
              <w:rPr>
                <w:sz w:val="16"/>
                <w:szCs w:val="16"/>
                <w:lang w:val="fr-BE"/>
              </w:rPr>
              <w:t>Irrit</w:t>
            </w:r>
            <w:proofErr w:type="spellEnd"/>
            <w:r w:rsidRPr="00765EAA">
              <w:rPr>
                <w:sz w:val="16"/>
                <w:szCs w:val="16"/>
                <w:lang w:val="fr-BE"/>
              </w:rPr>
              <w:t xml:space="preserve">. 2, H319 </w:t>
            </w:r>
          </w:p>
          <w:p w14:paraId="24AA3673" w14:textId="77777777" w:rsidR="00765EAA" w:rsidRDefault="00765EAA" w:rsidP="00765EAA">
            <w:pPr>
              <w:rPr>
                <w:sz w:val="16"/>
                <w:szCs w:val="16"/>
                <w:lang w:val="fr-BE"/>
              </w:rPr>
            </w:pPr>
            <w:r w:rsidRPr="00765EAA">
              <w:rPr>
                <w:sz w:val="16"/>
                <w:szCs w:val="16"/>
                <w:lang w:val="fr-BE"/>
              </w:rPr>
              <w:t>Skin Sens. 1, H317</w:t>
            </w:r>
          </w:p>
          <w:p w14:paraId="74CDFCC7" w14:textId="7B3B9D72" w:rsidR="00765EAA" w:rsidRPr="00765EAA" w:rsidRDefault="00765EAA" w:rsidP="00765EAA">
            <w:pPr>
              <w:rPr>
                <w:sz w:val="16"/>
                <w:szCs w:val="16"/>
                <w:lang w:val="fr-BE"/>
              </w:rPr>
            </w:pPr>
          </w:p>
        </w:tc>
      </w:tr>
    </w:tbl>
    <w:p w14:paraId="29C46A1B" w14:textId="77777777" w:rsidR="00650E52" w:rsidRPr="00172A7E"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4066F0C8" w:rsidR="00615C75" w:rsidRPr="00123E65" w:rsidRDefault="00615C75" w:rsidP="00B520DF">
            <w:pPr>
              <w:rPr>
                <w:sz w:val="16"/>
                <w:szCs w:val="16"/>
              </w:rPr>
            </w:pPr>
            <w:r>
              <w:rPr>
                <w:sz w:val="16"/>
                <w:szCs w:val="16"/>
              </w:rPr>
              <w:t xml:space="preserve">: </w:t>
            </w:r>
            <w:r w:rsidR="000C3942">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0E795E7" w14:textId="77777777" w:rsidR="00747504" w:rsidRPr="00747504" w:rsidRDefault="00A53721" w:rsidP="00747504">
            <w:pPr>
              <w:rPr>
                <w:sz w:val="16"/>
                <w:szCs w:val="16"/>
              </w:rPr>
            </w:pPr>
            <w:r w:rsidRPr="00A53721">
              <w:rPr>
                <w:sz w:val="16"/>
                <w:szCs w:val="16"/>
              </w:rPr>
              <w:t xml:space="preserve">: </w:t>
            </w:r>
            <w:r w:rsidR="00747504" w:rsidRPr="00747504">
              <w:rPr>
                <w:sz w:val="16"/>
                <w:szCs w:val="16"/>
              </w:rPr>
              <w:t>Nocif pour les organismes aquatiques, entraîne des effets néfastes à long terme.</w:t>
            </w:r>
          </w:p>
          <w:p w14:paraId="6140D761" w14:textId="2F6EAB44"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59352979" w:rsidR="00AE2DF0" w:rsidRPr="00EE02F2" w:rsidRDefault="008B1C61" w:rsidP="00EE02F2">
      <w:pPr>
        <w:ind w:left="-567"/>
        <w:rPr>
          <w:sz w:val="16"/>
          <w:szCs w:val="16"/>
        </w:rPr>
      </w:pPr>
      <w:r>
        <w:rPr>
          <w:sz w:val="16"/>
          <w:szCs w:val="16"/>
        </w:rPr>
        <w:t xml:space="preserve">WGK : </w:t>
      </w:r>
      <w:r w:rsidR="00747504">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9E4ACB" w14:paraId="3B669517" w14:textId="77777777" w:rsidTr="006D500A">
        <w:tc>
          <w:tcPr>
            <w:tcW w:w="988" w:type="dxa"/>
          </w:tcPr>
          <w:p w14:paraId="3CA33C9C" w14:textId="1B155D5C" w:rsidR="009E4ACB" w:rsidRDefault="009E4ACB" w:rsidP="00B520DF">
            <w:pPr>
              <w:rPr>
                <w:sz w:val="16"/>
                <w:szCs w:val="16"/>
              </w:rPr>
            </w:pPr>
            <w:r>
              <w:rPr>
                <w:sz w:val="16"/>
                <w:szCs w:val="16"/>
              </w:rPr>
              <w:t>H226</w:t>
            </w:r>
          </w:p>
        </w:tc>
        <w:tc>
          <w:tcPr>
            <w:tcW w:w="1701" w:type="dxa"/>
          </w:tcPr>
          <w:p w14:paraId="5D5907A2" w14:textId="29AB8FF1" w:rsidR="009E4ACB" w:rsidRDefault="009E4ACB"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2757757E" w14:textId="77777777" w:rsidR="009E4ACB" w:rsidRDefault="009E4ACB" w:rsidP="00B520DF">
            <w:pPr>
              <w:rPr>
                <w:sz w:val="16"/>
                <w:szCs w:val="16"/>
              </w:rPr>
            </w:pPr>
            <w:r>
              <w:rPr>
                <w:sz w:val="16"/>
                <w:szCs w:val="16"/>
              </w:rPr>
              <w:t>Liquide et vapeurs inflammables.</w:t>
            </w:r>
          </w:p>
          <w:p w14:paraId="3B86BF53" w14:textId="48F6DD97" w:rsidR="009E4ACB" w:rsidRPr="00683F3C" w:rsidRDefault="009E4ACB" w:rsidP="00B520DF">
            <w:pPr>
              <w:rPr>
                <w:sz w:val="16"/>
                <w:szCs w:val="16"/>
              </w:rPr>
            </w:pPr>
          </w:p>
        </w:tc>
      </w:tr>
      <w:tr w:rsidR="00D93D8C" w14:paraId="04FBC61E" w14:textId="77777777" w:rsidTr="006D500A">
        <w:tc>
          <w:tcPr>
            <w:tcW w:w="988" w:type="dxa"/>
          </w:tcPr>
          <w:p w14:paraId="350C9E89" w14:textId="6F74667F" w:rsidR="00D93D8C" w:rsidRDefault="00D93D8C" w:rsidP="00B520DF">
            <w:pPr>
              <w:rPr>
                <w:sz w:val="16"/>
                <w:szCs w:val="16"/>
              </w:rPr>
            </w:pPr>
            <w:r>
              <w:rPr>
                <w:sz w:val="16"/>
                <w:szCs w:val="16"/>
              </w:rPr>
              <w:t>H30</w:t>
            </w:r>
            <w:r w:rsidR="00747504">
              <w:rPr>
                <w:sz w:val="16"/>
                <w:szCs w:val="16"/>
              </w:rPr>
              <w:t>2</w:t>
            </w:r>
          </w:p>
        </w:tc>
        <w:tc>
          <w:tcPr>
            <w:tcW w:w="1701" w:type="dxa"/>
          </w:tcPr>
          <w:p w14:paraId="402AD000" w14:textId="3E466B54" w:rsidR="00D93D8C" w:rsidRDefault="00D93D8C"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w:t>
            </w:r>
            <w:r w:rsidR="00747504">
              <w:rPr>
                <w:sz w:val="16"/>
                <w:szCs w:val="16"/>
              </w:rPr>
              <w:t>4</w:t>
            </w:r>
          </w:p>
        </w:tc>
        <w:tc>
          <w:tcPr>
            <w:tcW w:w="6945" w:type="dxa"/>
          </w:tcPr>
          <w:p w14:paraId="5A09C896" w14:textId="5C38522C" w:rsidR="00D93D8C" w:rsidRDefault="00747504" w:rsidP="00B520DF">
            <w:pPr>
              <w:rPr>
                <w:sz w:val="16"/>
                <w:szCs w:val="16"/>
              </w:rPr>
            </w:pPr>
            <w:r>
              <w:rPr>
                <w:sz w:val="16"/>
                <w:szCs w:val="16"/>
              </w:rPr>
              <w:t>Nocif</w:t>
            </w:r>
            <w:r w:rsidR="00D93D8C">
              <w:rPr>
                <w:sz w:val="16"/>
                <w:szCs w:val="16"/>
              </w:rPr>
              <w:t xml:space="preserve"> en cas d’ingestion.</w:t>
            </w:r>
          </w:p>
          <w:p w14:paraId="457A6EDC" w14:textId="58E96AEB" w:rsidR="00D93D8C" w:rsidRDefault="00D93D8C"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 xml:space="preserve">Asp. </w:t>
            </w:r>
            <w:proofErr w:type="spellStart"/>
            <w:r>
              <w:rPr>
                <w:sz w:val="16"/>
                <w:szCs w:val="16"/>
              </w:rPr>
              <w:t>Tox</w:t>
            </w:r>
            <w:proofErr w:type="spellEnd"/>
            <w:r>
              <w:rPr>
                <w:sz w:val="16"/>
                <w:szCs w:val="16"/>
              </w:rPr>
              <w:t>.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7F4F7C" w14:paraId="66F4DA89" w14:textId="77777777" w:rsidTr="006D500A">
        <w:tc>
          <w:tcPr>
            <w:tcW w:w="988" w:type="dxa"/>
          </w:tcPr>
          <w:p w14:paraId="779885A8" w14:textId="0B074D19" w:rsidR="007F4F7C" w:rsidRDefault="007F4F7C" w:rsidP="00B520DF">
            <w:pPr>
              <w:rPr>
                <w:sz w:val="16"/>
                <w:szCs w:val="16"/>
              </w:rPr>
            </w:pPr>
            <w:r>
              <w:rPr>
                <w:sz w:val="16"/>
                <w:szCs w:val="16"/>
              </w:rPr>
              <w:t>H332</w:t>
            </w:r>
          </w:p>
        </w:tc>
        <w:tc>
          <w:tcPr>
            <w:tcW w:w="1701" w:type="dxa"/>
          </w:tcPr>
          <w:p w14:paraId="314C758B" w14:textId="72E6358D" w:rsidR="007F4F7C" w:rsidRDefault="007F4F7C"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7232214" w14:textId="77777777" w:rsidR="007F4F7C" w:rsidRDefault="007F4F7C" w:rsidP="00B520DF">
            <w:pPr>
              <w:rPr>
                <w:sz w:val="16"/>
                <w:szCs w:val="16"/>
              </w:rPr>
            </w:pPr>
            <w:r>
              <w:rPr>
                <w:sz w:val="16"/>
                <w:szCs w:val="16"/>
              </w:rPr>
              <w:t>Nocif par inhalation.</w:t>
            </w:r>
          </w:p>
          <w:p w14:paraId="5D46248B" w14:textId="76CE76F4" w:rsidR="007F4F7C" w:rsidRPr="00250DBC" w:rsidRDefault="007F4F7C"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E7FA3" w14:textId="77777777" w:rsidR="006E3F5E" w:rsidRDefault="006E3F5E" w:rsidP="001F4281">
      <w:r>
        <w:separator/>
      </w:r>
    </w:p>
  </w:endnote>
  <w:endnote w:type="continuationSeparator" w:id="0">
    <w:p w14:paraId="69736C5F" w14:textId="77777777" w:rsidR="006E3F5E" w:rsidRDefault="006E3F5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01CD2" w14:textId="77777777" w:rsidR="006E3F5E" w:rsidRDefault="006E3F5E" w:rsidP="001F4281">
      <w:r>
        <w:separator/>
      </w:r>
    </w:p>
  </w:footnote>
  <w:footnote w:type="continuationSeparator" w:id="0">
    <w:p w14:paraId="0F81CE01" w14:textId="77777777" w:rsidR="006E3F5E" w:rsidRDefault="006E3F5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273EAC7D" w:rsidR="00461CD7" w:rsidRDefault="002735C4" w:rsidP="00461CD7">
    <w:pPr>
      <w:pStyle w:val="En-tte"/>
      <w:jc w:val="right"/>
      <w:rPr>
        <w:b/>
        <w:bCs/>
        <w:sz w:val="32"/>
        <w:szCs w:val="32"/>
      </w:rPr>
    </w:pPr>
    <w:r>
      <w:rPr>
        <w:b/>
        <w:bCs/>
        <w:sz w:val="16"/>
        <w:szCs w:val="16"/>
      </w:rPr>
      <w:t>1</w:t>
    </w:r>
    <w:r w:rsidR="00EB72F1">
      <w:rPr>
        <w:b/>
        <w:bCs/>
        <w:sz w:val="16"/>
        <w:szCs w:val="16"/>
      </w:rPr>
      <w:t>5</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095F27B3" w:rsidR="001F4281" w:rsidRPr="001F4281" w:rsidRDefault="00EB72F1" w:rsidP="00461CD7">
    <w:pPr>
      <w:pStyle w:val="En-tte"/>
      <w:jc w:val="center"/>
      <w:rPr>
        <w:b/>
        <w:bCs/>
        <w:sz w:val="32"/>
        <w:szCs w:val="32"/>
      </w:rPr>
    </w:pPr>
    <w:r>
      <w:rPr>
        <w:b/>
        <w:bCs/>
        <w:sz w:val="32"/>
        <w:szCs w:val="32"/>
      </w:rPr>
      <w:t>FRAISE TAGADA</w:t>
    </w:r>
    <w:r w:rsidR="00F418A0">
      <w:rPr>
        <w:b/>
        <w:bCs/>
        <w:sz w:val="32"/>
        <w:szCs w:val="32"/>
      </w:rPr>
      <w:t xml:space="preserve"> </w:t>
    </w:r>
    <w:r w:rsidR="00F333C4">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7A32A7B2" w:rsidR="004F559A" w:rsidRPr="004F559A" w:rsidRDefault="00B2231E" w:rsidP="00B2231E">
    <w:pPr>
      <w:jc w:val="center"/>
      <w:rPr>
        <w:sz w:val="14"/>
        <w:szCs w:val="14"/>
      </w:rPr>
    </w:pPr>
    <w:r w:rsidRPr="00B2231E">
      <w:rPr>
        <w:sz w:val="14"/>
        <w:szCs w:val="14"/>
        <w:lang w:val="fr-BE"/>
      </w:rPr>
      <w:t xml:space="preserve"> Date d’émission: </w:t>
    </w:r>
    <w:r w:rsidR="00EB72F1" w:rsidRPr="00EB72F1">
      <w:rPr>
        <w:rFonts w:ascii="Arial MT" w:eastAsia="Arial MT" w:hAnsi="Arial MT" w:cs="Arial MT"/>
        <w:sz w:val="14"/>
      </w:rPr>
      <w:t>5/14/2024</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623C8"/>
    <w:rsid w:val="00086CB6"/>
    <w:rsid w:val="000C3942"/>
    <w:rsid w:val="000C485D"/>
    <w:rsid w:val="000D7B3A"/>
    <w:rsid w:val="00111408"/>
    <w:rsid w:val="00113AE1"/>
    <w:rsid w:val="00123E65"/>
    <w:rsid w:val="00124124"/>
    <w:rsid w:val="00127D26"/>
    <w:rsid w:val="00127F22"/>
    <w:rsid w:val="00131AB5"/>
    <w:rsid w:val="0016168D"/>
    <w:rsid w:val="00167055"/>
    <w:rsid w:val="00172A7E"/>
    <w:rsid w:val="001D20FC"/>
    <w:rsid w:val="001F377B"/>
    <w:rsid w:val="001F4281"/>
    <w:rsid w:val="00237882"/>
    <w:rsid w:val="00250DBC"/>
    <w:rsid w:val="002671B9"/>
    <w:rsid w:val="002735C4"/>
    <w:rsid w:val="00291C6A"/>
    <w:rsid w:val="002B2844"/>
    <w:rsid w:val="002B62EB"/>
    <w:rsid w:val="002D02EE"/>
    <w:rsid w:val="002F04B9"/>
    <w:rsid w:val="00311BFC"/>
    <w:rsid w:val="003743E7"/>
    <w:rsid w:val="00387DED"/>
    <w:rsid w:val="003C7E35"/>
    <w:rsid w:val="00420E79"/>
    <w:rsid w:val="004431FE"/>
    <w:rsid w:val="00443223"/>
    <w:rsid w:val="00461CD7"/>
    <w:rsid w:val="004E06AB"/>
    <w:rsid w:val="004E443B"/>
    <w:rsid w:val="004F559A"/>
    <w:rsid w:val="004F705D"/>
    <w:rsid w:val="00505EEE"/>
    <w:rsid w:val="00513CAC"/>
    <w:rsid w:val="0055378A"/>
    <w:rsid w:val="00556438"/>
    <w:rsid w:val="00556D5A"/>
    <w:rsid w:val="00566CF4"/>
    <w:rsid w:val="005779AB"/>
    <w:rsid w:val="005C63CC"/>
    <w:rsid w:val="005E19C4"/>
    <w:rsid w:val="005F43FC"/>
    <w:rsid w:val="00615C75"/>
    <w:rsid w:val="00650E52"/>
    <w:rsid w:val="00656E5C"/>
    <w:rsid w:val="00683F3C"/>
    <w:rsid w:val="006906DA"/>
    <w:rsid w:val="006946A8"/>
    <w:rsid w:val="00694C27"/>
    <w:rsid w:val="006959E0"/>
    <w:rsid w:val="006B6EBA"/>
    <w:rsid w:val="006D494B"/>
    <w:rsid w:val="006D500A"/>
    <w:rsid w:val="006E3F5E"/>
    <w:rsid w:val="007407CD"/>
    <w:rsid w:val="007416B2"/>
    <w:rsid w:val="00747504"/>
    <w:rsid w:val="00752766"/>
    <w:rsid w:val="00756B0E"/>
    <w:rsid w:val="00765EAA"/>
    <w:rsid w:val="007700AD"/>
    <w:rsid w:val="007A6741"/>
    <w:rsid w:val="007C6EB5"/>
    <w:rsid w:val="007D1FD4"/>
    <w:rsid w:val="007F4F7C"/>
    <w:rsid w:val="00806EE5"/>
    <w:rsid w:val="00831638"/>
    <w:rsid w:val="00835E51"/>
    <w:rsid w:val="008467B7"/>
    <w:rsid w:val="00870A65"/>
    <w:rsid w:val="008A4A59"/>
    <w:rsid w:val="008B1C61"/>
    <w:rsid w:val="008B4843"/>
    <w:rsid w:val="008E50CE"/>
    <w:rsid w:val="008F37A4"/>
    <w:rsid w:val="0090021E"/>
    <w:rsid w:val="00912899"/>
    <w:rsid w:val="00961969"/>
    <w:rsid w:val="009E4ACB"/>
    <w:rsid w:val="00A07794"/>
    <w:rsid w:val="00A377D5"/>
    <w:rsid w:val="00A502A3"/>
    <w:rsid w:val="00A53721"/>
    <w:rsid w:val="00A73882"/>
    <w:rsid w:val="00A80055"/>
    <w:rsid w:val="00A80DFC"/>
    <w:rsid w:val="00AA59BA"/>
    <w:rsid w:val="00AD7033"/>
    <w:rsid w:val="00AE2DF0"/>
    <w:rsid w:val="00AE4B57"/>
    <w:rsid w:val="00B16949"/>
    <w:rsid w:val="00B2231E"/>
    <w:rsid w:val="00B520DF"/>
    <w:rsid w:val="00B536C0"/>
    <w:rsid w:val="00B737EF"/>
    <w:rsid w:val="00B83C18"/>
    <w:rsid w:val="00B92598"/>
    <w:rsid w:val="00B97735"/>
    <w:rsid w:val="00C27727"/>
    <w:rsid w:val="00C33EA9"/>
    <w:rsid w:val="00C8753E"/>
    <w:rsid w:val="00C954E1"/>
    <w:rsid w:val="00CB4E4B"/>
    <w:rsid w:val="00D04326"/>
    <w:rsid w:val="00D26B22"/>
    <w:rsid w:val="00D57136"/>
    <w:rsid w:val="00D6302B"/>
    <w:rsid w:val="00D861B7"/>
    <w:rsid w:val="00D93D8C"/>
    <w:rsid w:val="00D96935"/>
    <w:rsid w:val="00DA1415"/>
    <w:rsid w:val="00DC2967"/>
    <w:rsid w:val="00E316A5"/>
    <w:rsid w:val="00E31D29"/>
    <w:rsid w:val="00E5577D"/>
    <w:rsid w:val="00EA6EAC"/>
    <w:rsid w:val="00EB2CAC"/>
    <w:rsid w:val="00EB72F1"/>
    <w:rsid w:val="00EC15DD"/>
    <w:rsid w:val="00EC5917"/>
    <w:rsid w:val="00EE02F2"/>
    <w:rsid w:val="00EE23C2"/>
    <w:rsid w:val="00EE6B2F"/>
    <w:rsid w:val="00F0235E"/>
    <w:rsid w:val="00F07D40"/>
    <w:rsid w:val="00F215B5"/>
    <w:rsid w:val="00F30A58"/>
    <w:rsid w:val="00F333C4"/>
    <w:rsid w:val="00F344E2"/>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2138</Words>
  <Characters>11762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2024-05-15T08:11:00Z</dcterms:created>
  <dcterms:modified xsi:type="dcterms:W3CDTF">2024-05-15T08:14:00Z</dcterms:modified>
</cp:coreProperties>
</file>