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0E1E1C3E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9232B4">
        <w:rPr>
          <w:b/>
          <w:bCs/>
          <w:sz w:val="16"/>
          <w:szCs w:val="16"/>
        </w:rPr>
        <w:t xml:space="preserve">FLORAL GARLAND </w:t>
      </w:r>
      <w:r w:rsidR="00382355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17FF732A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CE73B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CE73B0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0DD75DB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3C33A8">
        <w:rPr>
          <w:sz w:val="16"/>
          <w:szCs w:val="16"/>
        </w:rPr>
        <w:t>-</w:t>
      </w:r>
    </w:p>
    <w:p w14:paraId="45D9C07C" w14:textId="3DF1BE9E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498629F7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3C33A8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7A1814B5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CE73B0">
        <w:rPr>
          <w:sz w:val="16"/>
          <w:szCs w:val="16"/>
          <w:lang w:val="fr-BE"/>
        </w:rPr>
        <w:t xml:space="preserve">2 </w:t>
      </w:r>
      <w:r>
        <w:rPr>
          <w:sz w:val="16"/>
          <w:szCs w:val="16"/>
          <w:lang w:val="fr-BE"/>
        </w:rPr>
        <w:t>:</w:t>
      </w:r>
      <w:r w:rsidR="00B92784">
        <w:rPr>
          <w:sz w:val="16"/>
          <w:szCs w:val="16"/>
          <w:lang w:val="fr-BE"/>
        </w:rPr>
        <w:t xml:space="preserve"> </w:t>
      </w:r>
      <w:r w:rsidR="00CE73B0">
        <w:rPr>
          <w:sz w:val="16"/>
          <w:szCs w:val="16"/>
          <w:lang w:val="fr-BE"/>
        </w:rPr>
        <w:t xml:space="preserve"> Nocif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565AC1F" w:rsidR="00A66990" w:rsidRPr="00781D19" w:rsidRDefault="00B520DF" w:rsidP="009D01FA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9D01FA">
        <w:rPr>
          <w:sz w:val="16"/>
          <w:szCs w:val="16"/>
        </w:rPr>
        <w:t xml:space="preserve"> </w:t>
      </w:r>
      <w:r w:rsidR="009D01FA" w:rsidRPr="009D01FA">
        <w:rPr>
          <w:sz w:val="16"/>
          <w:szCs w:val="16"/>
        </w:rPr>
        <w:t>Linalyl acetate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  <w:lang w:val="fr-BE"/>
        </w:rPr>
        <w:t>Iso-E</w:t>
      </w:r>
      <w:r w:rsidR="009D01FA">
        <w:rPr>
          <w:sz w:val="16"/>
          <w:szCs w:val="16"/>
        </w:rPr>
        <w:t xml:space="preserve"> </w:t>
      </w:r>
      <w:r w:rsidR="009D01FA" w:rsidRPr="009D01FA">
        <w:rPr>
          <w:sz w:val="16"/>
          <w:szCs w:val="16"/>
          <w:lang w:val="fr-BE"/>
        </w:rPr>
        <w:t>super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  <w:lang w:val="fr-BE"/>
        </w:rPr>
        <w:t>Linalool</w:t>
      </w:r>
      <w:r w:rsidR="009D01FA">
        <w:rPr>
          <w:sz w:val="16"/>
          <w:szCs w:val="16"/>
        </w:rPr>
        <w:t>,</w:t>
      </w:r>
      <w:r w:rsidR="009D01FA" w:rsidRPr="009D01FA">
        <w:rPr>
          <w:sz w:val="16"/>
          <w:szCs w:val="16"/>
        </w:rPr>
        <w:t>4-tert-butylcyclohexyl acetate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</w:rPr>
        <w:t>dl-Citronellol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  <w:lang w:val="fr-BE"/>
        </w:rPr>
        <w:t>Nerol</w:t>
      </w:r>
      <w:r w:rsidR="00A75497">
        <w:rPr>
          <w:sz w:val="16"/>
          <w:szCs w:val="16"/>
          <w:lang w:val="fr-BE"/>
        </w:rPr>
        <w:t>.</w:t>
      </w:r>
      <w:r w:rsidR="009757F9">
        <w:rPr>
          <w:sz w:val="16"/>
          <w:szCs w:val="16"/>
        </w:rPr>
        <w:t xml:space="preserve">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AC1381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E642A5" w:rsidRPr="00627EFB" w14:paraId="1DEE9E7C" w14:textId="77777777" w:rsidTr="00AC1381">
        <w:trPr>
          <w:trHeight w:val="486"/>
        </w:trPr>
        <w:tc>
          <w:tcPr>
            <w:tcW w:w="2565" w:type="dxa"/>
          </w:tcPr>
          <w:p w14:paraId="28739ED5" w14:textId="77777777" w:rsidR="00E642A5" w:rsidRPr="00E273CE" w:rsidRDefault="00E642A5" w:rsidP="00F87D83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Linalyl acetate </w:t>
            </w:r>
          </w:p>
          <w:p w14:paraId="76A11BDB" w14:textId="77777777" w:rsidR="00E642A5" w:rsidRDefault="00E642A5" w:rsidP="00F87D83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1DB68F88" w14:textId="77777777" w:rsidR="00E642A5" w:rsidRDefault="00E642A5" w:rsidP="00F87D83">
            <w:pPr>
              <w:rPr>
                <w:sz w:val="16"/>
                <w:szCs w:val="16"/>
              </w:rPr>
            </w:pPr>
          </w:p>
          <w:p w14:paraId="7FAD0854" w14:textId="77777777" w:rsidR="00E642A5" w:rsidRPr="00E273CE" w:rsidRDefault="00E642A5" w:rsidP="00F87D83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3" w:type="dxa"/>
          </w:tcPr>
          <w:p w14:paraId="2C257A00" w14:textId="77777777" w:rsidR="00E642A5" w:rsidRPr="00E273CE" w:rsidRDefault="00E642A5" w:rsidP="00F87D83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68" w:type="dxa"/>
          </w:tcPr>
          <w:p w14:paraId="34C612AA" w14:textId="77777777" w:rsidR="00E642A5" w:rsidRPr="00E273CE" w:rsidRDefault="00E642A5" w:rsidP="00F87D83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0" w:type="dxa"/>
          </w:tcPr>
          <w:p w14:paraId="2DC6D43B" w14:textId="4E7AD3E5" w:rsidR="00E642A5" w:rsidRDefault="00E642A5" w:rsidP="00F8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A75497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3FC8B86C" w14:textId="77777777" w:rsidR="00E642A5" w:rsidRPr="00E273CE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257CAAC" w14:textId="77777777" w:rsidR="00E642A5" w:rsidRPr="00E273CE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4D06EE3E" w14:textId="77777777" w:rsidR="00E642A5" w:rsidRPr="00E273CE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A284A" w:rsidRPr="00D148A7" w14:paraId="4B1BFD37" w14:textId="77777777" w:rsidTr="00AC1381">
        <w:trPr>
          <w:trHeight w:val="486"/>
        </w:trPr>
        <w:tc>
          <w:tcPr>
            <w:tcW w:w="2565" w:type="dxa"/>
          </w:tcPr>
          <w:p w14:paraId="76A984FD" w14:textId="7777777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132D0A47" w14:textId="605FC89B" w:rsidR="006A284A" w:rsidRPr="00D148A7" w:rsidRDefault="006A284A" w:rsidP="006A284A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3" w:type="dxa"/>
          </w:tcPr>
          <w:p w14:paraId="41F00376" w14:textId="0C2E2FE2" w:rsidR="006A284A" w:rsidRPr="00D148A7" w:rsidRDefault="006A284A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8" w:type="dxa"/>
          </w:tcPr>
          <w:p w14:paraId="2FC18C27" w14:textId="3281E8C8" w:rsidR="006A284A" w:rsidRPr="00D148A7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2F2A762E" w14:textId="5A956CB5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A75497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79C803E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01612007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232B4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B049D87" w14:textId="25E1154C" w:rsidR="006A284A" w:rsidRPr="00D148A7" w:rsidRDefault="006A284A" w:rsidP="006A284A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E642A5" w:rsidRPr="00627EFB" w14:paraId="6889B833" w14:textId="77777777" w:rsidTr="00AC1381">
        <w:trPr>
          <w:trHeight w:val="486"/>
        </w:trPr>
        <w:tc>
          <w:tcPr>
            <w:tcW w:w="2565" w:type="dxa"/>
          </w:tcPr>
          <w:p w14:paraId="00A86A31" w14:textId="77777777" w:rsidR="00E642A5" w:rsidRPr="0072394B" w:rsidRDefault="00E642A5" w:rsidP="00F87D83">
            <w:pPr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Linalool</w:t>
            </w:r>
          </w:p>
        </w:tc>
        <w:tc>
          <w:tcPr>
            <w:tcW w:w="1413" w:type="dxa"/>
          </w:tcPr>
          <w:p w14:paraId="57FE9C09" w14:textId="77777777" w:rsidR="00E642A5" w:rsidRPr="0072394B" w:rsidRDefault="00E642A5" w:rsidP="00F87D83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68" w:type="dxa"/>
          </w:tcPr>
          <w:p w14:paraId="5DB4F4FD" w14:textId="77777777" w:rsidR="00E642A5" w:rsidRPr="0072394B" w:rsidRDefault="00E642A5" w:rsidP="00F87D83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0" w:type="dxa"/>
          </w:tcPr>
          <w:p w14:paraId="02276C8C" w14:textId="0A08731C" w:rsidR="00E642A5" w:rsidRDefault="00E642A5" w:rsidP="00F8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7549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3D7BFA25" w14:textId="77777777" w:rsidR="00E642A5" w:rsidRPr="00C94E79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58383BA1" w14:textId="77777777" w:rsidR="00E642A5" w:rsidRPr="00C94E79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00546656" w14:textId="77777777" w:rsidR="00E642A5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0E6925C" w14:textId="77777777" w:rsidR="00E642A5" w:rsidRPr="0072394B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642A5" w:rsidRPr="00E642A5" w14:paraId="7E4FA814" w14:textId="77777777" w:rsidTr="00AC1381">
        <w:trPr>
          <w:trHeight w:val="486"/>
        </w:trPr>
        <w:tc>
          <w:tcPr>
            <w:tcW w:w="2565" w:type="dxa"/>
          </w:tcPr>
          <w:p w14:paraId="1086FEAC" w14:textId="77777777" w:rsidR="00E642A5" w:rsidRPr="00E642A5" w:rsidRDefault="00E642A5" w:rsidP="00E642A5">
            <w:pPr>
              <w:rPr>
                <w:sz w:val="16"/>
                <w:szCs w:val="16"/>
                <w:lang w:val="en-GB"/>
              </w:rPr>
            </w:pPr>
            <w:r w:rsidRPr="00E642A5">
              <w:rPr>
                <w:sz w:val="16"/>
                <w:szCs w:val="16"/>
                <w:lang w:val="en-GB"/>
              </w:rPr>
              <w:t>Amyl salicylate</w:t>
            </w:r>
          </w:p>
          <w:p w14:paraId="6459FD6D" w14:textId="09697401" w:rsidR="00E642A5" w:rsidRPr="006A284A" w:rsidRDefault="00E642A5" w:rsidP="00E642A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B5C1F8D" w14:textId="32408A59" w:rsidR="00E642A5" w:rsidRPr="006A284A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en-GB"/>
              </w:rPr>
              <w:t>2050-08-0</w:t>
            </w:r>
          </w:p>
        </w:tc>
        <w:tc>
          <w:tcPr>
            <w:tcW w:w="1468" w:type="dxa"/>
          </w:tcPr>
          <w:p w14:paraId="48336613" w14:textId="40EC1991" w:rsidR="00E642A5" w:rsidRPr="006A284A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218-080-2</w:t>
            </w:r>
          </w:p>
        </w:tc>
        <w:tc>
          <w:tcPr>
            <w:tcW w:w="1360" w:type="dxa"/>
          </w:tcPr>
          <w:p w14:paraId="76DFB87F" w14:textId="09126CAB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04D362D8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0CC3517B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Acute Tox. 4, H302</w:t>
            </w:r>
          </w:p>
          <w:p w14:paraId="7FB5D8EB" w14:textId="77777777" w:rsidR="00E642A5" w:rsidRPr="006A284A" w:rsidRDefault="00E642A5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E642A5" w:rsidRPr="00E642A5" w14:paraId="09B25387" w14:textId="77777777" w:rsidTr="00AC1381">
        <w:trPr>
          <w:trHeight w:val="486"/>
        </w:trPr>
        <w:tc>
          <w:tcPr>
            <w:tcW w:w="2565" w:type="dxa"/>
          </w:tcPr>
          <w:p w14:paraId="32102BF9" w14:textId="77777777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4-tert-butylcyclohexyl acetate</w:t>
            </w:r>
          </w:p>
          <w:p w14:paraId="748EAD9F" w14:textId="6F6D9350" w:rsidR="00E642A5" w:rsidRPr="00E642A5" w:rsidRDefault="00E642A5" w:rsidP="00E642A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0A7B5BC" w14:textId="5F91450A" w:rsidR="00E642A5" w:rsidRPr="00E642A5" w:rsidRDefault="00E642A5" w:rsidP="00D148A7">
            <w:pPr>
              <w:jc w:val="center"/>
              <w:rPr>
                <w:sz w:val="16"/>
                <w:szCs w:val="16"/>
                <w:lang w:val="en-GB"/>
              </w:rPr>
            </w:pPr>
            <w:r w:rsidRPr="00E642A5">
              <w:rPr>
                <w:sz w:val="16"/>
                <w:szCs w:val="16"/>
                <w:lang w:val="en-GB"/>
              </w:rPr>
              <w:t>32210-23-4</w:t>
            </w:r>
          </w:p>
        </w:tc>
        <w:tc>
          <w:tcPr>
            <w:tcW w:w="1468" w:type="dxa"/>
          </w:tcPr>
          <w:p w14:paraId="5CF3A245" w14:textId="0D80578F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250-954-9</w:t>
            </w:r>
          </w:p>
        </w:tc>
        <w:tc>
          <w:tcPr>
            <w:tcW w:w="1360" w:type="dxa"/>
          </w:tcPr>
          <w:p w14:paraId="09A51B05" w14:textId="6689FC74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7549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3AE139B8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US"/>
              </w:rPr>
              <w:t>Skin Sens. 1B;H317</w:t>
            </w:r>
          </w:p>
          <w:p w14:paraId="1E0A3C27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E642A5" w:rsidRPr="00E642A5" w14:paraId="1D7FCF3A" w14:textId="77777777" w:rsidTr="00AC1381">
        <w:trPr>
          <w:trHeight w:val="486"/>
        </w:trPr>
        <w:tc>
          <w:tcPr>
            <w:tcW w:w="2565" w:type="dxa"/>
          </w:tcPr>
          <w:p w14:paraId="1F28866E" w14:textId="77777777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dl-Citronellol</w:t>
            </w:r>
          </w:p>
          <w:p w14:paraId="73D86773" w14:textId="6F971DDA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5005A40F" w14:textId="4E1BEF32" w:rsidR="00E642A5" w:rsidRPr="00E642A5" w:rsidRDefault="00E642A5" w:rsidP="00D148A7">
            <w:pPr>
              <w:jc w:val="center"/>
              <w:rPr>
                <w:sz w:val="16"/>
                <w:szCs w:val="16"/>
                <w:lang w:val="en-GB"/>
              </w:rPr>
            </w:pPr>
            <w:r w:rsidRPr="00E642A5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68" w:type="dxa"/>
          </w:tcPr>
          <w:p w14:paraId="0373A1E7" w14:textId="01512743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0616D537" w14:textId="36A4BFA3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7549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74AFF30C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D0C11D7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73152FF5" w14:textId="33714E2A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34FE5E98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642A5" w:rsidRPr="00E642A5" w14:paraId="59A98834" w14:textId="77777777" w:rsidTr="00AC1381">
        <w:trPr>
          <w:trHeight w:val="486"/>
        </w:trPr>
        <w:tc>
          <w:tcPr>
            <w:tcW w:w="2565" w:type="dxa"/>
          </w:tcPr>
          <w:p w14:paraId="6ED9FEBB" w14:textId="77777777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Nerol</w:t>
            </w:r>
          </w:p>
          <w:p w14:paraId="4475AB87" w14:textId="62A2A749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7142341B" w14:textId="1DC75C09" w:rsidR="00E642A5" w:rsidRPr="00E642A5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106-25-2</w:t>
            </w:r>
          </w:p>
        </w:tc>
        <w:tc>
          <w:tcPr>
            <w:tcW w:w="1468" w:type="dxa"/>
          </w:tcPr>
          <w:p w14:paraId="13D5D663" w14:textId="216CE2DF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203-378-7</w:t>
            </w:r>
          </w:p>
        </w:tc>
        <w:tc>
          <w:tcPr>
            <w:tcW w:w="1360" w:type="dxa"/>
          </w:tcPr>
          <w:p w14:paraId="0D8E6112" w14:textId="15115A2D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7549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26D6C5CF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86F5CDC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034A226B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A2E9F7F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642A5" w:rsidRPr="00E642A5" w14:paraId="2D3C0558" w14:textId="77777777" w:rsidTr="00AC1381">
        <w:trPr>
          <w:trHeight w:val="486"/>
        </w:trPr>
        <w:tc>
          <w:tcPr>
            <w:tcW w:w="2565" w:type="dxa"/>
          </w:tcPr>
          <w:p w14:paraId="498C08FA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  <w:r w:rsidRPr="00E642A5">
              <w:rPr>
                <w:sz w:val="16"/>
                <w:szCs w:val="16"/>
                <w:lang w:val="de-DE"/>
              </w:rPr>
              <w:t>(R)-p-mentha-1,8-diene</w:t>
            </w:r>
          </w:p>
          <w:p w14:paraId="0C6F8559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  <w:p w14:paraId="23EE51ED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  <w:p w14:paraId="3DA6CB73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  <w:p w14:paraId="019D1C3E" w14:textId="2361CE65" w:rsidR="00E642A5" w:rsidRP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3" w:type="dxa"/>
          </w:tcPr>
          <w:p w14:paraId="03511540" w14:textId="7F78465B" w:rsidR="00E642A5" w:rsidRPr="00E642A5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5989-27-5</w:t>
            </w:r>
          </w:p>
        </w:tc>
        <w:tc>
          <w:tcPr>
            <w:tcW w:w="1468" w:type="dxa"/>
          </w:tcPr>
          <w:p w14:paraId="58A8D77F" w14:textId="264E9646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0" w:type="dxa"/>
          </w:tcPr>
          <w:p w14:paraId="605FFEA8" w14:textId="35D20785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7549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A7549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68E93BB2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 xml:space="preserve">Flam. Liq. 3, H226; </w:t>
            </w:r>
          </w:p>
          <w:p w14:paraId="6F275854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5DB96A9E" w14:textId="56A410DA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H410;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0371849A" w14:textId="3B04D753" w:rsidR="002D02EE" w:rsidRDefault="003C33A8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-</w:t>
      </w:r>
    </w:p>
    <w:p w14:paraId="0755AF39" w14:textId="77777777" w:rsidR="003C33A8" w:rsidRDefault="003C33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4D962729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3C33A8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lastRenderedPageBreak/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DB0A4C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CE73B0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27D2D4F1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CE73B0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0F05914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43A43EAF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34C9FAB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72AB683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0403E49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7982D04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63A1F746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744152C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3EB6575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464810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0910D87D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4F46B3" w14:paraId="1112E625" w14:textId="77777777" w:rsidTr="006D500A">
        <w:tc>
          <w:tcPr>
            <w:tcW w:w="988" w:type="dxa"/>
          </w:tcPr>
          <w:p w14:paraId="1CBFAE4B" w14:textId="1C6CE12B" w:rsidR="004F46B3" w:rsidRDefault="004F46B3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008E3EB4" w14:textId="78520B10" w:rsidR="004F46B3" w:rsidRDefault="004F46B3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6451797B" w14:textId="4D9A56E9" w:rsidR="004F46B3" w:rsidRDefault="004F46B3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inflammables.</w:t>
            </w:r>
          </w:p>
          <w:p w14:paraId="6C082F7E" w14:textId="4DAED024" w:rsidR="004F46B3" w:rsidRDefault="004F46B3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54690" w14:textId="77777777" w:rsidR="00461A39" w:rsidRDefault="00461A39" w:rsidP="001F4281">
      <w:r>
        <w:separator/>
      </w:r>
    </w:p>
  </w:endnote>
  <w:endnote w:type="continuationSeparator" w:id="0">
    <w:p w14:paraId="697C3068" w14:textId="77777777" w:rsidR="00461A39" w:rsidRDefault="00461A39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F220" w14:textId="77777777" w:rsidR="00461A39" w:rsidRDefault="00461A39" w:rsidP="001F4281">
      <w:r>
        <w:separator/>
      </w:r>
    </w:p>
  </w:footnote>
  <w:footnote w:type="continuationSeparator" w:id="0">
    <w:p w14:paraId="35A2EAB7" w14:textId="77777777" w:rsidR="00461A39" w:rsidRDefault="00461A39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534F1A0E" w:rsidR="00461CD7" w:rsidRDefault="009232B4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25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3117C20E" w:rsidR="001F4281" w:rsidRPr="001F4281" w:rsidRDefault="009232B4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FLORAL GARLAND</w:t>
    </w:r>
    <w:r w:rsidR="00E1346B">
      <w:rPr>
        <w:b/>
        <w:bCs/>
        <w:sz w:val="32"/>
        <w:szCs w:val="32"/>
      </w:rPr>
      <w:t xml:space="preserve"> </w:t>
    </w:r>
    <w:r w:rsidR="00382355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32E9FB85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9232B4">
      <w:rPr>
        <w:sz w:val="14"/>
        <w:lang w:val="fr-BE"/>
      </w:rPr>
      <w:t>10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9232B4">
      <w:rPr>
        <w:sz w:val="14"/>
        <w:lang w:val="fr-BE"/>
      </w:rPr>
      <w:t>2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3346"/>
    <w:rsid w:val="003768AE"/>
    <w:rsid w:val="00381345"/>
    <w:rsid w:val="00381901"/>
    <w:rsid w:val="00382355"/>
    <w:rsid w:val="00382D55"/>
    <w:rsid w:val="00387DED"/>
    <w:rsid w:val="00391229"/>
    <w:rsid w:val="003A0D9E"/>
    <w:rsid w:val="003C0D10"/>
    <w:rsid w:val="003C33A8"/>
    <w:rsid w:val="003D0BB8"/>
    <w:rsid w:val="003D2CC4"/>
    <w:rsid w:val="003D30B8"/>
    <w:rsid w:val="00413AC7"/>
    <w:rsid w:val="004144AC"/>
    <w:rsid w:val="00420E79"/>
    <w:rsid w:val="0042354B"/>
    <w:rsid w:val="00434098"/>
    <w:rsid w:val="00436516"/>
    <w:rsid w:val="00437627"/>
    <w:rsid w:val="00443223"/>
    <w:rsid w:val="00461A39"/>
    <w:rsid w:val="00461CD7"/>
    <w:rsid w:val="004830DE"/>
    <w:rsid w:val="0048517A"/>
    <w:rsid w:val="004A3C1E"/>
    <w:rsid w:val="004A5097"/>
    <w:rsid w:val="004C0FED"/>
    <w:rsid w:val="004F46B3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232B4"/>
    <w:rsid w:val="009433EF"/>
    <w:rsid w:val="0095071E"/>
    <w:rsid w:val="009757F9"/>
    <w:rsid w:val="009A5D43"/>
    <w:rsid w:val="009A7798"/>
    <w:rsid w:val="009B507F"/>
    <w:rsid w:val="009C7E49"/>
    <w:rsid w:val="009D01FA"/>
    <w:rsid w:val="00A0103C"/>
    <w:rsid w:val="00A07794"/>
    <w:rsid w:val="00A213F6"/>
    <w:rsid w:val="00A43F2A"/>
    <w:rsid w:val="00A53721"/>
    <w:rsid w:val="00A61CBF"/>
    <w:rsid w:val="00A66990"/>
    <w:rsid w:val="00A75497"/>
    <w:rsid w:val="00A76FEC"/>
    <w:rsid w:val="00A80055"/>
    <w:rsid w:val="00A80DFC"/>
    <w:rsid w:val="00A9187F"/>
    <w:rsid w:val="00AA3485"/>
    <w:rsid w:val="00AA59BA"/>
    <w:rsid w:val="00AC1381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E73B0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2A5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2025-02-26T14:17:00Z</dcterms:created>
  <dcterms:modified xsi:type="dcterms:W3CDTF">2025-02-26T14:22:00Z</dcterms:modified>
</cp:coreProperties>
</file>