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1AEACB1C"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C95EAA">
        <w:rPr>
          <w:b/>
          <w:bCs/>
          <w:sz w:val="16"/>
          <w:szCs w:val="16"/>
        </w:rPr>
        <w:t>CHOCOLAT NOIR</w:t>
      </w:r>
      <w:r w:rsidR="00C819EA">
        <w:rPr>
          <w:b/>
          <w:bCs/>
          <w:sz w:val="16"/>
          <w:szCs w:val="16"/>
        </w:rPr>
        <w:t xml:space="preserve"> 7</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000B39" w14:paraId="254CF97F" w14:textId="77777777" w:rsidTr="006F1BC2">
        <w:tc>
          <w:tcPr>
            <w:tcW w:w="6658" w:type="dxa"/>
          </w:tcPr>
          <w:p w14:paraId="7497D042" w14:textId="77777777" w:rsidR="00000B39" w:rsidRPr="002B62EB" w:rsidRDefault="00000B39" w:rsidP="006F1BC2">
            <w:pPr>
              <w:rPr>
                <w:sz w:val="16"/>
                <w:szCs w:val="16"/>
              </w:rPr>
            </w:pPr>
            <w:r w:rsidRPr="002B62EB">
              <w:rPr>
                <w:sz w:val="16"/>
                <w:szCs w:val="16"/>
              </w:rPr>
              <w:t xml:space="preserve">Dangereux pour le milieu aquatique – Danger chronique, catégorie </w:t>
            </w:r>
            <w:r>
              <w:rPr>
                <w:sz w:val="16"/>
                <w:szCs w:val="16"/>
              </w:rPr>
              <w:t>3</w:t>
            </w:r>
          </w:p>
        </w:tc>
        <w:tc>
          <w:tcPr>
            <w:tcW w:w="2404" w:type="dxa"/>
          </w:tcPr>
          <w:p w14:paraId="7F1D6231" w14:textId="77777777" w:rsidR="00000B39" w:rsidRPr="002B62EB" w:rsidRDefault="00000B39" w:rsidP="006F1BC2">
            <w:pPr>
              <w:rPr>
                <w:sz w:val="16"/>
                <w:szCs w:val="16"/>
              </w:rPr>
            </w:pPr>
            <w:r w:rsidRPr="002B62EB">
              <w:rPr>
                <w:sz w:val="16"/>
                <w:szCs w:val="16"/>
              </w:rPr>
              <w:t>H41</w:t>
            </w:r>
            <w:r>
              <w:rPr>
                <w:sz w:val="16"/>
                <w:szCs w:val="16"/>
              </w:rPr>
              <w:t>2</w:t>
            </w:r>
          </w:p>
        </w:tc>
      </w:tr>
      <w:tr w:rsidR="00D06D99" w14:paraId="4EF7C842" w14:textId="77777777" w:rsidTr="006F1BC2">
        <w:tc>
          <w:tcPr>
            <w:tcW w:w="6658" w:type="dxa"/>
          </w:tcPr>
          <w:p w14:paraId="55670F75" w14:textId="57FB52A2" w:rsidR="00D06D99" w:rsidRPr="002B62EB" w:rsidRDefault="00D06D99" w:rsidP="006F1BC2">
            <w:pPr>
              <w:rPr>
                <w:sz w:val="16"/>
                <w:szCs w:val="16"/>
              </w:rPr>
            </w:pPr>
          </w:p>
        </w:tc>
        <w:tc>
          <w:tcPr>
            <w:tcW w:w="2404" w:type="dxa"/>
          </w:tcPr>
          <w:p w14:paraId="6DC8E4A0" w14:textId="53C56D34" w:rsidR="00D06D99" w:rsidRPr="002B62EB" w:rsidRDefault="00D06D99" w:rsidP="006F1BC2">
            <w:pPr>
              <w:rPr>
                <w:sz w:val="16"/>
                <w:szCs w:val="16"/>
              </w:rPr>
            </w:pPr>
          </w:p>
        </w:tc>
      </w:tr>
      <w:tr w:rsidR="00765429" w14:paraId="464EB151" w14:textId="77777777" w:rsidTr="006F1BC2">
        <w:tc>
          <w:tcPr>
            <w:tcW w:w="6658" w:type="dxa"/>
          </w:tcPr>
          <w:p w14:paraId="62F6FC10" w14:textId="432EC712" w:rsidR="00765429" w:rsidRPr="002B62EB" w:rsidRDefault="00765429" w:rsidP="006F1BC2">
            <w:pPr>
              <w:rPr>
                <w:sz w:val="16"/>
                <w:szCs w:val="16"/>
              </w:rPr>
            </w:pPr>
          </w:p>
        </w:tc>
        <w:tc>
          <w:tcPr>
            <w:tcW w:w="2404" w:type="dxa"/>
          </w:tcPr>
          <w:p w14:paraId="3830E1AE" w14:textId="58093CA9" w:rsidR="00765429" w:rsidRPr="002B62EB" w:rsidRDefault="00765429" w:rsidP="006F1BC2">
            <w:pPr>
              <w:rPr>
                <w:sz w:val="16"/>
                <w:szCs w:val="16"/>
              </w:rPr>
            </w:pP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48207DD4" w14:textId="77777777" w:rsidR="00765429" w:rsidRPr="00765429" w:rsidRDefault="00765429" w:rsidP="00765429">
      <w:pPr>
        <w:ind w:left="-567"/>
        <w:rPr>
          <w:sz w:val="16"/>
          <w:szCs w:val="16"/>
        </w:rPr>
      </w:pPr>
    </w:p>
    <w:p w14:paraId="15DDCBAA" w14:textId="5FCF080A" w:rsidR="00D06D99" w:rsidRPr="00D06D99" w:rsidRDefault="00000B39" w:rsidP="00D06D99">
      <w:pPr>
        <w:ind w:left="-567"/>
        <w:rPr>
          <w:sz w:val="16"/>
          <w:szCs w:val="16"/>
        </w:rPr>
      </w:pPr>
      <w:r w:rsidRPr="00000B39">
        <w:rPr>
          <w:sz w:val="16"/>
          <w:szCs w:val="16"/>
        </w:rPr>
        <w:t>Nocif pour les organismes aquatiques, entraîne des effets néfastes à long terme.</w:t>
      </w:r>
    </w:p>
    <w:p w14:paraId="0355C522" w14:textId="013B8274" w:rsidR="00513CAC" w:rsidRPr="002B62EB" w:rsidRDefault="00513CAC" w:rsidP="00513CAC">
      <w:pPr>
        <w:ind w:left="-567"/>
        <w:rPr>
          <w:sz w:val="16"/>
          <w:szCs w:val="16"/>
        </w:rPr>
      </w:pP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208C6580" w:rsidR="000C485D" w:rsidRDefault="000C485D" w:rsidP="002B62EB">
      <w:pPr>
        <w:ind w:left="-567"/>
        <w:rPr>
          <w:sz w:val="16"/>
          <w:szCs w:val="16"/>
        </w:rPr>
      </w:pPr>
    </w:p>
    <w:p w14:paraId="15C5A462" w14:textId="2F441238" w:rsidR="002B62EB" w:rsidRDefault="002B62EB" w:rsidP="002B62EB">
      <w:pPr>
        <w:ind w:left="-567"/>
        <w:rPr>
          <w:sz w:val="16"/>
          <w:szCs w:val="16"/>
        </w:rPr>
      </w:pPr>
      <w:r w:rsidRPr="002B62EB">
        <w:rPr>
          <w:sz w:val="16"/>
          <w:szCs w:val="16"/>
        </w:rPr>
        <w:t>Pictogrammes de danger (CLP)</w:t>
      </w:r>
      <w:r w:rsidR="00EB2CAC">
        <w:rPr>
          <w:sz w:val="16"/>
          <w:szCs w:val="16"/>
        </w:rPr>
        <w:t xml:space="preserve"> </w:t>
      </w:r>
      <w:r w:rsidR="00600FA8">
        <w:rPr>
          <w:sz w:val="16"/>
          <w:szCs w:val="16"/>
        </w:rPr>
        <w:t>-</w:t>
      </w:r>
    </w:p>
    <w:p w14:paraId="5A400C6E" w14:textId="4D998804" w:rsidR="002B62EB" w:rsidRDefault="002B62EB" w:rsidP="002B62EB">
      <w:pPr>
        <w:ind w:left="-567"/>
        <w:rPr>
          <w:sz w:val="16"/>
          <w:szCs w:val="16"/>
        </w:rPr>
      </w:pPr>
    </w:p>
    <w:p w14:paraId="396CACC4" w14:textId="5F9DFC86" w:rsidR="00513CAC" w:rsidRDefault="00513CAC" w:rsidP="002B62EB">
      <w:pPr>
        <w:tabs>
          <w:tab w:val="left" w:pos="3924"/>
        </w:tabs>
        <w:spacing w:before="37"/>
        <w:rPr>
          <w:sz w:val="16"/>
          <w:szCs w:val="16"/>
        </w:rPr>
      </w:pPr>
    </w:p>
    <w:p w14:paraId="63DA42A5" w14:textId="3FA053D0" w:rsidR="002C7A5A" w:rsidRDefault="002C7A5A" w:rsidP="002B62EB">
      <w:pPr>
        <w:tabs>
          <w:tab w:val="left" w:pos="3924"/>
        </w:tabs>
        <w:spacing w:before="37"/>
        <w:rPr>
          <w:sz w:val="16"/>
          <w:szCs w:val="16"/>
        </w:rPr>
      </w:pPr>
    </w:p>
    <w:p w14:paraId="5295A502" w14:textId="77777777" w:rsidR="002C7A5A" w:rsidRDefault="002C7A5A" w:rsidP="002B62EB">
      <w:pPr>
        <w:tabs>
          <w:tab w:val="left" w:pos="3924"/>
        </w:tabs>
        <w:spacing w:before="37"/>
        <w:rPr>
          <w:sz w:val="16"/>
          <w:szCs w:val="16"/>
        </w:rPr>
      </w:pPr>
    </w:p>
    <w:p w14:paraId="4AE4388F" w14:textId="77777777" w:rsidR="00D06D99" w:rsidRDefault="00D06D99" w:rsidP="002B62EB">
      <w:pPr>
        <w:tabs>
          <w:tab w:val="left" w:pos="3924"/>
        </w:tabs>
        <w:spacing w:before="37"/>
        <w:rPr>
          <w:sz w:val="16"/>
          <w:szCs w:val="16"/>
        </w:rPr>
      </w:pPr>
    </w:p>
    <w:p w14:paraId="502E7156" w14:textId="382E684B"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A8172A">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000B39" w14:paraId="4FB99FE2" w14:textId="77777777" w:rsidTr="00D06D99">
        <w:tc>
          <w:tcPr>
            <w:tcW w:w="1129" w:type="dxa"/>
          </w:tcPr>
          <w:p w14:paraId="0D9AF053" w14:textId="77777777" w:rsidR="00000B39" w:rsidRDefault="00000B39" w:rsidP="006F1BC2">
            <w:pPr>
              <w:rPr>
                <w:sz w:val="16"/>
                <w:szCs w:val="16"/>
              </w:rPr>
            </w:pPr>
            <w:r>
              <w:rPr>
                <w:sz w:val="16"/>
                <w:szCs w:val="16"/>
              </w:rPr>
              <w:t>H412</w:t>
            </w:r>
          </w:p>
        </w:tc>
        <w:tc>
          <w:tcPr>
            <w:tcW w:w="7933" w:type="dxa"/>
          </w:tcPr>
          <w:p w14:paraId="0C024FBC" w14:textId="77777777" w:rsidR="00000B39" w:rsidRDefault="00000B39" w:rsidP="006F1BC2">
            <w:pPr>
              <w:rPr>
                <w:sz w:val="16"/>
                <w:szCs w:val="16"/>
              </w:rPr>
            </w:pPr>
            <w:r>
              <w:rPr>
                <w:sz w:val="16"/>
                <w:szCs w:val="16"/>
              </w:rPr>
              <w:t>Nocif</w:t>
            </w:r>
            <w:r w:rsidRPr="00EE23C2">
              <w:rPr>
                <w:sz w:val="16"/>
                <w:szCs w:val="16"/>
              </w:rPr>
              <w:t xml:space="preserve"> pour les organismes aquatiques, entraîne des effets néfastes à long terme. </w:t>
            </w:r>
          </w:p>
        </w:tc>
      </w:tr>
      <w:tr w:rsidR="00765429" w14:paraId="13D20679" w14:textId="77777777" w:rsidTr="00D06D99">
        <w:tc>
          <w:tcPr>
            <w:tcW w:w="1129" w:type="dxa"/>
          </w:tcPr>
          <w:p w14:paraId="09C72836" w14:textId="3E5B3D33" w:rsidR="00765429" w:rsidRDefault="00765429" w:rsidP="006F1BC2">
            <w:pPr>
              <w:rPr>
                <w:sz w:val="16"/>
                <w:szCs w:val="16"/>
              </w:rPr>
            </w:pPr>
          </w:p>
        </w:tc>
        <w:tc>
          <w:tcPr>
            <w:tcW w:w="7933" w:type="dxa"/>
          </w:tcPr>
          <w:p w14:paraId="385E46E1" w14:textId="00F61D41" w:rsidR="00765429" w:rsidRDefault="00765429" w:rsidP="006F1BC2">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5C590D" w14:paraId="170BC991" w14:textId="77777777" w:rsidTr="006F1BC2">
        <w:tc>
          <w:tcPr>
            <w:tcW w:w="1271" w:type="dxa"/>
          </w:tcPr>
          <w:p w14:paraId="35098D96" w14:textId="77777777" w:rsidR="005C590D" w:rsidRDefault="005C590D" w:rsidP="006F1BC2">
            <w:pPr>
              <w:rPr>
                <w:sz w:val="16"/>
                <w:szCs w:val="16"/>
              </w:rPr>
            </w:pPr>
            <w:r>
              <w:rPr>
                <w:sz w:val="16"/>
                <w:szCs w:val="16"/>
              </w:rPr>
              <w:t>P273</w:t>
            </w:r>
          </w:p>
        </w:tc>
        <w:tc>
          <w:tcPr>
            <w:tcW w:w="7791" w:type="dxa"/>
          </w:tcPr>
          <w:p w14:paraId="4A8979A0" w14:textId="77777777" w:rsidR="005C590D" w:rsidRPr="00EE23C2" w:rsidRDefault="005C590D" w:rsidP="006F1BC2">
            <w:pPr>
              <w:rPr>
                <w:sz w:val="16"/>
                <w:szCs w:val="16"/>
                <w:lang w:val="fr-BE"/>
              </w:rPr>
            </w:pPr>
            <w:r>
              <w:rPr>
                <w:sz w:val="16"/>
                <w:szCs w:val="16"/>
                <w:lang w:val="fr-BE"/>
              </w:rPr>
              <w:t>Eviter le rejet dans l’environnement.</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716CF0CA" w:rsidR="00B520DF" w:rsidRPr="002E6CF8" w:rsidRDefault="00B520DF" w:rsidP="002E6CF8">
      <w:pPr>
        <w:ind w:left="-567"/>
        <w:rPr>
          <w:sz w:val="16"/>
          <w:szCs w:val="16"/>
        </w:rPr>
      </w:pPr>
      <w:r w:rsidRPr="008E6DF1">
        <w:rPr>
          <w:b/>
          <w:bCs/>
          <w:sz w:val="16"/>
          <w:szCs w:val="16"/>
        </w:rPr>
        <w:t>EUH2</w:t>
      </w:r>
      <w:r w:rsidR="008E6DF1" w:rsidRPr="008E6DF1">
        <w:rPr>
          <w:b/>
          <w:bCs/>
          <w:sz w:val="16"/>
          <w:szCs w:val="16"/>
        </w:rPr>
        <w:t>10 </w:t>
      </w:r>
      <w:r w:rsidR="008E6DF1">
        <w:rPr>
          <w:b/>
          <w:bCs/>
          <w:sz w:val="16"/>
          <w:szCs w:val="16"/>
        </w:rPr>
        <w:t xml:space="preserve">: </w:t>
      </w:r>
      <w:r w:rsidR="008E6DF1" w:rsidRPr="008E6DF1">
        <w:rPr>
          <w:sz w:val="16"/>
          <w:szCs w:val="16"/>
        </w:rPr>
        <w:t>FDS disponible sur demande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8E6DF1" w:rsidRPr="006B023C" w14:paraId="6CE378D2" w14:textId="77777777" w:rsidTr="00F07D40">
        <w:tc>
          <w:tcPr>
            <w:tcW w:w="2547" w:type="dxa"/>
          </w:tcPr>
          <w:p w14:paraId="621C1080" w14:textId="6E8E7E69" w:rsidR="008E6DF1" w:rsidRPr="008E6DF1" w:rsidRDefault="008E6DF1" w:rsidP="008E6DF1">
            <w:pPr>
              <w:rPr>
                <w:sz w:val="16"/>
                <w:szCs w:val="16"/>
                <w:lang w:val="en-GB"/>
              </w:rPr>
            </w:pPr>
            <w:r w:rsidRPr="008E6DF1">
              <w:rPr>
                <w:sz w:val="16"/>
                <w:szCs w:val="16"/>
              </w:rPr>
              <w:t>benzoate de benzyle</w:t>
            </w:r>
            <w:r w:rsidRPr="008E6DF1">
              <w:rPr>
                <w:sz w:val="16"/>
                <w:szCs w:val="16"/>
              </w:rPr>
              <w:tab/>
            </w:r>
          </w:p>
        </w:tc>
        <w:tc>
          <w:tcPr>
            <w:tcW w:w="1417" w:type="dxa"/>
          </w:tcPr>
          <w:p w14:paraId="69B1D723" w14:textId="246FC2BC" w:rsidR="008E6DF1" w:rsidRPr="00980C59" w:rsidRDefault="008E6DF1" w:rsidP="00131AB5">
            <w:pPr>
              <w:jc w:val="center"/>
              <w:rPr>
                <w:sz w:val="16"/>
                <w:szCs w:val="16"/>
                <w:lang w:val="en-GB"/>
              </w:rPr>
            </w:pPr>
            <w:r w:rsidRPr="008E6DF1">
              <w:rPr>
                <w:sz w:val="16"/>
                <w:szCs w:val="16"/>
                <w:lang w:val="en-GB"/>
              </w:rPr>
              <w:t>120-51-4</w:t>
            </w:r>
          </w:p>
        </w:tc>
        <w:tc>
          <w:tcPr>
            <w:tcW w:w="1472" w:type="dxa"/>
          </w:tcPr>
          <w:p w14:paraId="66975558" w14:textId="71353F2C" w:rsidR="008E6DF1" w:rsidRPr="00980C59" w:rsidRDefault="008E6DF1" w:rsidP="00F07D40">
            <w:pPr>
              <w:jc w:val="center"/>
              <w:rPr>
                <w:sz w:val="16"/>
                <w:szCs w:val="16"/>
                <w:lang w:val="en-GB"/>
              </w:rPr>
            </w:pPr>
            <w:r w:rsidRPr="008E6DF1">
              <w:rPr>
                <w:sz w:val="16"/>
                <w:szCs w:val="16"/>
                <w:lang w:val="en-GB"/>
              </w:rPr>
              <w:t>204-402-9</w:t>
            </w:r>
          </w:p>
        </w:tc>
        <w:tc>
          <w:tcPr>
            <w:tcW w:w="1363" w:type="dxa"/>
          </w:tcPr>
          <w:p w14:paraId="56B205EE" w14:textId="6DE8312B" w:rsidR="008E6DF1" w:rsidRDefault="00C819EA" w:rsidP="00F07D40">
            <w:pPr>
              <w:jc w:val="center"/>
              <w:rPr>
                <w:sz w:val="16"/>
                <w:szCs w:val="16"/>
                <w:lang w:val="en-GB"/>
              </w:rPr>
            </w:pPr>
            <w:r>
              <w:rPr>
                <w:sz w:val="16"/>
                <w:szCs w:val="16"/>
                <w:lang w:val="en-GB"/>
              </w:rPr>
              <w:t>3.1238</w:t>
            </w:r>
            <w:r w:rsidR="008E6DF1">
              <w:rPr>
                <w:sz w:val="16"/>
                <w:szCs w:val="16"/>
                <w:lang w:val="en-GB"/>
              </w:rPr>
              <w:t>-</w:t>
            </w:r>
            <w:r>
              <w:rPr>
                <w:sz w:val="16"/>
                <w:szCs w:val="16"/>
                <w:lang w:val="en-GB"/>
              </w:rPr>
              <w:t>6.2475</w:t>
            </w:r>
          </w:p>
        </w:tc>
        <w:tc>
          <w:tcPr>
            <w:tcW w:w="2835" w:type="dxa"/>
          </w:tcPr>
          <w:p w14:paraId="727DB3A5" w14:textId="77777777" w:rsidR="008E6DF1" w:rsidRPr="008E6DF1" w:rsidRDefault="008E6DF1" w:rsidP="008E6DF1">
            <w:pPr>
              <w:rPr>
                <w:sz w:val="16"/>
                <w:szCs w:val="16"/>
                <w:lang w:val="fr-BE"/>
              </w:rPr>
            </w:pPr>
            <w:r w:rsidRPr="008E6DF1">
              <w:rPr>
                <w:sz w:val="16"/>
                <w:szCs w:val="16"/>
                <w:lang w:val="fr-BE"/>
              </w:rPr>
              <w:t xml:space="preserve">Acute </w:t>
            </w:r>
            <w:proofErr w:type="spellStart"/>
            <w:r w:rsidRPr="008E6DF1">
              <w:rPr>
                <w:sz w:val="16"/>
                <w:szCs w:val="16"/>
                <w:lang w:val="fr-BE"/>
              </w:rPr>
              <w:t>Tox</w:t>
            </w:r>
            <w:proofErr w:type="spellEnd"/>
            <w:r w:rsidRPr="008E6DF1">
              <w:rPr>
                <w:sz w:val="16"/>
                <w:szCs w:val="16"/>
                <w:lang w:val="fr-BE"/>
              </w:rPr>
              <w:t xml:space="preserve">. 4 (par voie orale), H302 </w:t>
            </w:r>
            <w:proofErr w:type="spellStart"/>
            <w:r w:rsidRPr="008E6DF1">
              <w:rPr>
                <w:sz w:val="16"/>
                <w:szCs w:val="16"/>
                <w:lang w:val="fr-BE"/>
              </w:rPr>
              <w:t>Aquatic</w:t>
            </w:r>
            <w:proofErr w:type="spellEnd"/>
            <w:r w:rsidRPr="008E6DF1">
              <w:rPr>
                <w:sz w:val="16"/>
                <w:szCs w:val="16"/>
                <w:lang w:val="fr-BE"/>
              </w:rPr>
              <w:t xml:space="preserve"> Acute 1, H400</w:t>
            </w:r>
          </w:p>
          <w:p w14:paraId="069A6A0F" w14:textId="5B61C0D8" w:rsidR="008E6DF1" w:rsidRPr="008E6DF1" w:rsidRDefault="008E6DF1" w:rsidP="008E6DF1">
            <w:pPr>
              <w:rPr>
                <w:sz w:val="16"/>
                <w:szCs w:val="16"/>
                <w:lang w:val="en-GB"/>
              </w:rPr>
            </w:pPr>
            <w:r w:rsidRPr="008E6DF1">
              <w:rPr>
                <w:sz w:val="16"/>
                <w:szCs w:val="16"/>
                <w:lang w:val="en-GB"/>
              </w:rPr>
              <w:t>Aquatic Chronic 2, H411</w:t>
            </w:r>
          </w:p>
        </w:tc>
      </w:tr>
    </w:tbl>
    <w:p w14:paraId="29C46A1B" w14:textId="77777777" w:rsidR="00650E52" w:rsidRDefault="00650E52" w:rsidP="00B520DF">
      <w:pPr>
        <w:ind w:left="-567"/>
        <w:rPr>
          <w:sz w:val="16"/>
          <w:szCs w:val="16"/>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lastRenderedPageBreak/>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2DCA52D5" w:rsidR="00615C75" w:rsidRPr="00123E65" w:rsidRDefault="00615C75" w:rsidP="00B520DF">
            <w:pPr>
              <w:rPr>
                <w:sz w:val="16"/>
                <w:szCs w:val="16"/>
              </w:rPr>
            </w:pPr>
            <w:r>
              <w:rPr>
                <w:sz w:val="16"/>
                <w:szCs w:val="16"/>
              </w:rPr>
              <w:t xml:space="preserve">: </w:t>
            </w:r>
            <w:r w:rsidR="00A8172A">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140D761" w14:textId="4E951CEC" w:rsidR="00A53721" w:rsidRDefault="00A53721" w:rsidP="00B520DF">
            <w:pPr>
              <w:rPr>
                <w:sz w:val="16"/>
                <w:szCs w:val="16"/>
              </w:rPr>
            </w:pPr>
            <w:r w:rsidRPr="00A53721">
              <w:rPr>
                <w:sz w:val="16"/>
                <w:szCs w:val="16"/>
              </w:rPr>
              <w:t xml:space="preserve">: </w:t>
            </w:r>
            <w:r w:rsidR="00000B39" w:rsidRPr="00000B39">
              <w:rPr>
                <w:sz w:val="16"/>
                <w:szCs w:val="16"/>
              </w:rPr>
              <w:t>Nocif pour les organismes aquatiques, entraîne des effets néfastes à long terme.</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lastRenderedPageBreak/>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2622FAA8" w:rsidR="00AE2DF0" w:rsidRPr="00EE02F2" w:rsidRDefault="008B1C61" w:rsidP="00EE02F2">
      <w:pPr>
        <w:ind w:left="-567"/>
        <w:rPr>
          <w:sz w:val="16"/>
          <w:szCs w:val="16"/>
        </w:rPr>
      </w:pPr>
      <w:r>
        <w:rPr>
          <w:sz w:val="16"/>
          <w:szCs w:val="16"/>
        </w:rPr>
        <w:t xml:space="preserve">WGK : </w:t>
      </w:r>
      <w:r w:rsidR="00000B39">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lastRenderedPageBreak/>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683F3C" w14:paraId="3BAE3A07" w14:textId="77777777" w:rsidTr="006D500A">
        <w:tc>
          <w:tcPr>
            <w:tcW w:w="988" w:type="dxa"/>
          </w:tcPr>
          <w:p w14:paraId="1CD03CFC" w14:textId="65E21785" w:rsidR="00683F3C" w:rsidRDefault="00000B39" w:rsidP="00B520DF">
            <w:pPr>
              <w:rPr>
                <w:sz w:val="16"/>
                <w:szCs w:val="16"/>
              </w:rPr>
            </w:pPr>
            <w:r>
              <w:rPr>
                <w:sz w:val="16"/>
                <w:szCs w:val="16"/>
              </w:rPr>
              <w:t>H302</w:t>
            </w:r>
          </w:p>
        </w:tc>
        <w:tc>
          <w:tcPr>
            <w:tcW w:w="1701" w:type="dxa"/>
          </w:tcPr>
          <w:p w14:paraId="7BC05288" w14:textId="20B0DB46" w:rsidR="00683F3C" w:rsidRDefault="00000B39"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02833AB8" w14:textId="77777777" w:rsidR="00683F3C" w:rsidRDefault="00000B39" w:rsidP="00B520DF">
            <w:pPr>
              <w:rPr>
                <w:sz w:val="16"/>
                <w:szCs w:val="16"/>
              </w:rPr>
            </w:pPr>
            <w:r>
              <w:rPr>
                <w:sz w:val="16"/>
                <w:szCs w:val="16"/>
              </w:rPr>
              <w:t>Nocif en cas d’ingestion.</w:t>
            </w:r>
          </w:p>
          <w:p w14:paraId="1C2B1415" w14:textId="699A21ED" w:rsidR="00000B39" w:rsidRDefault="00000B39" w:rsidP="00B520DF">
            <w:pPr>
              <w:rPr>
                <w:sz w:val="16"/>
                <w:szCs w:val="16"/>
              </w:rPr>
            </w:pPr>
          </w:p>
        </w:tc>
      </w:tr>
      <w:tr w:rsidR="00BF7B84" w14:paraId="7EA20DD6" w14:textId="77777777" w:rsidTr="006D500A">
        <w:tc>
          <w:tcPr>
            <w:tcW w:w="988" w:type="dxa"/>
          </w:tcPr>
          <w:p w14:paraId="7A174CFC" w14:textId="47C9D03F" w:rsidR="00BF7B84" w:rsidRDefault="00BF7B84" w:rsidP="00B520DF">
            <w:pPr>
              <w:rPr>
                <w:sz w:val="16"/>
                <w:szCs w:val="16"/>
              </w:rPr>
            </w:pPr>
            <w:r>
              <w:rPr>
                <w:sz w:val="16"/>
                <w:szCs w:val="16"/>
              </w:rPr>
              <w:t>H400</w:t>
            </w:r>
          </w:p>
        </w:tc>
        <w:tc>
          <w:tcPr>
            <w:tcW w:w="1701" w:type="dxa"/>
          </w:tcPr>
          <w:p w14:paraId="6AF14A51" w14:textId="158F60F8" w:rsidR="00BF7B84" w:rsidRDefault="00BF7B84"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0932FF41" w14:textId="77777777" w:rsidR="00BF7B84" w:rsidRDefault="00BF7B84" w:rsidP="00B520DF">
            <w:pPr>
              <w:rPr>
                <w:sz w:val="16"/>
                <w:szCs w:val="16"/>
              </w:rPr>
            </w:pPr>
            <w:r w:rsidRPr="00BF7B84">
              <w:rPr>
                <w:sz w:val="16"/>
                <w:szCs w:val="16"/>
              </w:rPr>
              <w:t>Très toxique pour les organismes aquatiques</w:t>
            </w:r>
            <w:r>
              <w:rPr>
                <w:sz w:val="16"/>
                <w:szCs w:val="16"/>
              </w:rPr>
              <w:t>.</w:t>
            </w:r>
          </w:p>
          <w:p w14:paraId="45BCFF7C" w14:textId="13EFCDF8" w:rsidR="00BF7B84" w:rsidRPr="00250DBC" w:rsidRDefault="00BF7B84" w:rsidP="00B520DF">
            <w:pPr>
              <w:rPr>
                <w:sz w:val="16"/>
                <w:szCs w:val="16"/>
              </w:rPr>
            </w:pPr>
          </w:p>
        </w:tc>
      </w:tr>
      <w:tr w:rsidR="008E6DF1" w14:paraId="1ECD7F19" w14:textId="77777777" w:rsidTr="006D500A">
        <w:tc>
          <w:tcPr>
            <w:tcW w:w="988" w:type="dxa"/>
          </w:tcPr>
          <w:p w14:paraId="6D5DD79E" w14:textId="13FE9819" w:rsidR="008E6DF1" w:rsidRDefault="008E6DF1" w:rsidP="00B520DF">
            <w:pPr>
              <w:rPr>
                <w:sz w:val="16"/>
                <w:szCs w:val="16"/>
              </w:rPr>
            </w:pPr>
            <w:r>
              <w:rPr>
                <w:sz w:val="16"/>
                <w:szCs w:val="16"/>
              </w:rPr>
              <w:t>H411</w:t>
            </w:r>
          </w:p>
        </w:tc>
        <w:tc>
          <w:tcPr>
            <w:tcW w:w="1701" w:type="dxa"/>
          </w:tcPr>
          <w:p w14:paraId="4425C381" w14:textId="3FA626E7" w:rsidR="008E6DF1" w:rsidRDefault="008E6DF1"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219A00C" w14:textId="48172B48" w:rsidR="008E6DF1" w:rsidRPr="008E6DF1" w:rsidRDefault="008E6DF1" w:rsidP="008E6DF1">
            <w:pPr>
              <w:rPr>
                <w:sz w:val="16"/>
                <w:szCs w:val="16"/>
              </w:rPr>
            </w:pPr>
            <w:r>
              <w:rPr>
                <w:sz w:val="16"/>
                <w:szCs w:val="16"/>
              </w:rPr>
              <w:t xml:space="preserve">Toxique </w:t>
            </w:r>
            <w:r w:rsidRPr="008E6DF1">
              <w:rPr>
                <w:sz w:val="16"/>
                <w:szCs w:val="16"/>
              </w:rPr>
              <w:t>pour les organismes aquatiques, entraîne des effets néfastes à long terme.</w:t>
            </w:r>
          </w:p>
          <w:p w14:paraId="77CA167C" w14:textId="77777777" w:rsidR="008E6DF1" w:rsidRPr="00BF7B84" w:rsidRDefault="008E6DF1" w:rsidP="00B520DF">
            <w:pPr>
              <w:rPr>
                <w:sz w:val="16"/>
                <w:szCs w:val="16"/>
              </w:rPr>
            </w:pP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001BBF">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2C37F" w14:textId="77777777" w:rsidR="00516406" w:rsidRDefault="00516406" w:rsidP="001F4281">
      <w:r>
        <w:separator/>
      </w:r>
    </w:p>
  </w:endnote>
  <w:endnote w:type="continuationSeparator" w:id="0">
    <w:p w14:paraId="1C9D3521" w14:textId="77777777" w:rsidR="00516406" w:rsidRDefault="00516406"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C76D8" w14:textId="77777777" w:rsidR="00516406" w:rsidRDefault="00516406" w:rsidP="001F4281">
      <w:r>
        <w:separator/>
      </w:r>
    </w:p>
  </w:footnote>
  <w:footnote w:type="continuationSeparator" w:id="0">
    <w:p w14:paraId="3E3924C3" w14:textId="77777777" w:rsidR="00516406" w:rsidRDefault="00516406"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03C10345" w:rsidR="00461CD7" w:rsidRDefault="006C5461" w:rsidP="00461CD7">
    <w:pPr>
      <w:pStyle w:val="En-tte"/>
      <w:jc w:val="right"/>
      <w:rPr>
        <w:b/>
        <w:bCs/>
        <w:sz w:val="32"/>
        <w:szCs w:val="32"/>
      </w:rPr>
    </w:pPr>
    <w:r>
      <w:rPr>
        <w:b/>
        <w:bCs/>
        <w:sz w:val="16"/>
        <w:szCs w:val="16"/>
      </w:rPr>
      <w:t>2</w:t>
    </w:r>
    <w:r w:rsidR="00DF13C6">
      <w:rPr>
        <w:b/>
        <w:bCs/>
        <w:sz w:val="16"/>
        <w:szCs w:val="16"/>
      </w:rPr>
      <w:t>8</w:t>
    </w:r>
    <w:r w:rsidR="00461CD7" w:rsidRPr="001F4281">
      <w:rPr>
        <w:b/>
        <w:bCs/>
        <w:sz w:val="16"/>
        <w:szCs w:val="16"/>
      </w:rPr>
      <w:t>-0</w:t>
    </w:r>
    <w:r>
      <w:rPr>
        <w:b/>
        <w:bCs/>
        <w:sz w:val="16"/>
        <w:szCs w:val="16"/>
      </w:rPr>
      <w:t>8</w:t>
    </w:r>
    <w:r w:rsidR="00461CD7" w:rsidRPr="001F4281">
      <w:rPr>
        <w:b/>
        <w:bCs/>
        <w:sz w:val="16"/>
        <w:szCs w:val="16"/>
      </w:rPr>
      <w:t>-2</w:t>
    </w:r>
    <w:r w:rsidR="00131AB5">
      <w:rPr>
        <w:b/>
        <w:bCs/>
        <w:sz w:val="16"/>
        <w:szCs w:val="16"/>
      </w:rPr>
      <w:t>4</w:t>
    </w:r>
  </w:p>
  <w:p w14:paraId="33D0F87C" w14:textId="11E16C7B" w:rsidR="001F4281" w:rsidRPr="001F4281" w:rsidRDefault="00C95EAA" w:rsidP="00461CD7">
    <w:pPr>
      <w:pStyle w:val="En-tte"/>
      <w:jc w:val="center"/>
      <w:rPr>
        <w:b/>
        <w:bCs/>
        <w:sz w:val="32"/>
        <w:szCs w:val="32"/>
      </w:rPr>
    </w:pPr>
    <w:r>
      <w:rPr>
        <w:b/>
        <w:bCs/>
        <w:sz w:val="32"/>
        <w:szCs w:val="32"/>
      </w:rPr>
      <w:t xml:space="preserve">CHOCOLAT NOIR </w:t>
    </w:r>
    <w:r w:rsidR="00610C02">
      <w:rPr>
        <w:b/>
        <w:bCs/>
        <w:sz w:val="32"/>
        <w:szCs w:val="32"/>
      </w:rPr>
      <w:t>7</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8174B63" w14:textId="5FC693B5" w:rsidR="00A7593D" w:rsidRPr="00B2231E" w:rsidRDefault="00A7593D" w:rsidP="00B2231E">
    <w:pPr>
      <w:pStyle w:val="En-tte"/>
      <w:jc w:val="center"/>
      <w:rPr>
        <w:sz w:val="14"/>
      </w:rPr>
    </w:pPr>
    <w:r w:rsidRPr="00A7593D">
      <w:rPr>
        <w:sz w:val="14"/>
      </w:rPr>
      <w:t xml:space="preserve">Date d’émission: </w:t>
    </w:r>
    <w:r w:rsidR="00C95EAA" w:rsidRPr="00C95EAA">
      <w:rPr>
        <w:sz w:val="14"/>
      </w:rPr>
      <w:t>6/21/2023 Date de révision: 3/7/2024 Version: 1.0</w:t>
    </w:r>
  </w:p>
  <w:p w14:paraId="473AD555" w14:textId="2844790A" w:rsidR="001F4281" w:rsidRPr="00A7593D" w:rsidRDefault="00B2231E" w:rsidP="00A7593D">
    <w:pPr>
      <w:jc w:val="center"/>
      <w:rPr>
        <w:sz w:val="14"/>
        <w:szCs w:val="14"/>
      </w:rPr>
    </w:pPr>
    <w:r w:rsidRPr="00B2231E">
      <w:rPr>
        <w:sz w:val="14"/>
        <w:szCs w:val="14"/>
        <w:lang w:val="fr-BE"/>
      </w:rPr>
      <w:t xml:space="preserve"> </w:t>
    </w:r>
    <w:r w:rsidR="007D1FD4">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0B39"/>
    <w:rsid w:val="00001BBF"/>
    <w:rsid w:val="00020AEC"/>
    <w:rsid w:val="00030A3C"/>
    <w:rsid w:val="00052D1D"/>
    <w:rsid w:val="000830B5"/>
    <w:rsid w:val="00086CB6"/>
    <w:rsid w:val="000C485D"/>
    <w:rsid w:val="000C7EB5"/>
    <w:rsid w:val="000D1B51"/>
    <w:rsid w:val="000D7B3A"/>
    <w:rsid w:val="00111408"/>
    <w:rsid w:val="00123E65"/>
    <w:rsid w:val="00124124"/>
    <w:rsid w:val="00127F22"/>
    <w:rsid w:val="00131AB5"/>
    <w:rsid w:val="00167055"/>
    <w:rsid w:val="001F377B"/>
    <w:rsid w:val="001F37E5"/>
    <w:rsid w:val="001F4281"/>
    <w:rsid w:val="00237882"/>
    <w:rsid w:val="00250DBC"/>
    <w:rsid w:val="002671B9"/>
    <w:rsid w:val="00291C6A"/>
    <w:rsid w:val="002B2844"/>
    <w:rsid w:val="002B62EB"/>
    <w:rsid w:val="002C7A5A"/>
    <w:rsid w:val="002D02EE"/>
    <w:rsid w:val="002E6CF8"/>
    <w:rsid w:val="00311BFC"/>
    <w:rsid w:val="00387DED"/>
    <w:rsid w:val="00400F27"/>
    <w:rsid w:val="00420E79"/>
    <w:rsid w:val="00443223"/>
    <w:rsid w:val="00461CD7"/>
    <w:rsid w:val="004B6E59"/>
    <w:rsid w:val="004E06AB"/>
    <w:rsid w:val="004F559A"/>
    <w:rsid w:val="004F705D"/>
    <w:rsid w:val="005034FE"/>
    <w:rsid w:val="00505EEE"/>
    <w:rsid w:val="00513CAC"/>
    <w:rsid w:val="00516406"/>
    <w:rsid w:val="00534B6E"/>
    <w:rsid w:val="0055378A"/>
    <w:rsid w:val="005549C6"/>
    <w:rsid w:val="00556438"/>
    <w:rsid w:val="00566CF4"/>
    <w:rsid w:val="005A68A6"/>
    <w:rsid w:val="005C590D"/>
    <w:rsid w:val="005F041E"/>
    <w:rsid w:val="005F1C4D"/>
    <w:rsid w:val="005F43FC"/>
    <w:rsid w:val="005F6262"/>
    <w:rsid w:val="00600FA8"/>
    <w:rsid w:val="00610C02"/>
    <w:rsid w:val="00615C75"/>
    <w:rsid w:val="00650E52"/>
    <w:rsid w:val="00656E5C"/>
    <w:rsid w:val="00663979"/>
    <w:rsid w:val="00671A31"/>
    <w:rsid w:val="00683F3C"/>
    <w:rsid w:val="006906DA"/>
    <w:rsid w:val="006926B3"/>
    <w:rsid w:val="006946A8"/>
    <w:rsid w:val="006959E0"/>
    <w:rsid w:val="006B023C"/>
    <w:rsid w:val="006B22DF"/>
    <w:rsid w:val="006B6EBA"/>
    <w:rsid w:val="006C5461"/>
    <w:rsid w:val="006D494B"/>
    <w:rsid w:val="006D500A"/>
    <w:rsid w:val="00707C49"/>
    <w:rsid w:val="007407CD"/>
    <w:rsid w:val="007416B2"/>
    <w:rsid w:val="00756B0E"/>
    <w:rsid w:val="00765429"/>
    <w:rsid w:val="007700AD"/>
    <w:rsid w:val="007D1FD4"/>
    <w:rsid w:val="00806EE5"/>
    <w:rsid w:val="00831638"/>
    <w:rsid w:val="008467B7"/>
    <w:rsid w:val="00870A65"/>
    <w:rsid w:val="008B1C61"/>
    <w:rsid w:val="008B4843"/>
    <w:rsid w:val="008E5297"/>
    <w:rsid w:val="008E6DF1"/>
    <w:rsid w:val="0090021E"/>
    <w:rsid w:val="00912899"/>
    <w:rsid w:val="00951458"/>
    <w:rsid w:val="00961969"/>
    <w:rsid w:val="00980C59"/>
    <w:rsid w:val="00A07794"/>
    <w:rsid w:val="00A206D0"/>
    <w:rsid w:val="00A4769D"/>
    <w:rsid w:val="00A53721"/>
    <w:rsid w:val="00A60505"/>
    <w:rsid w:val="00A65885"/>
    <w:rsid w:val="00A7593D"/>
    <w:rsid w:val="00A80055"/>
    <w:rsid w:val="00A80DFC"/>
    <w:rsid w:val="00A8172A"/>
    <w:rsid w:val="00A90796"/>
    <w:rsid w:val="00A960C9"/>
    <w:rsid w:val="00AA59BA"/>
    <w:rsid w:val="00AE2DF0"/>
    <w:rsid w:val="00B16949"/>
    <w:rsid w:val="00B2231E"/>
    <w:rsid w:val="00B35B81"/>
    <w:rsid w:val="00B520DF"/>
    <w:rsid w:val="00B536C0"/>
    <w:rsid w:val="00B807EF"/>
    <w:rsid w:val="00B83C18"/>
    <w:rsid w:val="00B92598"/>
    <w:rsid w:val="00B97735"/>
    <w:rsid w:val="00BF7B84"/>
    <w:rsid w:val="00C21069"/>
    <w:rsid w:val="00C27727"/>
    <w:rsid w:val="00C75C31"/>
    <w:rsid w:val="00C819EA"/>
    <w:rsid w:val="00C954E1"/>
    <w:rsid w:val="00C95EAA"/>
    <w:rsid w:val="00CA25DA"/>
    <w:rsid w:val="00CB03DC"/>
    <w:rsid w:val="00CB4E4B"/>
    <w:rsid w:val="00CC6477"/>
    <w:rsid w:val="00CE37D9"/>
    <w:rsid w:val="00D04326"/>
    <w:rsid w:val="00D06D99"/>
    <w:rsid w:val="00D130EA"/>
    <w:rsid w:val="00D26B22"/>
    <w:rsid w:val="00D861B7"/>
    <w:rsid w:val="00D96935"/>
    <w:rsid w:val="00DA1415"/>
    <w:rsid w:val="00DF13C6"/>
    <w:rsid w:val="00E316A5"/>
    <w:rsid w:val="00E31D29"/>
    <w:rsid w:val="00E33296"/>
    <w:rsid w:val="00E5577D"/>
    <w:rsid w:val="00E87FAA"/>
    <w:rsid w:val="00EA6EAC"/>
    <w:rsid w:val="00EB2CAC"/>
    <w:rsid w:val="00EC15DD"/>
    <w:rsid w:val="00EC5917"/>
    <w:rsid w:val="00EE02F2"/>
    <w:rsid w:val="00EE23C2"/>
    <w:rsid w:val="00F0235E"/>
    <w:rsid w:val="00F07D40"/>
    <w:rsid w:val="00F15AF8"/>
    <w:rsid w:val="00F215B5"/>
    <w:rsid w:val="00F30A58"/>
    <w:rsid w:val="00F5562D"/>
    <w:rsid w:val="00F73FD5"/>
    <w:rsid w:val="00F96E2C"/>
    <w:rsid w:val="00FA3CE5"/>
    <w:rsid w:val="00FE67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F7032-D900-4E3E-95DB-340BA4F9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1946</Words>
  <Characters>10703</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2024-08-28T08:44:00Z</dcterms:created>
  <dcterms:modified xsi:type="dcterms:W3CDTF">2024-08-28T08:45:00Z</dcterms:modified>
</cp:coreProperties>
</file>