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90B11D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570E64">
        <w:rPr>
          <w:b/>
          <w:bCs/>
          <w:sz w:val="16"/>
          <w:szCs w:val="16"/>
        </w:rPr>
        <w:t xml:space="preserve">BIERE AU BEURRE </w:t>
      </w:r>
      <w:r w:rsidR="005D1485">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p w14:paraId="7BD47153" w14:textId="48F522EC" w:rsidR="00461CD7" w:rsidRDefault="00FF5530" w:rsidP="00461CD7">
      <w:pPr>
        <w:ind w:left="-567"/>
      </w:pPr>
      <w:r>
        <w:t>-</w:t>
      </w: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EBF28DE" w14:textId="7F498DAC" w:rsidR="00BF23CD" w:rsidRDefault="00FF5530" w:rsidP="002B62EB">
      <w:pPr>
        <w:ind w:left="-567"/>
        <w:rPr>
          <w:sz w:val="16"/>
          <w:szCs w:val="16"/>
        </w:rPr>
      </w:pPr>
      <w:r>
        <w:rPr>
          <w:sz w:val="16"/>
          <w:szCs w:val="16"/>
        </w:rPr>
        <w:t>-</w:t>
      </w: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521CB75E"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FF5530">
        <w:rPr>
          <w:sz w:val="16"/>
          <w:szCs w:val="16"/>
        </w:rPr>
        <w:t>--</w:t>
      </w:r>
    </w:p>
    <w:p w14:paraId="45D9C07C" w14:textId="77777777" w:rsidR="001D3809" w:rsidRDefault="001D3809" w:rsidP="00BF23CD">
      <w:pPr>
        <w:ind w:left="-567"/>
        <w:rPr>
          <w:sz w:val="16"/>
          <w:szCs w:val="16"/>
        </w:rPr>
      </w:pPr>
    </w:p>
    <w:p w14:paraId="784CC72A" w14:textId="010660AC"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0441EAB8"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FF5530">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6F22527A" w:rsidR="00EE23C2" w:rsidRDefault="00FF5530" w:rsidP="002B62EB">
            <w:pPr>
              <w:rPr>
                <w:sz w:val="16"/>
                <w:szCs w:val="16"/>
              </w:rPr>
            </w:pPr>
            <w:r>
              <w:rPr>
                <w:sz w:val="16"/>
                <w:szCs w:val="16"/>
              </w:rPr>
              <w:t>-</w:t>
            </w: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485EF1A" w:rsidR="00A66990" w:rsidRPr="00BA603B" w:rsidRDefault="00B520DF" w:rsidP="00BA603B">
      <w:pPr>
        <w:ind w:left="-567"/>
        <w:rPr>
          <w:bCs/>
          <w:sz w:val="16"/>
          <w:szCs w:val="16"/>
        </w:rPr>
      </w:pPr>
      <w:r w:rsidRPr="002E438B">
        <w:rPr>
          <w:b/>
          <w:bCs/>
          <w:sz w:val="16"/>
          <w:szCs w:val="16"/>
          <w:lang w:val="fr-BE"/>
        </w:rPr>
        <w:t>EUH2</w:t>
      </w:r>
      <w:r w:rsidR="00A66990" w:rsidRPr="002E438B">
        <w:rPr>
          <w:b/>
          <w:bCs/>
          <w:sz w:val="16"/>
          <w:szCs w:val="16"/>
          <w:lang w:val="fr-BE"/>
        </w:rPr>
        <w:t>08</w:t>
      </w:r>
      <w:r w:rsidR="00CD4D8B" w:rsidRPr="002E438B">
        <w:rPr>
          <w:b/>
          <w:bCs/>
          <w:sz w:val="16"/>
          <w:szCs w:val="16"/>
          <w:lang w:val="fr-BE"/>
        </w:rPr>
        <w:t xml:space="preserve"> :</w:t>
      </w:r>
      <w:r w:rsidR="00A66990" w:rsidRPr="002E438B">
        <w:rPr>
          <w:b/>
          <w:bCs/>
          <w:sz w:val="16"/>
          <w:szCs w:val="16"/>
          <w:lang w:val="fr-BE"/>
        </w:rPr>
        <w:t xml:space="preserve"> Contient :</w:t>
      </w:r>
      <w:r w:rsidR="00DD4705" w:rsidRPr="002E438B">
        <w:rPr>
          <w:sz w:val="16"/>
          <w:szCs w:val="16"/>
          <w:lang w:val="fr-BE"/>
        </w:rPr>
        <w:t xml:space="preserve"> </w:t>
      </w:r>
      <w:r w:rsidR="00BA603B" w:rsidRPr="00BA603B">
        <w:rPr>
          <w:bCs/>
          <w:sz w:val="16"/>
          <w:szCs w:val="16"/>
          <w:lang w:val="fr-BE"/>
        </w:rPr>
        <w:t>Coumarin</w:t>
      </w:r>
      <w:r w:rsidR="002E438B" w:rsidRPr="002E438B">
        <w:rPr>
          <w:sz w:val="16"/>
          <w:szCs w:val="16"/>
          <w:lang w:val="fr-BE"/>
        </w:rPr>
        <w:t xml:space="preserve">. </w:t>
      </w:r>
      <w:r w:rsidR="002E438B">
        <w:rPr>
          <w:sz w:val="16"/>
          <w:szCs w:val="16"/>
          <w:lang w:val="fr-BE"/>
        </w:rPr>
        <w:t xml:space="preserve">Peut </w:t>
      </w:r>
      <w:r w:rsidR="00A213F6" w:rsidRPr="00A213F6">
        <w:rPr>
          <w:sz w:val="16"/>
          <w:szCs w:val="16"/>
          <w:lang w:val="fr-BE"/>
        </w:rPr>
        <w:t>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550AF" w:rsidRPr="00A550AF" w14:paraId="5D3FE8DE" w14:textId="77777777" w:rsidTr="00140124">
        <w:trPr>
          <w:trHeight w:val="486"/>
        </w:trPr>
        <w:tc>
          <w:tcPr>
            <w:tcW w:w="2547" w:type="dxa"/>
          </w:tcPr>
          <w:p w14:paraId="7C605022" w14:textId="4840A6D1" w:rsidR="00A550AF" w:rsidRPr="00A550AF" w:rsidRDefault="00A550AF" w:rsidP="00A550AF">
            <w:pPr>
              <w:rPr>
                <w:bCs/>
                <w:sz w:val="16"/>
                <w:szCs w:val="16"/>
                <w:lang w:val="fr-BE"/>
              </w:rPr>
            </w:pPr>
            <w:r w:rsidRPr="00A550AF">
              <w:rPr>
                <w:bCs/>
                <w:sz w:val="16"/>
                <w:szCs w:val="16"/>
                <w:lang w:val="fr-BE"/>
              </w:rPr>
              <w:t>Coumarin</w:t>
            </w:r>
          </w:p>
        </w:tc>
        <w:tc>
          <w:tcPr>
            <w:tcW w:w="1417" w:type="dxa"/>
          </w:tcPr>
          <w:p w14:paraId="15EF1141" w14:textId="3674CB62" w:rsidR="00A550AF" w:rsidRPr="00A550AF" w:rsidRDefault="00A550AF" w:rsidP="00140124">
            <w:pPr>
              <w:jc w:val="center"/>
              <w:rPr>
                <w:sz w:val="16"/>
                <w:szCs w:val="16"/>
              </w:rPr>
            </w:pPr>
            <w:r w:rsidRPr="00A550AF">
              <w:rPr>
                <w:sz w:val="16"/>
                <w:szCs w:val="16"/>
              </w:rPr>
              <w:t>91-64-5</w:t>
            </w:r>
          </w:p>
        </w:tc>
        <w:tc>
          <w:tcPr>
            <w:tcW w:w="1472" w:type="dxa"/>
          </w:tcPr>
          <w:p w14:paraId="0F75A97B" w14:textId="3D17F163" w:rsidR="00A550AF" w:rsidRPr="00A550AF" w:rsidRDefault="00A550AF" w:rsidP="00140124">
            <w:pPr>
              <w:jc w:val="center"/>
              <w:rPr>
                <w:sz w:val="16"/>
                <w:szCs w:val="16"/>
              </w:rPr>
            </w:pPr>
            <w:r w:rsidRPr="00A550AF">
              <w:rPr>
                <w:sz w:val="16"/>
                <w:szCs w:val="16"/>
              </w:rPr>
              <w:t>202-086-7</w:t>
            </w:r>
          </w:p>
        </w:tc>
        <w:tc>
          <w:tcPr>
            <w:tcW w:w="1363" w:type="dxa"/>
          </w:tcPr>
          <w:p w14:paraId="2FF3965F" w14:textId="2EE905A8" w:rsidR="00A550AF" w:rsidRDefault="00A550AF" w:rsidP="00140124">
            <w:pPr>
              <w:jc w:val="center"/>
              <w:rPr>
                <w:sz w:val="16"/>
                <w:szCs w:val="16"/>
              </w:rPr>
            </w:pPr>
            <w:r>
              <w:rPr>
                <w:sz w:val="16"/>
                <w:szCs w:val="16"/>
              </w:rPr>
              <w:t>0.</w:t>
            </w:r>
            <w:r w:rsidR="002E438B">
              <w:rPr>
                <w:sz w:val="16"/>
                <w:szCs w:val="16"/>
              </w:rPr>
              <w:t>0</w:t>
            </w:r>
            <w:r w:rsidR="004E2F71">
              <w:rPr>
                <w:sz w:val="16"/>
                <w:szCs w:val="16"/>
              </w:rPr>
              <w:t>3</w:t>
            </w:r>
            <w:r w:rsidR="002E438B">
              <w:rPr>
                <w:sz w:val="16"/>
                <w:szCs w:val="16"/>
              </w:rPr>
              <w:t>5-0.1</w:t>
            </w:r>
            <w:r w:rsidR="004E2F71">
              <w:rPr>
                <w:sz w:val="16"/>
                <w:szCs w:val="16"/>
              </w:rPr>
              <w:t>0</w:t>
            </w:r>
            <w:r w:rsidR="002E438B">
              <w:rPr>
                <w:sz w:val="16"/>
                <w:szCs w:val="16"/>
              </w:rPr>
              <w:t>5</w:t>
            </w:r>
          </w:p>
        </w:tc>
        <w:tc>
          <w:tcPr>
            <w:tcW w:w="2835" w:type="dxa"/>
          </w:tcPr>
          <w:p w14:paraId="63310BDB"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Acute Tox. 4 (Oral);H302</w:t>
            </w:r>
          </w:p>
          <w:p w14:paraId="6BA0C96A" w14:textId="77777777" w:rsidR="00A550AF" w:rsidRPr="00A550AF" w:rsidRDefault="00A550AF" w:rsidP="00A550AF">
            <w:pPr>
              <w:rPr>
                <w:rFonts w:ascii="Arial MT" w:eastAsia="Arial MT" w:hAnsi="Arial MT" w:cs="Arial MT"/>
                <w:sz w:val="16"/>
                <w:lang w:val="fr-BE"/>
              </w:rPr>
            </w:pPr>
            <w:r w:rsidRPr="00A550AF">
              <w:rPr>
                <w:rFonts w:ascii="Arial MT" w:eastAsia="Arial MT" w:hAnsi="Arial MT" w:cs="Arial MT"/>
                <w:sz w:val="16"/>
                <w:lang w:val="fr-BE"/>
              </w:rPr>
              <w:t>Skin Sens. 1;H317</w:t>
            </w:r>
          </w:p>
          <w:p w14:paraId="04EBF38B" w14:textId="77777777" w:rsidR="00A550AF" w:rsidRDefault="00A550AF" w:rsidP="00A550AF">
            <w:pPr>
              <w:rPr>
                <w:rFonts w:ascii="Arial MT" w:eastAsia="Arial MT" w:hAnsi="Arial MT" w:cs="Arial MT"/>
                <w:sz w:val="16"/>
                <w:lang w:val="en-GB"/>
              </w:rPr>
            </w:pPr>
            <w:r w:rsidRPr="00A550AF">
              <w:rPr>
                <w:rFonts w:ascii="Arial MT" w:eastAsia="Arial MT" w:hAnsi="Arial MT" w:cs="Arial MT"/>
                <w:sz w:val="16"/>
                <w:lang w:val="en-GB"/>
              </w:rPr>
              <w:t>Aquatic Chronic 3;H412</w:t>
            </w:r>
          </w:p>
          <w:p w14:paraId="2EDC8751" w14:textId="125BE730" w:rsidR="00A550AF" w:rsidRPr="00A550AF" w:rsidRDefault="00A550AF" w:rsidP="00A550AF">
            <w:pPr>
              <w:rPr>
                <w:rFonts w:ascii="Arial MT" w:eastAsia="Arial MT" w:hAnsi="Arial MT" w:cs="Arial MT"/>
                <w:sz w:val="16"/>
                <w:lang w:val="en-GB"/>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lastRenderedPageBreak/>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lastRenderedPageBreak/>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EDC5407" w:rsidR="00615C75" w:rsidRPr="00123E65" w:rsidRDefault="00615C75" w:rsidP="00B520DF">
            <w:pPr>
              <w:rPr>
                <w:sz w:val="16"/>
                <w:szCs w:val="16"/>
              </w:rPr>
            </w:pPr>
            <w:r>
              <w:rPr>
                <w:sz w:val="16"/>
                <w:szCs w:val="16"/>
              </w:rPr>
              <w:t>:</w:t>
            </w:r>
            <w:r w:rsidR="006A25FD">
              <w:rPr>
                <w:sz w:val="16"/>
                <w:szCs w:val="16"/>
              </w:rPr>
              <w:t xml:space="preserve"> </w:t>
            </w:r>
            <w:r w:rsidR="00FF5530">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9AA7082" w:rsidR="00A53721" w:rsidRDefault="00A53721" w:rsidP="00B520DF">
            <w:pPr>
              <w:rPr>
                <w:sz w:val="16"/>
                <w:szCs w:val="16"/>
              </w:rPr>
            </w:pPr>
            <w:r w:rsidRPr="00A53721">
              <w:rPr>
                <w:sz w:val="16"/>
                <w:szCs w:val="16"/>
              </w:rPr>
              <w:t xml:space="preserve">: </w:t>
            </w:r>
            <w:r w:rsidR="00FF553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B4EB4DE" w:rsidR="00B46C6B" w:rsidRDefault="00B46C6B" w:rsidP="00EE02F2">
      <w:pPr>
        <w:ind w:left="-567"/>
        <w:rPr>
          <w:sz w:val="16"/>
          <w:szCs w:val="16"/>
        </w:rPr>
      </w:pPr>
      <w:r>
        <w:rPr>
          <w:sz w:val="16"/>
          <w:szCs w:val="16"/>
        </w:rPr>
        <w:t xml:space="preserve">WGK : </w:t>
      </w:r>
      <w:r w:rsidR="00FF553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77777777" w:rsidR="007D204A" w:rsidRDefault="007D204A" w:rsidP="00140124">
            <w:pPr>
              <w:rPr>
                <w:sz w:val="16"/>
                <w:szCs w:val="16"/>
              </w:rPr>
            </w:pPr>
            <w:r>
              <w:rPr>
                <w:sz w:val="16"/>
                <w:szCs w:val="16"/>
              </w:rPr>
              <w:t>H302</w:t>
            </w:r>
          </w:p>
        </w:tc>
        <w:tc>
          <w:tcPr>
            <w:tcW w:w="1701" w:type="dxa"/>
          </w:tcPr>
          <w:p w14:paraId="5E2C56A7" w14:textId="77777777" w:rsidR="007D204A" w:rsidRDefault="007D204A" w:rsidP="00140124">
            <w:pPr>
              <w:rPr>
                <w:sz w:val="16"/>
                <w:szCs w:val="16"/>
              </w:rPr>
            </w:pPr>
            <w:r>
              <w:rPr>
                <w:sz w:val="16"/>
                <w:szCs w:val="16"/>
              </w:rPr>
              <w:t>Acute Tox. 4</w:t>
            </w:r>
          </w:p>
        </w:tc>
        <w:tc>
          <w:tcPr>
            <w:tcW w:w="6945" w:type="dxa"/>
          </w:tcPr>
          <w:p w14:paraId="660524CD" w14:textId="77777777" w:rsidR="007D204A" w:rsidRDefault="007D204A" w:rsidP="00140124">
            <w:pPr>
              <w:rPr>
                <w:sz w:val="16"/>
                <w:szCs w:val="16"/>
              </w:rPr>
            </w:pPr>
            <w:r>
              <w:rPr>
                <w:sz w:val="16"/>
                <w:szCs w:val="16"/>
              </w:rPr>
              <w:t>Nocif en cas d’ingestion.</w:t>
            </w:r>
          </w:p>
          <w:p w14:paraId="6E61A808" w14:textId="77777777" w:rsidR="007D204A" w:rsidRDefault="007D204A" w:rsidP="00140124">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lastRenderedPageBreak/>
              <w:t>H412</w:t>
            </w:r>
          </w:p>
        </w:tc>
        <w:tc>
          <w:tcPr>
            <w:tcW w:w="1701" w:type="dxa"/>
          </w:tcPr>
          <w:p w14:paraId="72847AD7" w14:textId="214063EE" w:rsidR="00CD6C61" w:rsidRDefault="00CD6C61" w:rsidP="00B520DF">
            <w:pPr>
              <w:rPr>
                <w:sz w:val="16"/>
                <w:szCs w:val="16"/>
              </w:rPr>
            </w:pPr>
            <w:r>
              <w:rPr>
                <w:sz w:val="16"/>
                <w:szCs w:val="16"/>
              </w:rPr>
              <w:t>Aquatic Chronic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72798" w14:textId="77777777" w:rsidR="001E1360" w:rsidRDefault="001E1360" w:rsidP="001F4281">
      <w:r>
        <w:separator/>
      </w:r>
    </w:p>
  </w:endnote>
  <w:endnote w:type="continuationSeparator" w:id="0">
    <w:p w14:paraId="7DC678B3" w14:textId="77777777" w:rsidR="001E1360" w:rsidRDefault="001E136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99E5" w14:textId="77777777" w:rsidR="001E1360" w:rsidRDefault="001E1360" w:rsidP="001F4281">
      <w:r>
        <w:separator/>
      </w:r>
    </w:p>
  </w:footnote>
  <w:footnote w:type="continuationSeparator" w:id="0">
    <w:p w14:paraId="75213671" w14:textId="77777777" w:rsidR="001E1360" w:rsidRDefault="001E136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E4C614B" w:rsidR="00461CD7" w:rsidRDefault="003A555D"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195E9854" w:rsidR="001F4281" w:rsidRPr="001F4281" w:rsidRDefault="00570E64" w:rsidP="00461CD7">
    <w:pPr>
      <w:pStyle w:val="En-tte"/>
      <w:jc w:val="center"/>
      <w:rPr>
        <w:b/>
        <w:bCs/>
        <w:sz w:val="32"/>
        <w:szCs w:val="32"/>
      </w:rPr>
    </w:pPr>
    <w:r>
      <w:rPr>
        <w:b/>
        <w:bCs/>
        <w:sz w:val="32"/>
        <w:szCs w:val="32"/>
      </w:rPr>
      <w:t xml:space="preserve">BIERE AU BEURRE </w:t>
    </w:r>
    <w:r w:rsidR="005D1485">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1343987" w:rsidR="000E0A53" w:rsidRPr="00920D76" w:rsidRDefault="000E0A53" w:rsidP="00920D76">
    <w:pPr>
      <w:pStyle w:val="En-tte"/>
      <w:jc w:val="center"/>
      <w:rPr>
        <w:sz w:val="14"/>
        <w:lang w:val="fr-BE"/>
      </w:rPr>
    </w:pPr>
    <w:r w:rsidRPr="000E0A53">
      <w:rPr>
        <w:sz w:val="14"/>
      </w:rPr>
      <w:t xml:space="preserve">Date d’émission: </w:t>
    </w:r>
    <w:r w:rsidR="00570E64">
      <w:rPr>
        <w:sz w:val="14"/>
        <w:lang w:val="fr-BE"/>
      </w:rPr>
      <w:t>08</w:t>
    </w:r>
    <w:r w:rsidR="00920D76" w:rsidRPr="00920D76">
      <w:rPr>
        <w:sz w:val="14"/>
        <w:lang w:val="fr-BE"/>
      </w:rPr>
      <w:t>/</w:t>
    </w:r>
    <w:r w:rsidR="00627EFB">
      <w:rPr>
        <w:sz w:val="14"/>
        <w:lang w:val="fr-BE"/>
      </w:rPr>
      <w:t>0</w:t>
    </w:r>
    <w:r w:rsidR="00570E64">
      <w:rPr>
        <w:sz w:val="14"/>
        <w:lang w:val="fr-BE"/>
      </w:rPr>
      <w:t>4</w:t>
    </w:r>
    <w:r w:rsidR="00920D76" w:rsidRPr="00920D76">
      <w:rPr>
        <w:sz w:val="14"/>
        <w:lang w:val="fr-BE"/>
      </w:rPr>
      <w:t>/202</w:t>
    </w:r>
    <w:r w:rsidR="00570E64">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E1360"/>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13AC7"/>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31F28"/>
    <w:rsid w:val="00532C0A"/>
    <w:rsid w:val="00570E64"/>
    <w:rsid w:val="0057128F"/>
    <w:rsid w:val="005D1485"/>
    <w:rsid w:val="005E12B5"/>
    <w:rsid w:val="005F43FC"/>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1696</Words>
  <Characters>9330</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2024-08-04T09:21:00Z</dcterms:created>
  <dcterms:modified xsi:type="dcterms:W3CDTF">2024-08-04T09:21:00Z</dcterms:modified>
</cp:coreProperties>
</file>