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0115CA" w:rsidRPr="007D1FD4" w:rsidRDefault="000115C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49A19BE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E3360">
        <w:rPr>
          <w:b/>
          <w:bCs/>
          <w:sz w:val="16"/>
          <w:szCs w:val="16"/>
        </w:rPr>
        <w:t>PETALES ROSES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76C19740" w14:textId="77777777" w:rsidTr="002B62EB">
        <w:tc>
          <w:tcPr>
            <w:tcW w:w="6658" w:type="dxa"/>
          </w:tcPr>
          <w:p w14:paraId="60E6B081" w14:textId="4A12400E" w:rsidR="002B62EB" w:rsidRPr="002B62EB" w:rsidRDefault="002B62EB" w:rsidP="00461CD7">
            <w:pPr>
              <w:rPr>
                <w:sz w:val="16"/>
                <w:szCs w:val="16"/>
              </w:rPr>
            </w:pPr>
            <w:r w:rsidRPr="002B62EB">
              <w:rPr>
                <w:sz w:val="16"/>
                <w:szCs w:val="16"/>
              </w:rPr>
              <w:t xml:space="preserve">Dangereux pour le milieu aquatique – Danger chronique, catégorie </w:t>
            </w:r>
            <w:r w:rsidR="00C731C4">
              <w:rPr>
                <w:sz w:val="16"/>
                <w:szCs w:val="16"/>
              </w:rPr>
              <w:t>3</w:t>
            </w:r>
          </w:p>
        </w:tc>
        <w:tc>
          <w:tcPr>
            <w:tcW w:w="2404" w:type="dxa"/>
          </w:tcPr>
          <w:p w14:paraId="0D0E4033" w14:textId="0C0CBE05" w:rsidR="002B62EB" w:rsidRPr="002B62EB" w:rsidRDefault="002B62EB" w:rsidP="00461CD7">
            <w:pPr>
              <w:rPr>
                <w:sz w:val="16"/>
                <w:szCs w:val="16"/>
              </w:rPr>
            </w:pPr>
            <w:r w:rsidRPr="002B62EB">
              <w:rPr>
                <w:sz w:val="16"/>
                <w:szCs w:val="16"/>
              </w:rPr>
              <w:t>H41</w:t>
            </w:r>
            <w:r w:rsidR="00C731C4">
              <w:rPr>
                <w:sz w:val="16"/>
                <w:szCs w:val="16"/>
              </w:rPr>
              <w:t>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A8DD9AB" w14:textId="77777777" w:rsidR="002B62EB" w:rsidRDefault="002B62EB" w:rsidP="002B62EB">
      <w:pPr>
        <w:ind w:left="-567"/>
        <w:rPr>
          <w:sz w:val="16"/>
          <w:szCs w:val="16"/>
        </w:rPr>
      </w:pPr>
    </w:p>
    <w:p w14:paraId="4EE444B2" w14:textId="43077AAD" w:rsidR="002B62EB" w:rsidRPr="002B62EB" w:rsidRDefault="00C731C4" w:rsidP="002B62EB">
      <w:pPr>
        <w:ind w:left="-567"/>
        <w:rPr>
          <w:sz w:val="16"/>
          <w:szCs w:val="16"/>
        </w:rPr>
      </w:pPr>
      <w:r>
        <w:rPr>
          <w:sz w:val="16"/>
          <w:szCs w:val="16"/>
        </w:rPr>
        <w:t>Nocif</w:t>
      </w:r>
      <w:r w:rsidR="002B62EB" w:rsidRPr="002B62EB">
        <w:rPr>
          <w:sz w:val="16"/>
          <w:szCs w:val="16"/>
        </w:rPr>
        <w:t xml:space="preserve"> pour les organismes aquatiques, entraîne des effets néfastes à long terme. </w:t>
      </w:r>
    </w:p>
    <w:p w14:paraId="262C36C2" w14:textId="77777777" w:rsidR="002B62EB" w:rsidRDefault="002B62EB" w:rsidP="002B62EB">
      <w:pPr>
        <w:ind w:left="-567"/>
        <w:rPr>
          <w:sz w:val="16"/>
          <w:szCs w:val="16"/>
        </w:rPr>
      </w:pPr>
    </w:p>
    <w:p w14:paraId="093D7F01" w14:textId="176B6F20" w:rsidR="002B62EB" w:rsidRDefault="002B62EB" w:rsidP="002B62EB">
      <w:pPr>
        <w:ind w:left="-567"/>
        <w:rPr>
          <w:sz w:val="16"/>
          <w:szCs w:val="16"/>
        </w:rPr>
      </w:pP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5539C810" w:rsidR="002B62EB" w:rsidRDefault="002B62EB" w:rsidP="002B62EB">
      <w:pPr>
        <w:ind w:left="-567"/>
        <w:rPr>
          <w:sz w:val="16"/>
          <w:szCs w:val="16"/>
        </w:rPr>
      </w:pPr>
      <w:r w:rsidRPr="002B62EB">
        <w:rPr>
          <w:sz w:val="16"/>
          <w:szCs w:val="16"/>
        </w:rPr>
        <w:t>Pictogrammes de danger (CLP)</w:t>
      </w:r>
      <w:r w:rsidR="00BE089C">
        <w:rPr>
          <w:sz w:val="16"/>
          <w:szCs w:val="16"/>
        </w:rPr>
        <w:t>--</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7D6FB20A"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E089C">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2D48F4F3" w14:textId="77777777" w:rsidTr="00EE23C2">
        <w:tc>
          <w:tcPr>
            <w:tcW w:w="1129" w:type="dxa"/>
          </w:tcPr>
          <w:p w14:paraId="2648BD9F" w14:textId="56B17F99" w:rsidR="00EE23C2" w:rsidRDefault="00EE23C2" w:rsidP="002B62EB">
            <w:pPr>
              <w:rPr>
                <w:sz w:val="16"/>
                <w:szCs w:val="16"/>
              </w:rPr>
            </w:pPr>
            <w:r>
              <w:rPr>
                <w:sz w:val="16"/>
                <w:szCs w:val="16"/>
              </w:rPr>
              <w:t>H41</w:t>
            </w:r>
            <w:r w:rsidR="00C731C4">
              <w:rPr>
                <w:sz w:val="16"/>
                <w:szCs w:val="16"/>
              </w:rPr>
              <w:t>2</w:t>
            </w:r>
          </w:p>
        </w:tc>
        <w:tc>
          <w:tcPr>
            <w:tcW w:w="7933" w:type="dxa"/>
          </w:tcPr>
          <w:p w14:paraId="4F9F4C8F" w14:textId="0C4A328F" w:rsidR="00EE23C2" w:rsidRDefault="00C731C4" w:rsidP="002B62EB">
            <w:pPr>
              <w:rPr>
                <w:sz w:val="16"/>
                <w:szCs w:val="16"/>
              </w:rPr>
            </w:pPr>
            <w:r>
              <w:rPr>
                <w:sz w:val="16"/>
                <w:szCs w:val="16"/>
              </w:rPr>
              <w:t>Nocif</w:t>
            </w:r>
            <w:r w:rsidR="00EE23C2" w:rsidRPr="00EE23C2">
              <w:rPr>
                <w:sz w:val="16"/>
                <w:szCs w:val="16"/>
              </w:rPr>
              <w:t xml:space="preserve"> pour les organismes aquatiques, entraîne des effets néfastes à long terme. </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4525"/>
        <w:gridCol w:w="3929"/>
      </w:tblGrid>
      <w:tr w:rsidR="007A158B" w14:paraId="3A874A58" w14:textId="775CD08A" w:rsidTr="007A158B">
        <w:tc>
          <w:tcPr>
            <w:tcW w:w="1185" w:type="dxa"/>
          </w:tcPr>
          <w:p w14:paraId="289D341D" w14:textId="77777777" w:rsidR="007A158B" w:rsidRDefault="007A158B" w:rsidP="002B62EB">
            <w:pPr>
              <w:rPr>
                <w:sz w:val="16"/>
                <w:szCs w:val="16"/>
              </w:rPr>
            </w:pPr>
            <w:r>
              <w:rPr>
                <w:sz w:val="16"/>
                <w:szCs w:val="16"/>
              </w:rPr>
              <w:t>P101</w:t>
            </w:r>
          </w:p>
        </w:tc>
        <w:tc>
          <w:tcPr>
            <w:tcW w:w="4525" w:type="dxa"/>
          </w:tcPr>
          <w:p w14:paraId="31E50897" w14:textId="77777777" w:rsidR="007A158B" w:rsidRDefault="007A158B" w:rsidP="002B62EB">
            <w:pPr>
              <w:rPr>
                <w:sz w:val="16"/>
                <w:szCs w:val="16"/>
              </w:rPr>
            </w:pPr>
            <w:r w:rsidRPr="00EE23C2">
              <w:rPr>
                <w:sz w:val="16"/>
                <w:szCs w:val="16"/>
                <w:lang w:val="fr-BE"/>
              </w:rPr>
              <w:t>En cas de consultation d'un médecin, garder à disposition le récipient ou l'étiquette.</w:t>
            </w:r>
          </w:p>
        </w:tc>
        <w:tc>
          <w:tcPr>
            <w:tcW w:w="3929" w:type="dxa"/>
          </w:tcPr>
          <w:p w14:paraId="3EB9248F" w14:textId="77777777" w:rsidR="007A158B" w:rsidRPr="00EE23C2" w:rsidRDefault="007A158B" w:rsidP="002B62EB">
            <w:pPr>
              <w:rPr>
                <w:sz w:val="16"/>
                <w:szCs w:val="16"/>
                <w:lang w:val="fr-BE"/>
              </w:rPr>
            </w:pPr>
          </w:p>
        </w:tc>
      </w:tr>
      <w:tr w:rsidR="007A158B" w14:paraId="40C1672E" w14:textId="5FBC677A" w:rsidTr="007A158B">
        <w:tc>
          <w:tcPr>
            <w:tcW w:w="1185" w:type="dxa"/>
          </w:tcPr>
          <w:p w14:paraId="733BE25D" w14:textId="77777777" w:rsidR="007A158B" w:rsidRDefault="007A158B" w:rsidP="002B62EB">
            <w:pPr>
              <w:rPr>
                <w:sz w:val="16"/>
                <w:szCs w:val="16"/>
              </w:rPr>
            </w:pPr>
            <w:r>
              <w:rPr>
                <w:sz w:val="16"/>
                <w:szCs w:val="16"/>
              </w:rPr>
              <w:t>P102</w:t>
            </w:r>
          </w:p>
        </w:tc>
        <w:tc>
          <w:tcPr>
            <w:tcW w:w="4525" w:type="dxa"/>
          </w:tcPr>
          <w:p w14:paraId="5B68062A" w14:textId="77777777" w:rsidR="007A158B" w:rsidRDefault="007A158B" w:rsidP="002B62EB">
            <w:pPr>
              <w:rPr>
                <w:sz w:val="16"/>
                <w:szCs w:val="16"/>
              </w:rPr>
            </w:pPr>
            <w:r w:rsidRPr="00EE23C2">
              <w:rPr>
                <w:sz w:val="16"/>
                <w:szCs w:val="16"/>
                <w:lang w:val="fr-BE"/>
              </w:rPr>
              <w:t>Tenir hors de portée des enfants.</w:t>
            </w:r>
          </w:p>
        </w:tc>
        <w:tc>
          <w:tcPr>
            <w:tcW w:w="3929" w:type="dxa"/>
          </w:tcPr>
          <w:p w14:paraId="59DA91E1" w14:textId="77777777" w:rsidR="007A158B" w:rsidRPr="00EE23C2" w:rsidRDefault="007A158B" w:rsidP="002B62EB">
            <w:pPr>
              <w:rPr>
                <w:sz w:val="16"/>
                <w:szCs w:val="16"/>
                <w:lang w:val="fr-BE"/>
              </w:rPr>
            </w:pPr>
          </w:p>
        </w:tc>
      </w:tr>
      <w:tr w:rsidR="007A158B" w14:paraId="405E596E" w14:textId="311B476C" w:rsidTr="007A158B">
        <w:tc>
          <w:tcPr>
            <w:tcW w:w="1185" w:type="dxa"/>
          </w:tcPr>
          <w:p w14:paraId="56A01518" w14:textId="77777777" w:rsidR="007A158B" w:rsidRDefault="007A158B" w:rsidP="002B62EB">
            <w:pPr>
              <w:rPr>
                <w:sz w:val="16"/>
                <w:szCs w:val="16"/>
              </w:rPr>
            </w:pPr>
            <w:r>
              <w:rPr>
                <w:sz w:val="16"/>
                <w:szCs w:val="16"/>
              </w:rPr>
              <w:t>P103</w:t>
            </w:r>
          </w:p>
        </w:tc>
        <w:tc>
          <w:tcPr>
            <w:tcW w:w="4525" w:type="dxa"/>
          </w:tcPr>
          <w:p w14:paraId="56561B33" w14:textId="77777777" w:rsidR="007A158B" w:rsidRDefault="007A158B" w:rsidP="002B62EB">
            <w:pPr>
              <w:rPr>
                <w:sz w:val="16"/>
                <w:szCs w:val="16"/>
              </w:rPr>
            </w:pPr>
            <w:r w:rsidRPr="00EE23C2">
              <w:rPr>
                <w:sz w:val="16"/>
                <w:szCs w:val="16"/>
                <w:lang w:val="fr-BE"/>
              </w:rPr>
              <w:t>Lire l'étiquette avant utilisation.</w:t>
            </w:r>
          </w:p>
        </w:tc>
        <w:tc>
          <w:tcPr>
            <w:tcW w:w="3929" w:type="dxa"/>
          </w:tcPr>
          <w:p w14:paraId="7E8FB62C" w14:textId="77777777" w:rsidR="007A158B" w:rsidRPr="00EE23C2" w:rsidRDefault="007A158B" w:rsidP="002B62EB">
            <w:pPr>
              <w:rPr>
                <w:sz w:val="16"/>
                <w:szCs w:val="16"/>
                <w:lang w:val="fr-BE"/>
              </w:rPr>
            </w:pPr>
          </w:p>
        </w:tc>
      </w:tr>
      <w:tr w:rsidR="007A158B" w14:paraId="03EE9F3C" w14:textId="6A4CC22C" w:rsidTr="007A158B">
        <w:tc>
          <w:tcPr>
            <w:tcW w:w="1185" w:type="dxa"/>
          </w:tcPr>
          <w:p w14:paraId="7E99ABFF" w14:textId="77777777" w:rsidR="007A158B" w:rsidRDefault="007A158B" w:rsidP="002B62EB">
            <w:pPr>
              <w:rPr>
                <w:sz w:val="16"/>
                <w:szCs w:val="16"/>
              </w:rPr>
            </w:pPr>
            <w:r>
              <w:rPr>
                <w:sz w:val="16"/>
                <w:szCs w:val="16"/>
              </w:rPr>
              <w:t>P273</w:t>
            </w:r>
          </w:p>
        </w:tc>
        <w:tc>
          <w:tcPr>
            <w:tcW w:w="4525" w:type="dxa"/>
          </w:tcPr>
          <w:p w14:paraId="68684A13" w14:textId="77777777" w:rsidR="007A158B" w:rsidRDefault="007A158B" w:rsidP="002B62EB">
            <w:pPr>
              <w:rPr>
                <w:sz w:val="16"/>
                <w:szCs w:val="16"/>
              </w:rPr>
            </w:pPr>
            <w:r w:rsidRPr="00EE23C2">
              <w:rPr>
                <w:sz w:val="16"/>
                <w:szCs w:val="16"/>
              </w:rPr>
              <w:t>Éviter le rejet dans l’environnement.</w:t>
            </w:r>
          </w:p>
        </w:tc>
        <w:tc>
          <w:tcPr>
            <w:tcW w:w="3929" w:type="dxa"/>
          </w:tcPr>
          <w:p w14:paraId="1DC20C7F" w14:textId="77777777" w:rsidR="007A158B" w:rsidRPr="00EE23C2" w:rsidRDefault="007A158B" w:rsidP="002B62EB">
            <w:pPr>
              <w:rPr>
                <w:sz w:val="16"/>
                <w:szCs w:val="16"/>
              </w:rPr>
            </w:pPr>
          </w:p>
        </w:tc>
      </w:tr>
      <w:tr w:rsidR="007A158B" w14:paraId="19E0582A" w14:textId="7DA62E8D" w:rsidTr="007A158B">
        <w:tc>
          <w:tcPr>
            <w:tcW w:w="1185" w:type="dxa"/>
          </w:tcPr>
          <w:p w14:paraId="2C9C6B99" w14:textId="77777777" w:rsidR="007A158B" w:rsidRPr="00EE23C2" w:rsidRDefault="007A158B" w:rsidP="002B62EB">
            <w:pPr>
              <w:rPr>
                <w:sz w:val="16"/>
                <w:szCs w:val="16"/>
              </w:rPr>
            </w:pPr>
            <w:r>
              <w:rPr>
                <w:sz w:val="16"/>
                <w:szCs w:val="16"/>
              </w:rPr>
              <w:t>P501</w:t>
            </w:r>
          </w:p>
        </w:tc>
        <w:tc>
          <w:tcPr>
            <w:tcW w:w="4525" w:type="dxa"/>
          </w:tcPr>
          <w:p w14:paraId="07D88E86" w14:textId="77777777" w:rsidR="007A158B" w:rsidRPr="00EE23C2" w:rsidRDefault="007A158B" w:rsidP="002B62EB">
            <w:pPr>
              <w:rPr>
                <w:sz w:val="16"/>
                <w:szCs w:val="16"/>
              </w:rPr>
            </w:pPr>
            <w:r w:rsidRPr="00EE23C2">
              <w:rPr>
                <w:sz w:val="16"/>
                <w:szCs w:val="16"/>
              </w:rPr>
              <w:t>Éliminer le récipient dans une installation de recyclage ou d'élimination des déchets approuvée.</w:t>
            </w:r>
          </w:p>
        </w:tc>
        <w:tc>
          <w:tcPr>
            <w:tcW w:w="3929" w:type="dxa"/>
          </w:tcPr>
          <w:p w14:paraId="6B54C331" w14:textId="77777777" w:rsidR="007A158B" w:rsidRPr="00EE23C2" w:rsidRDefault="007A158B" w:rsidP="002B62EB">
            <w:pPr>
              <w:rPr>
                <w:sz w:val="16"/>
                <w:szCs w:val="16"/>
              </w:rPr>
            </w:pP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7C7B9A43" w:rsidR="00B520DF" w:rsidRPr="00C731C4" w:rsidRDefault="00B520DF" w:rsidP="00B90904">
      <w:pPr>
        <w:ind w:left="-567"/>
        <w:rPr>
          <w:sz w:val="16"/>
          <w:szCs w:val="16"/>
        </w:rPr>
      </w:pPr>
      <w:r>
        <w:rPr>
          <w:sz w:val="16"/>
          <w:szCs w:val="16"/>
        </w:rPr>
        <w:t xml:space="preserve">EUH208 </w:t>
      </w:r>
      <w:r w:rsidRPr="00B520DF">
        <w:rPr>
          <w:b/>
          <w:bCs/>
          <w:sz w:val="16"/>
          <w:szCs w:val="16"/>
        </w:rPr>
        <w:t>Contient</w:t>
      </w:r>
      <w:r>
        <w:rPr>
          <w:sz w:val="16"/>
          <w:szCs w:val="16"/>
        </w:rPr>
        <w:t xml:space="preserve"> : </w:t>
      </w:r>
      <w:proofErr w:type="spellStart"/>
      <w:r w:rsidR="00B90904" w:rsidRPr="00B90904">
        <w:rPr>
          <w:sz w:val="16"/>
          <w:szCs w:val="16"/>
        </w:rPr>
        <w:t>Hexyl</w:t>
      </w:r>
      <w:proofErr w:type="spellEnd"/>
      <w:r w:rsidR="00B90904" w:rsidRPr="00B90904">
        <w:rPr>
          <w:sz w:val="16"/>
          <w:szCs w:val="16"/>
        </w:rPr>
        <w:t xml:space="preserve"> </w:t>
      </w:r>
      <w:proofErr w:type="spellStart"/>
      <w:r w:rsidR="00B90904" w:rsidRPr="00B90904">
        <w:rPr>
          <w:sz w:val="16"/>
          <w:szCs w:val="16"/>
        </w:rPr>
        <w:t>cinnamic</w:t>
      </w:r>
      <w:proofErr w:type="spellEnd"/>
      <w:r w:rsidR="00B90904" w:rsidRPr="00B90904">
        <w:rPr>
          <w:sz w:val="16"/>
          <w:szCs w:val="16"/>
        </w:rPr>
        <w:t xml:space="preserve"> </w:t>
      </w:r>
      <w:proofErr w:type="spellStart"/>
      <w:r w:rsidR="00B90904" w:rsidRPr="00B90904">
        <w:rPr>
          <w:sz w:val="16"/>
          <w:szCs w:val="16"/>
        </w:rPr>
        <w:t>aldehyde</w:t>
      </w:r>
      <w:proofErr w:type="spellEnd"/>
      <w:r w:rsidR="00B90904">
        <w:rPr>
          <w:sz w:val="16"/>
          <w:szCs w:val="16"/>
        </w:rPr>
        <w:t xml:space="preserve">, </w:t>
      </w:r>
      <w:proofErr w:type="spellStart"/>
      <w:r w:rsidR="00B90904" w:rsidRPr="00B90904">
        <w:rPr>
          <w:sz w:val="16"/>
          <w:szCs w:val="16"/>
        </w:rPr>
        <w:t>Linalyl</w:t>
      </w:r>
      <w:proofErr w:type="spellEnd"/>
      <w:r w:rsidR="00B90904" w:rsidRPr="00B90904">
        <w:rPr>
          <w:sz w:val="16"/>
          <w:szCs w:val="16"/>
        </w:rPr>
        <w:t xml:space="preserve"> </w:t>
      </w:r>
      <w:proofErr w:type="spellStart"/>
      <w:r w:rsidR="00B90904" w:rsidRPr="00B90904">
        <w:rPr>
          <w:sz w:val="16"/>
          <w:szCs w:val="16"/>
        </w:rPr>
        <w:t>acetate</w:t>
      </w:r>
      <w:proofErr w:type="spellEnd"/>
      <w:r w:rsidR="00B90904">
        <w:rPr>
          <w:sz w:val="16"/>
          <w:szCs w:val="16"/>
        </w:rPr>
        <w:t xml:space="preserve">, </w:t>
      </w:r>
      <w:proofErr w:type="spellStart"/>
      <w:r w:rsidR="00B90904" w:rsidRPr="00B90904">
        <w:rPr>
          <w:sz w:val="16"/>
          <w:szCs w:val="16"/>
          <w:lang w:val="fr-BE"/>
        </w:rPr>
        <w:t>Vertenex</w:t>
      </w:r>
      <w:proofErr w:type="spellEnd"/>
      <w:r w:rsidR="00B90904">
        <w:rPr>
          <w:sz w:val="16"/>
          <w:szCs w:val="16"/>
        </w:rPr>
        <w:t xml:space="preserve">, </w:t>
      </w:r>
      <w:proofErr w:type="spellStart"/>
      <w:r w:rsidR="00B90904" w:rsidRPr="00B90904">
        <w:rPr>
          <w:sz w:val="16"/>
          <w:szCs w:val="16"/>
          <w:lang w:val="fr-BE"/>
        </w:rPr>
        <w:t>Linalool</w:t>
      </w:r>
      <w:proofErr w:type="spellEnd"/>
      <w:r w:rsidR="00B90904">
        <w:rPr>
          <w:sz w:val="16"/>
          <w:szCs w:val="16"/>
        </w:rPr>
        <w:t xml:space="preserve">, </w:t>
      </w:r>
      <w:r w:rsidR="00B90904" w:rsidRPr="00B90904">
        <w:rPr>
          <w:sz w:val="16"/>
          <w:szCs w:val="16"/>
        </w:rPr>
        <w:t>Citronellol Pure</w:t>
      </w:r>
      <w:r w:rsidR="00B90904">
        <w:rPr>
          <w:sz w:val="16"/>
          <w:szCs w:val="16"/>
        </w:rPr>
        <w:t xml:space="preserve">, </w:t>
      </w:r>
      <w:r w:rsidR="00B90904" w:rsidRPr="00B90904">
        <w:rPr>
          <w:sz w:val="16"/>
          <w:szCs w:val="16"/>
        </w:rPr>
        <w:t>Iso E Super</w:t>
      </w:r>
      <w:r w:rsidR="00B90904">
        <w:rPr>
          <w:sz w:val="16"/>
          <w:szCs w:val="16"/>
        </w:rPr>
        <w:t xml:space="preserve">, </w:t>
      </w:r>
      <w:proofErr w:type="spellStart"/>
      <w:r w:rsidR="00B90904" w:rsidRPr="00B90904">
        <w:rPr>
          <w:sz w:val="16"/>
          <w:szCs w:val="16"/>
        </w:rPr>
        <w:t>Benzyl</w:t>
      </w:r>
      <w:proofErr w:type="spellEnd"/>
      <w:r w:rsidR="00B90904" w:rsidRPr="00B90904">
        <w:rPr>
          <w:sz w:val="16"/>
          <w:szCs w:val="16"/>
        </w:rPr>
        <w:t xml:space="preserve"> salicylate</w:t>
      </w:r>
      <w:r w:rsidR="00B90904">
        <w:rPr>
          <w:sz w:val="16"/>
          <w:szCs w:val="16"/>
        </w:rPr>
        <w:t xml:space="preserve">, </w:t>
      </w:r>
      <w:proofErr w:type="spellStart"/>
      <w:r w:rsidR="00B90904" w:rsidRPr="00B90904">
        <w:rPr>
          <w:sz w:val="16"/>
          <w:szCs w:val="16"/>
        </w:rPr>
        <w:t>Geraniol</w:t>
      </w:r>
      <w:proofErr w:type="spellEnd"/>
      <w:r w:rsidR="00B90904">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B90904" w:rsidRPr="00394CA7" w14:paraId="52C705F8" w14:textId="77777777" w:rsidTr="00FA3373">
        <w:trPr>
          <w:trHeight w:val="569"/>
        </w:trPr>
        <w:tc>
          <w:tcPr>
            <w:tcW w:w="2547" w:type="dxa"/>
          </w:tcPr>
          <w:p w14:paraId="6E041F74" w14:textId="77777777" w:rsidR="00B90904" w:rsidRPr="00634A2F" w:rsidRDefault="00B90904" w:rsidP="00FA3373">
            <w:pPr>
              <w:rPr>
                <w:sz w:val="16"/>
                <w:szCs w:val="16"/>
              </w:rPr>
            </w:pPr>
            <w:proofErr w:type="spellStart"/>
            <w:r w:rsidRPr="00634A2F">
              <w:rPr>
                <w:sz w:val="16"/>
                <w:szCs w:val="16"/>
              </w:rPr>
              <w:t>Hexyl</w:t>
            </w:r>
            <w:proofErr w:type="spellEnd"/>
            <w:r w:rsidRPr="00634A2F">
              <w:rPr>
                <w:sz w:val="16"/>
                <w:szCs w:val="16"/>
              </w:rPr>
              <w:t xml:space="preserve"> </w:t>
            </w:r>
            <w:proofErr w:type="spellStart"/>
            <w:r w:rsidRPr="00634A2F">
              <w:rPr>
                <w:sz w:val="16"/>
                <w:szCs w:val="16"/>
              </w:rPr>
              <w:t>cinnamic</w:t>
            </w:r>
            <w:proofErr w:type="spellEnd"/>
            <w:r w:rsidRPr="00634A2F">
              <w:rPr>
                <w:sz w:val="16"/>
                <w:szCs w:val="16"/>
              </w:rPr>
              <w:t xml:space="preserve"> </w:t>
            </w:r>
            <w:proofErr w:type="spellStart"/>
            <w:r w:rsidRPr="00634A2F">
              <w:rPr>
                <w:sz w:val="16"/>
                <w:szCs w:val="16"/>
              </w:rPr>
              <w:t>aldehyde</w:t>
            </w:r>
            <w:proofErr w:type="spellEnd"/>
          </w:p>
        </w:tc>
        <w:tc>
          <w:tcPr>
            <w:tcW w:w="1417" w:type="dxa"/>
          </w:tcPr>
          <w:p w14:paraId="2F378487" w14:textId="77777777" w:rsidR="00B90904" w:rsidRPr="00634A2F" w:rsidRDefault="00B90904" w:rsidP="00FA3373">
            <w:pPr>
              <w:jc w:val="center"/>
              <w:rPr>
                <w:sz w:val="16"/>
                <w:szCs w:val="16"/>
              </w:rPr>
            </w:pPr>
            <w:r w:rsidRPr="00634A2F">
              <w:rPr>
                <w:sz w:val="16"/>
                <w:szCs w:val="16"/>
              </w:rPr>
              <w:t>101-86-0</w:t>
            </w:r>
          </w:p>
        </w:tc>
        <w:tc>
          <w:tcPr>
            <w:tcW w:w="1472" w:type="dxa"/>
          </w:tcPr>
          <w:p w14:paraId="7FE3EB5B" w14:textId="77777777" w:rsidR="00B90904" w:rsidRPr="00634A2F" w:rsidRDefault="00B90904" w:rsidP="00FA3373">
            <w:pPr>
              <w:jc w:val="center"/>
              <w:rPr>
                <w:sz w:val="16"/>
                <w:szCs w:val="16"/>
              </w:rPr>
            </w:pPr>
            <w:r w:rsidRPr="00634A2F">
              <w:rPr>
                <w:sz w:val="16"/>
                <w:szCs w:val="16"/>
              </w:rPr>
              <w:t>202-983-3</w:t>
            </w:r>
          </w:p>
        </w:tc>
        <w:tc>
          <w:tcPr>
            <w:tcW w:w="1363" w:type="dxa"/>
          </w:tcPr>
          <w:p w14:paraId="65C90ABA" w14:textId="03ABE07C" w:rsidR="00B90904" w:rsidRDefault="00B90904" w:rsidP="00FA3373">
            <w:pPr>
              <w:jc w:val="center"/>
              <w:rPr>
                <w:sz w:val="16"/>
                <w:szCs w:val="16"/>
              </w:rPr>
            </w:pPr>
            <w:r>
              <w:rPr>
                <w:sz w:val="16"/>
                <w:szCs w:val="16"/>
              </w:rPr>
              <w:t>0.21-0.42</w:t>
            </w:r>
          </w:p>
        </w:tc>
        <w:tc>
          <w:tcPr>
            <w:tcW w:w="2835" w:type="dxa"/>
          </w:tcPr>
          <w:p w14:paraId="6CAD6765" w14:textId="77777777" w:rsidR="00B90904" w:rsidRDefault="00B90904" w:rsidP="00FA3373">
            <w:pPr>
              <w:rPr>
                <w:sz w:val="16"/>
                <w:szCs w:val="16"/>
                <w:lang w:val="en-GB"/>
              </w:rPr>
            </w:pPr>
            <w:r w:rsidRPr="00634A2F">
              <w:rPr>
                <w:sz w:val="16"/>
                <w:szCs w:val="16"/>
                <w:lang w:val="en-GB"/>
              </w:rPr>
              <w:t xml:space="preserve">Skin Sens. 1, H317 </w:t>
            </w:r>
          </w:p>
          <w:p w14:paraId="53648820" w14:textId="77777777" w:rsidR="00B90904" w:rsidRPr="00634A2F" w:rsidRDefault="00B90904" w:rsidP="00FA3373">
            <w:pPr>
              <w:rPr>
                <w:sz w:val="16"/>
                <w:szCs w:val="16"/>
                <w:lang w:val="en-GB"/>
              </w:rPr>
            </w:pPr>
            <w:r w:rsidRPr="00634A2F">
              <w:rPr>
                <w:sz w:val="16"/>
                <w:szCs w:val="16"/>
                <w:lang w:val="en-GB"/>
              </w:rPr>
              <w:t>Aquatic Chronic 2, H411</w:t>
            </w:r>
          </w:p>
        </w:tc>
      </w:tr>
      <w:tr w:rsidR="00B90904" w:rsidRPr="00634A2F" w14:paraId="770851E0" w14:textId="77777777" w:rsidTr="00FA3373">
        <w:trPr>
          <w:trHeight w:val="569"/>
        </w:trPr>
        <w:tc>
          <w:tcPr>
            <w:tcW w:w="2547" w:type="dxa"/>
          </w:tcPr>
          <w:p w14:paraId="7C74FC8C" w14:textId="77777777" w:rsidR="00B90904" w:rsidRPr="00634A2F" w:rsidRDefault="00B90904" w:rsidP="00FA3373">
            <w:pPr>
              <w:rPr>
                <w:sz w:val="16"/>
                <w:szCs w:val="16"/>
              </w:rPr>
            </w:pPr>
            <w:proofErr w:type="spellStart"/>
            <w:r w:rsidRPr="00634A2F">
              <w:rPr>
                <w:sz w:val="16"/>
                <w:szCs w:val="16"/>
              </w:rPr>
              <w:t>Linalyl</w:t>
            </w:r>
            <w:proofErr w:type="spellEnd"/>
            <w:r w:rsidRPr="00634A2F">
              <w:rPr>
                <w:sz w:val="16"/>
                <w:szCs w:val="16"/>
              </w:rPr>
              <w:t xml:space="preserve"> </w:t>
            </w:r>
            <w:proofErr w:type="spellStart"/>
            <w:r w:rsidRPr="00634A2F">
              <w:rPr>
                <w:sz w:val="16"/>
                <w:szCs w:val="16"/>
              </w:rPr>
              <w:t>acetate</w:t>
            </w:r>
            <w:proofErr w:type="spellEnd"/>
          </w:p>
        </w:tc>
        <w:tc>
          <w:tcPr>
            <w:tcW w:w="1417" w:type="dxa"/>
          </w:tcPr>
          <w:p w14:paraId="2F0992C0" w14:textId="77777777" w:rsidR="00B90904" w:rsidRPr="00634A2F" w:rsidRDefault="00B90904" w:rsidP="00FA3373">
            <w:pPr>
              <w:jc w:val="center"/>
              <w:rPr>
                <w:sz w:val="16"/>
                <w:szCs w:val="16"/>
              </w:rPr>
            </w:pPr>
            <w:r w:rsidRPr="00634A2F">
              <w:rPr>
                <w:sz w:val="16"/>
                <w:szCs w:val="16"/>
              </w:rPr>
              <w:t>115-95-7</w:t>
            </w:r>
          </w:p>
        </w:tc>
        <w:tc>
          <w:tcPr>
            <w:tcW w:w="1472" w:type="dxa"/>
          </w:tcPr>
          <w:p w14:paraId="1D4FAE63" w14:textId="77777777" w:rsidR="00B90904" w:rsidRPr="00634A2F" w:rsidRDefault="00B90904" w:rsidP="00FA3373">
            <w:pPr>
              <w:jc w:val="center"/>
              <w:rPr>
                <w:sz w:val="16"/>
                <w:szCs w:val="16"/>
              </w:rPr>
            </w:pPr>
            <w:r w:rsidRPr="00634A2F">
              <w:rPr>
                <w:sz w:val="16"/>
                <w:szCs w:val="16"/>
              </w:rPr>
              <w:t>204-116-4</w:t>
            </w:r>
          </w:p>
        </w:tc>
        <w:tc>
          <w:tcPr>
            <w:tcW w:w="1363" w:type="dxa"/>
          </w:tcPr>
          <w:p w14:paraId="14E1CF41" w14:textId="5E29F4A4" w:rsidR="00B90904" w:rsidRDefault="00B90904" w:rsidP="00FA3373">
            <w:pPr>
              <w:jc w:val="center"/>
              <w:rPr>
                <w:sz w:val="16"/>
                <w:szCs w:val="16"/>
              </w:rPr>
            </w:pPr>
            <w:r>
              <w:rPr>
                <w:sz w:val="16"/>
                <w:szCs w:val="16"/>
              </w:rPr>
              <w:t>0.14-0.28</w:t>
            </w:r>
          </w:p>
        </w:tc>
        <w:tc>
          <w:tcPr>
            <w:tcW w:w="2835" w:type="dxa"/>
          </w:tcPr>
          <w:p w14:paraId="35D8A870" w14:textId="77777777" w:rsidR="00B90904" w:rsidRDefault="00B90904" w:rsidP="00FA3373">
            <w:pPr>
              <w:rPr>
                <w:sz w:val="16"/>
                <w:szCs w:val="16"/>
                <w:lang w:val="fr-BE"/>
              </w:rPr>
            </w:pPr>
            <w:r w:rsidRPr="00634A2F">
              <w:rPr>
                <w:sz w:val="16"/>
                <w:szCs w:val="16"/>
                <w:lang w:val="fr-BE"/>
              </w:rPr>
              <w:t xml:space="preserve">Skin </w:t>
            </w:r>
            <w:proofErr w:type="spellStart"/>
            <w:r w:rsidRPr="00634A2F">
              <w:rPr>
                <w:sz w:val="16"/>
                <w:szCs w:val="16"/>
                <w:lang w:val="fr-BE"/>
              </w:rPr>
              <w:t>Irrit</w:t>
            </w:r>
            <w:proofErr w:type="spellEnd"/>
            <w:r w:rsidRPr="00634A2F">
              <w:rPr>
                <w:sz w:val="16"/>
                <w:szCs w:val="16"/>
                <w:lang w:val="fr-BE"/>
              </w:rPr>
              <w:t xml:space="preserve">. 2, H315 </w:t>
            </w:r>
          </w:p>
          <w:p w14:paraId="53C29087" w14:textId="77777777" w:rsidR="00B90904" w:rsidRDefault="00B90904" w:rsidP="00FA3373">
            <w:pPr>
              <w:rPr>
                <w:sz w:val="16"/>
                <w:szCs w:val="16"/>
                <w:lang w:val="fr-BE"/>
              </w:rPr>
            </w:pPr>
            <w:r w:rsidRPr="00634A2F">
              <w:rPr>
                <w:sz w:val="16"/>
                <w:szCs w:val="16"/>
                <w:lang w:val="fr-BE"/>
              </w:rPr>
              <w:t xml:space="preserve">Eye </w:t>
            </w:r>
            <w:proofErr w:type="spellStart"/>
            <w:r w:rsidRPr="00634A2F">
              <w:rPr>
                <w:sz w:val="16"/>
                <w:szCs w:val="16"/>
                <w:lang w:val="fr-BE"/>
              </w:rPr>
              <w:t>Irrit</w:t>
            </w:r>
            <w:proofErr w:type="spellEnd"/>
            <w:r w:rsidRPr="00634A2F">
              <w:rPr>
                <w:sz w:val="16"/>
                <w:szCs w:val="16"/>
                <w:lang w:val="fr-BE"/>
              </w:rPr>
              <w:t xml:space="preserve">. 2, H319 </w:t>
            </w:r>
          </w:p>
          <w:p w14:paraId="6A2F5B97" w14:textId="77777777" w:rsidR="00B90904" w:rsidRDefault="00B90904" w:rsidP="00FA3373">
            <w:pPr>
              <w:rPr>
                <w:sz w:val="16"/>
                <w:szCs w:val="16"/>
                <w:lang w:val="fr-BE"/>
              </w:rPr>
            </w:pPr>
            <w:r w:rsidRPr="00634A2F">
              <w:rPr>
                <w:sz w:val="16"/>
                <w:szCs w:val="16"/>
                <w:lang w:val="fr-BE"/>
              </w:rPr>
              <w:t>Skin Sens. 1, H317</w:t>
            </w:r>
          </w:p>
          <w:p w14:paraId="35D993D0" w14:textId="77777777" w:rsidR="00B90904" w:rsidRPr="00634A2F" w:rsidRDefault="00B90904" w:rsidP="00FA3373">
            <w:pPr>
              <w:rPr>
                <w:sz w:val="16"/>
                <w:szCs w:val="16"/>
                <w:lang w:val="fr-BE"/>
              </w:rPr>
            </w:pPr>
          </w:p>
        </w:tc>
      </w:tr>
      <w:tr w:rsidR="00B90904" w:rsidRPr="00394CA7" w14:paraId="5229CFC6" w14:textId="77777777" w:rsidTr="00505E3E">
        <w:trPr>
          <w:trHeight w:val="569"/>
        </w:trPr>
        <w:tc>
          <w:tcPr>
            <w:tcW w:w="2547" w:type="dxa"/>
          </w:tcPr>
          <w:p w14:paraId="7F937569" w14:textId="6E2AAA0B" w:rsidR="00B90904" w:rsidRPr="00B90904" w:rsidRDefault="00B90904" w:rsidP="00634A2F">
            <w:pPr>
              <w:rPr>
                <w:sz w:val="16"/>
                <w:szCs w:val="16"/>
                <w:lang w:val="en-GB"/>
              </w:rPr>
            </w:pPr>
            <w:proofErr w:type="spellStart"/>
            <w:r w:rsidRPr="00B90904">
              <w:rPr>
                <w:sz w:val="16"/>
                <w:szCs w:val="16"/>
                <w:lang w:val="en-GB"/>
              </w:rPr>
              <w:t>Hexamethylindanopyran</w:t>
            </w:r>
            <w:proofErr w:type="spellEnd"/>
          </w:p>
        </w:tc>
        <w:tc>
          <w:tcPr>
            <w:tcW w:w="1417" w:type="dxa"/>
          </w:tcPr>
          <w:p w14:paraId="570C3EC5" w14:textId="159EAFB8" w:rsidR="00B90904" w:rsidRPr="00B90904" w:rsidRDefault="00B90904" w:rsidP="00F07D40">
            <w:pPr>
              <w:jc w:val="center"/>
              <w:rPr>
                <w:sz w:val="16"/>
                <w:szCs w:val="16"/>
                <w:lang w:val="en-GB"/>
              </w:rPr>
            </w:pPr>
            <w:r w:rsidRPr="00B90904">
              <w:rPr>
                <w:sz w:val="16"/>
                <w:szCs w:val="16"/>
                <w:lang w:val="en-GB"/>
              </w:rPr>
              <w:t>1222-05-5</w:t>
            </w:r>
          </w:p>
        </w:tc>
        <w:tc>
          <w:tcPr>
            <w:tcW w:w="1472" w:type="dxa"/>
          </w:tcPr>
          <w:p w14:paraId="0BD0EEB3" w14:textId="202EB014" w:rsidR="00B90904" w:rsidRPr="00B90904" w:rsidRDefault="00B90904" w:rsidP="00F07D40">
            <w:pPr>
              <w:jc w:val="center"/>
              <w:rPr>
                <w:sz w:val="16"/>
                <w:szCs w:val="16"/>
                <w:lang w:val="en-GB"/>
              </w:rPr>
            </w:pPr>
            <w:r w:rsidRPr="00B90904">
              <w:rPr>
                <w:sz w:val="16"/>
                <w:szCs w:val="16"/>
                <w:lang w:val="en-GB"/>
              </w:rPr>
              <w:t>214-946-9</w:t>
            </w:r>
          </w:p>
        </w:tc>
        <w:tc>
          <w:tcPr>
            <w:tcW w:w="1363" w:type="dxa"/>
          </w:tcPr>
          <w:p w14:paraId="6962086A" w14:textId="575A34CD" w:rsidR="00B90904" w:rsidRPr="00B90904" w:rsidRDefault="00B90904" w:rsidP="00F07D40">
            <w:pPr>
              <w:jc w:val="center"/>
              <w:rPr>
                <w:sz w:val="16"/>
                <w:szCs w:val="16"/>
                <w:lang w:val="en-GB"/>
              </w:rPr>
            </w:pPr>
            <w:r>
              <w:rPr>
                <w:sz w:val="16"/>
                <w:szCs w:val="16"/>
                <w:lang w:val="en-GB"/>
              </w:rPr>
              <w:t>0.</w:t>
            </w:r>
            <w:r w:rsidRPr="00B90904">
              <w:rPr>
                <w:sz w:val="16"/>
                <w:szCs w:val="16"/>
                <w:lang w:val="en-GB"/>
              </w:rPr>
              <w:t xml:space="preserve">13 – </w:t>
            </w:r>
            <w:r>
              <w:rPr>
                <w:sz w:val="16"/>
                <w:szCs w:val="16"/>
                <w:lang w:val="en-GB"/>
              </w:rPr>
              <w:t>0.</w:t>
            </w:r>
            <w:r w:rsidRPr="00B90904">
              <w:rPr>
                <w:sz w:val="16"/>
                <w:szCs w:val="16"/>
                <w:lang w:val="en-GB"/>
              </w:rPr>
              <w:t>265</w:t>
            </w:r>
          </w:p>
        </w:tc>
        <w:tc>
          <w:tcPr>
            <w:tcW w:w="2835" w:type="dxa"/>
          </w:tcPr>
          <w:p w14:paraId="73728938" w14:textId="77777777" w:rsidR="00B90904" w:rsidRPr="00B90904" w:rsidRDefault="00B90904" w:rsidP="00B90904">
            <w:pPr>
              <w:rPr>
                <w:sz w:val="16"/>
                <w:szCs w:val="16"/>
                <w:lang w:val="en-GB"/>
              </w:rPr>
            </w:pPr>
            <w:r w:rsidRPr="00B90904">
              <w:rPr>
                <w:sz w:val="16"/>
                <w:szCs w:val="16"/>
                <w:lang w:val="en-GB"/>
              </w:rPr>
              <w:t xml:space="preserve">Aquatic Acute 1, H400 </w:t>
            </w:r>
          </w:p>
          <w:p w14:paraId="70E9BDF8" w14:textId="0C072E58" w:rsidR="00B90904" w:rsidRPr="00634A2F" w:rsidRDefault="00B90904" w:rsidP="00B90904">
            <w:pPr>
              <w:rPr>
                <w:sz w:val="16"/>
                <w:szCs w:val="16"/>
                <w:lang w:val="en-GB"/>
              </w:rPr>
            </w:pPr>
            <w:r w:rsidRPr="00B90904">
              <w:rPr>
                <w:sz w:val="16"/>
                <w:szCs w:val="16"/>
                <w:lang w:val="en-GB"/>
              </w:rPr>
              <w:t>Aquatic Chronic 1, H410</w:t>
            </w:r>
          </w:p>
        </w:tc>
      </w:tr>
      <w:tr w:rsidR="00634A2F" w:rsidRPr="00634A2F" w14:paraId="31C85A32" w14:textId="77777777" w:rsidTr="00505E3E">
        <w:trPr>
          <w:trHeight w:val="569"/>
        </w:trPr>
        <w:tc>
          <w:tcPr>
            <w:tcW w:w="2547" w:type="dxa"/>
          </w:tcPr>
          <w:p w14:paraId="6734C7AA" w14:textId="5DDC2EF9" w:rsidR="00634A2F" w:rsidRPr="00D62040" w:rsidRDefault="00B90904" w:rsidP="00634A2F">
            <w:pPr>
              <w:rPr>
                <w:sz w:val="16"/>
                <w:szCs w:val="16"/>
              </w:rPr>
            </w:pPr>
            <w:proofErr w:type="spellStart"/>
            <w:r w:rsidRPr="00B90904">
              <w:rPr>
                <w:sz w:val="16"/>
                <w:szCs w:val="16"/>
              </w:rPr>
              <w:t>Vertenex</w:t>
            </w:r>
            <w:proofErr w:type="spellEnd"/>
          </w:p>
        </w:tc>
        <w:tc>
          <w:tcPr>
            <w:tcW w:w="1417" w:type="dxa"/>
          </w:tcPr>
          <w:p w14:paraId="6EDCB573" w14:textId="5C97D0B6" w:rsidR="00634A2F" w:rsidRPr="00D62040" w:rsidRDefault="00B90904" w:rsidP="00F07D40">
            <w:pPr>
              <w:jc w:val="center"/>
              <w:rPr>
                <w:sz w:val="16"/>
                <w:szCs w:val="16"/>
              </w:rPr>
            </w:pPr>
            <w:r w:rsidRPr="00B90904">
              <w:rPr>
                <w:sz w:val="16"/>
                <w:szCs w:val="16"/>
              </w:rPr>
              <w:t>32210-23-4</w:t>
            </w:r>
          </w:p>
        </w:tc>
        <w:tc>
          <w:tcPr>
            <w:tcW w:w="1472" w:type="dxa"/>
          </w:tcPr>
          <w:p w14:paraId="2429DDD0" w14:textId="3C6A76CD" w:rsidR="00634A2F" w:rsidRPr="00D62040" w:rsidRDefault="00B90904" w:rsidP="00F07D40">
            <w:pPr>
              <w:jc w:val="center"/>
              <w:rPr>
                <w:sz w:val="16"/>
                <w:szCs w:val="16"/>
              </w:rPr>
            </w:pPr>
            <w:r w:rsidRPr="00B90904">
              <w:rPr>
                <w:sz w:val="16"/>
                <w:szCs w:val="16"/>
              </w:rPr>
              <w:t>250-954-9</w:t>
            </w:r>
          </w:p>
        </w:tc>
        <w:tc>
          <w:tcPr>
            <w:tcW w:w="1363" w:type="dxa"/>
          </w:tcPr>
          <w:p w14:paraId="752F30BA" w14:textId="19AEAC76" w:rsidR="00634A2F" w:rsidRDefault="00B90904" w:rsidP="00F07D40">
            <w:pPr>
              <w:jc w:val="center"/>
              <w:rPr>
                <w:sz w:val="16"/>
                <w:szCs w:val="16"/>
              </w:rPr>
            </w:pPr>
            <w:r>
              <w:rPr>
                <w:sz w:val="16"/>
                <w:szCs w:val="16"/>
              </w:rPr>
              <w:t>0.11-0.21</w:t>
            </w:r>
          </w:p>
        </w:tc>
        <w:tc>
          <w:tcPr>
            <w:tcW w:w="2835" w:type="dxa"/>
          </w:tcPr>
          <w:p w14:paraId="2E6D4A4E" w14:textId="1C840004" w:rsidR="00634A2F" w:rsidRPr="00634A2F" w:rsidRDefault="00B90904" w:rsidP="0074799E">
            <w:pPr>
              <w:rPr>
                <w:sz w:val="16"/>
                <w:szCs w:val="16"/>
                <w:lang w:val="en-GB"/>
              </w:rPr>
            </w:pPr>
            <w:r w:rsidRPr="00B90904">
              <w:rPr>
                <w:sz w:val="16"/>
                <w:szCs w:val="16"/>
                <w:lang w:val="en-GB"/>
              </w:rPr>
              <w:t>Skin Sens. 1B, H317</w:t>
            </w:r>
          </w:p>
        </w:tc>
      </w:tr>
      <w:tr w:rsidR="00B90904" w:rsidRPr="00B90904" w14:paraId="200CF0E6" w14:textId="77777777" w:rsidTr="00505E3E">
        <w:trPr>
          <w:trHeight w:val="569"/>
        </w:trPr>
        <w:tc>
          <w:tcPr>
            <w:tcW w:w="2547" w:type="dxa"/>
          </w:tcPr>
          <w:p w14:paraId="21B04C07" w14:textId="6A64B881" w:rsidR="00B90904" w:rsidRPr="00B90904" w:rsidRDefault="00B90904" w:rsidP="00634A2F">
            <w:pPr>
              <w:rPr>
                <w:sz w:val="16"/>
                <w:szCs w:val="16"/>
              </w:rPr>
            </w:pPr>
            <w:proofErr w:type="spellStart"/>
            <w:r w:rsidRPr="00B90904">
              <w:rPr>
                <w:sz w:val="16"/>
                <w:szCs w:val="16"/>
              </w:rPr>
              <w:t>Linalool</w:t>
            </w:r>
            <w:proofErr w:type="spellEnd"/>
          </w:p>
        </w:tc>
        <w:tc>
          <w:tcPr>
            <w:tcW w:w="1417" w:type="dxa"/>
          </w:tcPr>
          <w:p w14:paraId="036171FA" w14:textId="74A5C8C0" w:rsidR="00B90904" w:rsidRPr="00B90904" w:rsidRDefault="00B90904" w:rsidP="00F07D40">
            <w:pPr>
              <w:jc w:val="center"/>
              <w:rPr>
                <w:sz w:val="16"/>
                <w:szCs w:val="16"/>
              </w:rPr>
            </w:pPr>
            <w:r w:rsidRPr="00B90904">
              <w:rPr>
                <w:sz w:val="16"/>
                <w:szCs w:val="16"/>
              </w:rPr>
              <w:t>78-70-6</w:t>
            </w:r>
          </w:p>
        </w:tc>
        <w:tc>
          <w:tcPr>
            <w:tcW w:w="1472" w:type="dxa"/>
          </w:tcPr>
          <w:p w14:paraId="4C5E3798" w14:textId="7DB8204F" w:rsidR="00B90904" w:rsidRPr="00B90904" w:rsidRDefault="00B90904" w:rsidP="00F07D40">
            <w:pPr>
              <w:jc w:val="center"/>
              <w:rPr>
                <w:sz w:val="16"/>
                <w:szCs w:val="16"/>
              </w:rPr>
            </w:pPr>
            <w:r w:rsidRPr="00B90904">
              <w:rPr>
                <w:sz w:val="16"/>
                <w:szCs w:val="16"/>
              </w:rPr>
              <w:t>201-134-4</w:t>
            </w:r>
          </w:p>
        </w:tc>
        <w:tc>
          <w:tcPr>
            <w:tcW w:w="1363" w:type="dxa"/>
          </w:tcPr>
          <w:p w14:paraId="5587AFC3" w14:textId="0609E30E" w:rsidR="00B90904" w:rsidRDefault="00B90904" w:rsidP="00F07D40">
            <w:pPr>
              <w:jc w:val="center"/>
              <w:rPr>
                <w:sz w:val="16"/>
                <w:szCs w:val="16"/>
              </w:rPr>
            </w:pPr>
            <w:r>
              <w:rPr>
                <w:sz w:val="16"/>
                <w:szCs w:val="16"/>
              </w:rPr>
              <w:t>0.11-0.21</w:t>
            </w:r>
          </w:p>
        </w:tc>
        <w:tc>
          <w:tcPr>
            <w:tcW w:w="2835" w:type="dxa"/>
          </w:tcPr>
          <w:p w14:paraId="353FB565" w14:textId="77777777" w:rsidR="00B90904" w:rsidRDefault="00B90904" w:rsidP="0074799E">
            <w:pPr>
              <w:rPr>
                <w:sz w:val="16"/>
                <w:szCs w:val="16"/>
                <w:lang w:val="fr-BE"/>
              </w:rPr>
            </w:pPr>
            <w:r w:rsidRPr="00B90904">
              <w:rPr>
                <w:sz w:val="16"/>
                <w:szCs w:val="16"/>
                <w:lang w:val="fr-BE"/>
              </w:rPr>
              <w:t xml:space="preserve">Skin </w:t>
            </w:r>
            <w:proofErr w:type="spellStart"/>
            <w:r w:rsidRPr="00B90904">
              <w:rPr>
                <w:sz w:val="16"/>
                <w:szCs w:val="16"/>
                <w:lang w:val="fr-BE"/>
              </w:rPr>
              <w:t>Irrit</w:t>
            </w:r>
            <w:proofErr w:type="spellEnd"/>
            <w:r w:rsidRPr="00B90904">
              <w:rPr>
                <w:sz w:val="16"/>
                <w:szCs w:val="16"/>
                <w:lang w:val="fr-BE"/>
              </w:rPr>
              <w:t xml:space="preserve">. 2, H315 </w:t>
            </w:r>
          </w:p>
          <w:p w14:paraId="7A158D38" w14:textId="77777777" w:rsidR="00B90904" w:rsidRDefault="00B90904" w:rsidP="0074799E">
            <w:pPr>
              <w:rPr>
                <w:sz w:val="16"/>
                <w:szCs w:val="16"/>
                <w:lang w:val="fr-BE"/>
              </w:rPr>
            </w:pPr>
            <w:r w:rsidRPr="00B90904">
              <w:rPr>
                <w:sz w:val="16"/>
                <w:szCs w:val="16"/>
                <w:lang w:val="fr-BE"/>
              </w:rPr>
              <w:t xml:space="preserve">Eye </w:t>
            </w:r>
            <w:proofErr w:type="spellStart"/>
            <w:r w:rsidRPr="00B90904">
              <w:rPr>
                <w:sz w:val="16"/>
                <w:szCs w:val="16"/>
                <w:lang w:val="fr-BE"/>
              </w:rPr>
              <w:t>Irrit</w:t>
            </w:r>
            <w:proofErr w:type="spellEnd"/>
            <w:r w:rsidRPr="00B90904">
              <w:rPr>
                <w:sz w:val="16"/>
                <w:szCs w:val="16"/>
                <w:lang w:val="fr-BE"/>
              </w:rPr>
              <w:t xml:space="preserve">. 2, H319 </w:t>
            </w:r>
          </w:p>
          <w:p w14:paraId="14AA2248" w14:textId="77777777" w:rsidR="00B90904" w:rsidRDefault="00B90904" w:rsidP="0074799E">
            <w:pPr>
              <w:rPr>
                <w:sz w:val="16"/>
                <w:szCs w:val="16"/>
                <w:lang w:val="fr-BE"/>
              </w:rPr>
            </w:pPr>
            <w:r w:rsidRPr="00B90904">
              <w:rPr>
                <w:sz w:val="16"/>
                <w:szCs w:val="16"/>
                <w:lang w:val="fr-BE"/>
              </w:rPr>
              <w:t>Skin Sens. 1B, H317</w:t>
            </w:r>
          </w:p>
          <w:p w14:paraId="516EBB1C" w14:textId="681EA10E" w:rsidR="00B90904" w:rsidRPr="00B90904" w:rsidRDefault="00B90904" w:rsidP="0074799E">
            <w:pPr>
              <w:rPr>
                <w:sz w:val="16"/>
                <w:szCs w:val="16"/>
                <w:lang w:val="fr-BE"/>
              </w:rPr>
            </w:pPr>
          </w:p>
        </w:tc>
      </w:tr>
      <w:tr w:rsidR="00B90904" w:rsidRPr="00B90904" w14:paraId="706361A0" w14:textId="77777777" w:rsidTr="00505E3E">
        <w:trPr>
          <w:trHeight w:val="569"/>
        </w:trPr>
        <w:tc>
          <w:tcPr>
            <w:tcW w:w="2547" w:type="dxa"/>
          </w:tcPr>
          <w:p w14:paraId="1955BB74" w14:textId="3C5A8AF2" w:rsidR="00B90904" w:rsidRPr="00B90904" w:rsidRDefault="00B90904" w:rsidP="00634A2F">
            <w:pPr>
              <w:rPr>
                <w:sz w:val="16"/>
                <w:szCs w:val="16"/>
              </w:rPr>
            </w:pPr>
            <w:r w:rsidRPr="00B90904">
              <w:rPr>
                <w:sz w:val="16"/>
                <w:szCs w:val="16"/>
              </w:rPr>
              <w:t>Citronellol Pure</w:t>
            </w:r>
          </w:p>
        </w:tc>
        <w:tc>
          <w:tcPr>
            <w:tcW w:w="1417" w:type="dxa"/>
          </w:tcPr>
          <w:p w14:paraId="0905181A" w14:textId="6DE109CD" w:rsidR="00B90904" w:rsidRPr="00B90904" w:rsidRDefault="00B90904" w:rsidP="00F07D40">
            <w:pPr>
              <w:jc w:val="center"/>
              <w:rPr>
                <w:sz w:val="16"/>
                <w:szCs w:val="16"/>
              </w:rPr>
            </w:pPr>
            <w:r w:rsidRPr="00B90904">
              <w:rPr>
                <w:sz w:val="16"/>
                <w:szCs w:val="16"/>
              </w:rPr>
              <w:t>106-22-9</w:t>
            </w:r>
          </w:p>
        </w:tc>
        <w:tc>
          <w:tcPr>
            <w:tcW w:w="1472" w:type="dxa"/>
          </w:tcPr>
          <w:p w14:paraId="237A5173" w14:textId="6FD5DDE7" w:rsidR="00B90904" w:rsidRPr="00B90904" w:rsidRDefault="00B90904" w:rsidP="00F07D40">
            <w:pPr>
              <w:jc w:val="center"/>
              <w:rPr>
                <w:sz w:val="16"/>
                <w:szCs w:val="16"/>
              </w:rPr>
            </w:pPr>
            <w:r w:rsidRPr="00B90904">
              <w:rPr>
                <w:sz w:val="16"/>
                <w:szCs w:val="16"/>
              </w:rPr>
              <w:t>203-375-0</w:t>
            </w:r>
          </w:p>
        </w:tc>
        <w:tc>
          <w:tcPr>
            <w:tcW w:w="1363" w:type="dxa"/>
          </w:tcPr>
          <w:p w14:paraId="26935E81" w14:textId="0D06117E" w:rsidR="00B90904" w:rsidRDefault="00B90904" w:rsidP="00F07D40">
            <w:pPr>
              <w:jc w:val="center"/>
              <w:rPr>
                <w:sz w:val="16"/>
                <w:szCs w:val="16"/>
              </w:rPr>
            </w:pPr>
            <w:r w:rsidRPr="00B90904">
              <w:rPr>
                <w:sz w:val="16"/>
                <w:szCs w:val="16"/>
              </w:rPr>
              <w:t>0.</w:t>
            </w:r>
            <w:r>
              <w:rPr>
                <w:sz w:val="16"/>
                <w:szCs w:val="16"/>
              </w:rPr>
              <w:t>0</w:t>
            </w:r>
            <w:r w:rsidRPr="00B90904">
              <w:rPr>
                <w:sz w:val="16"/>
                <w:szCs w:val="16"/>
              </w:rPr>
              <w:t xml:space="preserve">724 – </w:t>
            </w:r>
            <w:r>
              <w:rPr>
                <w:sz w:val="16"/>
                <w:szCs w:val="16"/>
              </w:rPr>
              <w:t>0.</w:t>
            </w:r>
            <w:r w:rsidRPr="00B90904">
              <w:rPr>
                <w:sz w:val="16"/>
                <w:szCs w:val="16"/>
              </w:rPr>
              <w:t>1425</w:t>
            </w:r>
          </w:p>
        </w:tc>
        <w:tc>
          <w:tcPr>
            <w:tcW w:w="2835" w:type="dxa"/>
          </w:tcPr>
          <w:p w14:paraId="04114565" w14:textId="77777777" w:rsidR="00B90904" w:rsidRDefault="00B90904" w:rsidP="0074799E">
            <w:pPr>
              <w:rPr>
                <w:sz w:val="16"/>
                <w:szCs w:val="16"/>
                <w:lang w:val="fr-BE"/>
              </w:rPr>
            </w:pPr>
            <w:r w:rsidRPr="00B90904">
              <w:rPr>
                <w:sz w:val="16"/>
                <w:szCs w:val="16"/>
                <w:lang w:val="fr-BE"/>
              </w:rPr>
              <w:t xml:space="preserve">Skin </w:t>
            </w:r>
            <w:proofErr w:type="spellStart"/>
            <w:r w:rsidRPr="00B90904">
              <w:rPr>
                <w:sz w:val="16"/>
                <w:szCs w:val="16"/>
                <w:lang w:val="fr-BE"/>
              </w:rPr>
              <w:t>Irrit</w:t>
            </w:r>
            <w:proofErr w:type="spellEnd"/>
            <w:r w:rsidRPr="00B90904">
              <w:rPr>
                <w:sz w:val="16"/>
                <w:szCs w:val="16"/>
                <w:lang w:val="fr-BE"/>
              </w:rPr>
              <w:t xml:space="preserve">. 2, H315 </w:t>
            </w:r>
          </w:p>
          <w:p w14:paraId="00B3C279" w14:textId="77777777" w:rsidR="00B90904" w:rsidRDefault="00B90904" w:rsidP="0074799E">
            <w:pPr>
              <w:rPr>
                <w:sz w:val="16"/>
                <w:szCs w:val="16"/>
                <w:lang w:val="fr-BE"/>
              </w:rPr>
            </w:pPr>
            <w:r w:rsidRPr="00B90904">
              <w:rPr>
                <w:sz w:val="16"/>
                <w:szCs w:val="16"/>
                <w:lang w:val="fr-BE"/>
              </w:rPr>
              <w:t xml:space="preserve">Eye </w:t>
            </w:r>
            <w:proofErr w:type="spellStart"/>
            <w:r w:rsidRPr="00B90904">
              <w:rPr>
                <w:sz w:val="16"/>
                <w:szCs w:val="16"/>
                <w:lang w:val="fr-BE"/>
              </w:rPr>
              <w:t>Irrit</w:t>
            </w:r>
            <w:proofErr w:type="spellEnd"/>
            <w:r w:rsidRPr="00B90904">
              <w:rPr>
                <w:sz w:val="16"/>
                <w:szCs w:val="16"/>
                <w:lang w:val="fr-BE"/>
              </w:rPr>
              <w:t xml:space="preserve">. 2, H319 </w:t>
            </w:r>
          </w:p>
          <w:p w14:paraId="08D677D0" w14:textId="77777777" w:rsidR="00B90904" w:rsidRDefault="00B90904" w:rsidP="0074799E">
            <w:pPr>
              <w:rPr>
                <w:sz w:val="16"/>
                <w:szCs w:val="16"/>
                <w:lang w:val="fr-BE"/>
              </w:rPr>
            </w:pPr>
            <w:r w:rsidRPr="00B90904">
              <w:rPr>
                <w:sz w:val="16"/>
                <w:szCs w:val="16"/>
                <w:lang w:val="fr-BE"/>
              </w:rPr>
              <w:t>Skin Sens. 1B, H317</w:t>
            </w:r>
          </w:p>
          <w:p w14:paraId="7E9D3767" w14:textId="259FDB7B" w:rsidR="00B90904" w:rsidRPr="00B90904" w:rsidRDefault="00B90904" w:rsidP="0074799E">
            <w:pPr>
              <w:rPr>
                <w:sz w:val="16"/>
                <w:szCs w:val="16"/>
                <w:lang w:val="fr-BE"/>
              </w:rPr>
            </w:pPr>
          </w:p>
        </w:tc>
      </w:tr>
      <w:tr w:rsidR="00B90904" w:rsidRPr="00B90904" w14:paraId="60343D8F" w14:textId="77777777" w:rsidTr="00505E3E">
        <w:trPr>
          <w:trHeight w:val="569"/>
        </w:trPr>
        <w:tc>
          <w:tcPr>
            <w:tcW w:w="2547" w:type="dxa"/>
          </w:tcPr>
          <w:p w14:paraId="6FEBD0B5" w14:textId="1FF318D4" w:rsidR="00B90904" w:rsidRPr="00B90904" w:rsidRDefault="00B90904" w:rsidP="00634A2F">
            <w:pPr>
              <w:rPr>
                <w:sz w:val="16"/>
                <w:szCs w:val="16"/>
              </w:rPr>
            </w:pPr>
            <w:r w:rsidRPr="00B90904">
              <w:rPr>
                <w:sz w:val="16"/>
                <w:szCs w:val="16"/>
              </w:rPr>
              <w:t>Iso E Super</w:t>
            </w:r>
          </w:p>
        </w:tc>
        <w:tc>
          <w:tcPr>
            <w:tcW w:w="1417" w:type="dxa"/>
          </w:tcPr>
          <w:p w14:paraId="44B2B247" w14:textId="2CB2E6DA" w:rsidR="00B90904" w:rsidRPr="00B90904" w:rsidRDefault="00B90904" w:rsidP="00F07D40">
            <w:pPr>
              <w:jc w:val="center"/>
              <w:rPr>
                <w:sz w:val="16"/>
                <w:szCs w:val="16"/>
              </w:rPr>
            </w:pPr>
            <w:r w:rsidRPr="00B90904">
              <w:rPr>
                <w:sz w:val="16"/>
                <w:szCs w:val="16"/>
              </w:rPr>
              <w:t>54464-57-2</w:t>
            </w:r>
          </w:p>
        </w:tc>
        <w:tc>
          <w:tcPr>
            <w:tcW w:w="1472" w:type="dxa"/>
          </w:tcPr>
          <w:p w14:paraId="166E37D2" w14:textId="77497921" w:rsidR="00B90904" w:rsidRPr="00B90904" w:rsidRDefault="00B90904" w:rsidP="00F07D40">
            <w:pPr>
              <w:jc w:val="center"/>
              <w:rPr>
                <w:sz w:val="16"/>
                <w:szCs w:val="16"/>
              </w:rPr>
            </w:pPr>
            <w:r w:rsidRPr="00B90904">
              <w:rPr>
                <w:sz w:val="16"/>
                <w:szCs w:val="16"/>
              </w:rPr>
              <w:t>259-174-3</w:t>
            </w:r>
          </w:p>
        </w:tc>
        <w:tc>
          <w:tcPr>
            <w:tcW w:w="1363" w:type="dxa"/>
          </w:tcPr>
          <w:p w14:paraId="1D602797" w14:textId="74DA3444" w:rsidR="00B90904" w:rsidRPr="00B90904" w:rsidRDefault="00B90904" w:rsidP="00F07D40">
            <w:pPr>
              <w:jc w:val="center"/>
              <w:rPr>
                <w:sz w:val="16"/>
                <w:szCs w:val="16"/>
              </w:rPr>
            </w:pPr>
            <w:r>
              <w:rPr>
                <w:sz w:val="16"/>
                <w:szCs w:val="16"/>
              </w:rPr>
              <w:t>0.07-0.14</w:t>
            </w:r>
          </w:p>
        </w:tc>
        <w:tc>
          <w:tcPr>
            <w:tcW w:w="2835" w:type="dxa"/>
          </w:tcPr>
          <w:p w14:paraId="5CE45981" w14:textId="77777777" w:rsidR="00B90904" w:rsidRDefault="00B90904" w:rsidP="00B90904">
            <w:pPr>
              <w:rPr>
                <w:sz w:val="16"/>
                <w:szCs w:val="16"/>
                <w:lang w:val="fr-BE"/>
              </w:rPr>
            </w:pPr>
            <w:r w:rsidRPr="00B90904">
              <w:rPr>
                <w:sz w:val="16"/>
                <w:szCs w:val="16"/>
                <w:lang w:val="fr-BE"/>
              </w:rPr>
              <w:t xml:space="preserve">Skin </w:t>
            </w:r>
            <w:proofErr w:type="spellStart"/>
            <w:r w:rsidRPr="00B90904">
              <w:rPr>
                <w:sz w:val="16"/>
                <w:szCs w:val="16"/>
                <w:lang w:val="fr-BE"/>
              </w:rPr>
              <w:t>Irrit</w:t>
            </w:r>
            <w:proofErr w:type="spellEnd"/>
            <w:r w:rsidRPr="00B90904">
              <w:rPr>
                <w:sz w:val="16"/>
                <w:szCs w:val="16"/>
                <w:lang w:val="fr-BE"/>
              </w:rPr>
              <w:t xml:space="preserve">. 2, H315 </w:t>
            </w:r>
          </w:p>
          <w:p w14:paraId="383804E2" w14:textId="65BB48CA" w:rsidR="00B90904" w:rsidRPr="00B90904" w:rsidRDefault="00B90904" w:rsidP="00B90904">
            <w:pPr>
              <w:rPr>
                <w:sz w:val="16"/>
                <w:szCs w:val="16"/>
                <w:lang w:val="fr-BE"/>
              </w:rPr>
            </w:pPr>
            <w:r w:rsidRPr="00B90904">
              <w:rPr>
                <w:sz w:val="16"/>
                <w:szCs w:val="16"/>
                <w:lang w:val="fr-BE"/>
              </w:rPr>
              <w:t>Skin Sens. 1, H317</w:t>
            </w:r>
          </w:p>
          <w:p w14:paraId="29497AF4" w14:textId="77777777" w:rsidR="00B90904" w:rsidRDefault="00B90904" w:rsidP="00B90904">
            <w:pPr>
              <w:rPr>
                <w:sz w:val="16"/>
                <w:szCs w:val="16"/>
                <w:lang w:val="fr-BE"/>
              </w:rPr>
            </w:pPr>
            <w:proofErr w:type="spellStart"/>
            <w:r w:rsidRPr="00B90904">
              <w:rPr>
                <w:sz w:val="16"/>
                <w:szCs w:val="16"/>
                <w:lang w:val="fr-BE"/>
              </w:rPr>
              <w:t>Aquatic</w:t>
            </w:r>
            <w:proofErr w:type="spellEnd"/>
            <w:r w:rsidRPr="00B90904">
              <w:rPr>
                <w:sz w:val="16"/>
                <w:szCs w:val="16"/>
                <w:lang w:val="fr-BE"/>
              </w:rPr>
              <w:t xml:space="preserve"> </w:t>
            </w:r>
            <w:proofErr w:type="spellStart"/>
            <w:r w:rsidRPr="00B90904">
              <w:rPr>
                <w:sz w:val="16"/>
                <w:szCs w:val="16"/>
                <w:lang w:val="fr-BE"/>
              </w:rPr>
              <w:t>Chronic</w:t>
            </w:r>
            <w:proofErr w:type="spellEnd"/>
            <w:r w:rsidRPr="00B90904">
              <w:rPr>
                <w:sz w:val="16"/>
                <w:szCs w:val="16"/>
                <w:lang w:val="fr-BE"/>
              </w:rPr>
              <w:t xml:space="preserve"> 1, H410</w:t>
            </w:r>
          </w:p>
          <w:p w14:paraId="0CDB9D75" w14:textId="58202F16" w:rsidR="00B90904" w:rsidRPr="00B90904" w:rsidRDefault="00B90904" w:rsidP="00B90904">
            <w:pPr>
              <w:rPr>
                <w:sz w:val="16"/>
                <w:szCs w:val="16"/>
                <w:lang w:val="fr-BE"/>
              </w:rPr>
            </w:pPr>
          </w:p>
        </w:tc>
      </w:tr>
      <w:tr w:rsidR="00B90904" w:rsidRPr="00B90904" w14:paraId="6972A4C8" w14:textId="77777777" w:rsidTr="00505E3E">
        <w:trPr>
          <w:trHeight w:val="569"/>
        </w:trPr>
        <w:tc>
          <w:tcPr>
            <w:tcW w:w="2547" w:type="dxa"/>
          </w:tcPr>
          <w:p w14:paraId="04C71445" w14:textId="2AA9D6F9" w:rsidR="00B90904" w:rsidRPr="00B90904" w:rsidRDefault="00B90904" w:rsidP="00634A2F">
            <w:pPr>
              <w:rPr>
                <w:sz w:val="16"/>
                <w:szCs w:val="16"/>
              </w:rPr>
            </w:pPr>
            <w:proofErr w:type="spellStart"/>
            <w:r w:rsidRPr="00B90904">
              <w:rPr>
                <w:sz w:val="16"/>
                <w:szCs w:val="16"/>
              </w:rPr>
              <w:t>Benzyl</w:t>
            </w:r>
            <w:proofErr w:type="spellEnd"/>
            <w:r w:rsidRPr="00B90904">
              <w:rPr>
                <w:sz w:val="16"/>
                <w:szCs w:val="16"/>
              </w:rPr>
              <w:t xml:space="preserve"> salicylate</w:t>
            </w:r>
          </w:p>
        </w:tc>
        <w:tc>
          <w:tcPr>
            <w:tcW w:w="1417" w:type="dxa"/>
          </w:tcPr>
          <w:p w14:paraId="646155F5" w14:textId="24D5D423" w:rsidR="00B90904" w:rsidRPr="00B90904" w:rsidRDefault="00B90904" w:rsidP="00F07D40">
            <w:pPr>
              <w:jc w:val="center"/>
              <w:rPr>
                <w:sz w:val="16"/>
                <w:szCs w:val="16"/>
              </w:rPr>
            </w:pPr>
            <w:r w:rsidRPr="00B90904">
              <w:rPr>
                <w:sz w:val="16"/>
                <w:szCs w:val="16"/>
              </w:rPr>
              <w:t>118-58-1</w:t>
            </w:r>
          </w:p>
        </w:tc>
        <w:tc>
          <w:tcPr>
            <w:tcW w:w="1472" w:type="dxa"/>
          </w:tcPr>
          <w:p w14:paraId="052B8F5E" w14:textId="7F95C278" w:rsidR="00B90904" w:rsidRPr="00B90904" w:rsidRDefault="00B90904" w:rsidP="00F07D40">
            <w:pPr>
              <w:jc w:val="center"/>
              <w:rPr>
                <w:sz w:val="16"/>
                <w:szCs w:val="16"/>
              </w:rPr>
            </w:pPr>
            <w:r w:rsidRPr="00B90904">
              <w:rPr>
                <w:sz w:val="16"/>
                <w:szCs w:val="16"/>
              </w:rPr>
              <w:t>204-262-9</w:t>
            </w:r>
          </w:p>
        </w:tc>
        <w:tc>
          <w:tcPr>
            <w:tcW w:w="1363" w:type="dxa"/>
          </w:tcPr>
          <w:p w14:paraId="7327CA2F" w14:textId="32A48045" w:rsidR="00B90904" w:rsidRDefault="00B90904" w:rsidP="00F07D40">
            <w:pPr>
              <w:jc w:val="center"/>
              <w:rPr>
                <w:sz w:val="16"/>
                <w:szCs w:val="16"/>
              </w:rPr>
            </w:pPr>
            <w:r>
              <w:rPr>
                <w:sz w:val="16"/>
                <w:szCs w:val="16"/>
              </w:rPr>
              <w:t>0.07-0.14</w:t>
            </w:r>
          </w:p>
        </w:tc>
        <w:tc>
          <w:tcPr>
            <w:tcW w:w="2835" w:type="dxa"/>
          </w:tcPr>
          <w:p w14:paraId="1CDF2C73" w14:textId="77777777" w:rsidR="00B90904" w:rsidRDefault="00B90904" w:rsidP="00B90904">
            <w:pPr>
              <w:rPr>
                <w:sz w:val="16"/>
                <w:szCs w:val="16"/>
                <w:lang w:val="fr-BE"/>
              </w:rPr>
            </w:pPr>
            <w:r w:rsidRPr="00B90904">
              <w:rPr>
                <w:sz w:val="16"/>
                <w:szCs w:val="16"/>
                <w:lang w:val="fr-BE"/>
              </w:rPr>
              <w:t xml:space="preserve">Eye </w:t>
            </w:r>
            <w:proofErr w:type="spellStart"/>
            <w:r w:rsidRPr="00B90904">
              <w:rPr>
                <w:sz w:val="16"/>
                <w:szCs w:val="16"/>
                <w:lang w:val="fr-BE"/>
              </w:rPr>
              <w:t>Irrit</w:t>
            </w:r>
            <w:proofErr w:type="spellEnd"/>
            <w:r w:rsidRPr="00B90904">
              <w:rPr>
                <w:sz w:val="16"/>
                <w:szCs w:val="16"/>
                <w:lang w:val="fr-BE"/>
              </w:rPr>
              <w:t xml:space="preserve">. 2, H319 </w:t>
            </w:r>
          </w:p>
          <w:p w14:paraId="41309470" w14:textId="506DBC57" w:rsidR="00B90904" w:rsidRPr="00B90904" w:rsidRDefault="00B90904" w:rsidP="00B90904">
            <w:pPr>
              <w:rPr>
                <w:sz w:val="16"/>
                <w:szCs w:val="16"/>
                <w:lang w:val="fr-BE"/>
              </w:rPr>
            </w:pPr>
            <w:r w:rsidRPr="00B90904">
              <w:rPr>
                <w:sz w:val="16"/>
                <w:szCs w:val="16"/>
                <w:lang w:val="fr-BE"/>
              </w:rPr>
              <w:t>Skin Sens. 1B, H317</w:t>
            </w:r>
          </w:p>
          <w:p w14:paraId="2C256BC2" w14:textId="77777777" w:rsidR="00B90904" w:rsidRDefault="00B90904" w:rsidP="00B90904">
            <w:pPr>
              <w:rPr>
                <w:sz w:val="16"/>
                <w:szCs w:val="16"/>
                <w:lang w:val="fr-BE"/>
              </w:rPr>
            </w:pPr>
            <w:proofErr w:type="spellStart"/>
            <w:r w:rsidRPr="00B90904">
              <w:rPr>
                <w:sz w:val="16"/>
                <w:szCs w:val="16"/>
                <w:lang w:val="fr-BE"/>
              </w:rPr>
              <w:t>Aquatic</w:t>
            </w:r>
            <w:proofErr w:type="spellEnd"/>
            <w:r w:rsidRPr="00B90904">
              <w:rPr>
                <w:sz w:val="16"/>
                <w:szCs w:val="16"/>
                <w:lang w:val="fr-BE"/>
              </w:rPr>
              <w:t xml:space="preserve"> </w:t>
            </w:r>
            <w:proofErr w:type="spellStart"/>
            <w:r w:rsidRPr="00B90904">
              <w:rPr>
                <w:sz w:val="16"/>
                <w:szCs w:val="16"/>
                <w:lang w:val="fr-BE"/>
              </w:rPr>
              <w:t>Chronic</w:t>
            </w:r>
            <w:proofErr w:type="spellEnd"/>
            <w:r w:rsidRPr="00B90904">
              <w:rPr>
                <w:sz w:val="16"/>
                <w:szCs w:val="16"/>
                <w:lang w:val="fr-BE"/>
              </w:rPr>
              <w:t xml:space="preserve"> 3, H412</w:t>
            </w:r>
          </w:p>
          <w:p w14:paraId="58846063" w14:textId="7FBB530B" w:rsidR="00B90904" w:rsidRPr="00B90904" w:rsidRDefault="00B90904" w:rsidP="00B90904">
            <w:pPr>
              <w:rPr>
                <w:sz w:val="16"/>
                <w:szCs w:val="16"/>
                <w:lang w:val="fr-BE"/>
              </w:rPr>
            </w:pPr>
          </w:p>
        </w:tc>
      </w:tr>
      <w:tr w:rsidR="00B90904" w:rsidRPr="00B90904" w14:paraId="5EB324E1" w14:textId="77777777" w:rsidTr="00505E3E">
        <w:trPr>
          <w:trHeight w:val="569"/>
        </w:trPr>
        <w:tc>
          <w:tcPr>
            <w:tcW w:w="2547" w:type="dxa"/>
          </w:tcPr>
          <w:p w14:paraId="648DE334" w14:textId="75B5FE86" w:rsidR="00B90904" w:rsidRPr="00B90904" w:rsidRDefault="00B90904" w:rsidP="00634A2F">
            <w:pPr>
              <w:rPr>
                <w:sz w:val="16"/>
                <w:szCs w:val="16"/>
              </w:rPr>
            </w:pPr>
            <w:proofErr w:type="spellStart"/>
            <w:r w:rsidRPr="00B90904">
              <w:rPr>
                <w:sz w:val="16"/>
                <w:szCs w:val="16"/>
              </w:rPr>
              <w:t>Geraniol</w:t>
            </w:r>
            <w:proofErr w:type="spellEnd"/>
          </w:p>
        </w:tc>
        <w:tc>
          <w:tcPr>
            <w:tcW w:w="1417" w:type="dxa"/>
          </w:tcPr>
          <w:p w14:paraId="32523C53" w14:textId="5A284808" w:rsidR="00B90904" w:rsidRPr="00B90904" w:rsidRDefault="00B90904" w:rsidP="00F07D40">
            <w:pPr>
              <w:jc w:val="center"/>
              <w:rPr>
                <w:sz w:val="16"/>
                <w:szCs w:val="16"/>
              </w:rPr>
            </w:pPr>
            <w:r w:rsidRPr="00B90904">
              <w:rPr>
                <w:sz w:val="16"/>
                <w:szCs w:val="16"/>
              </w:rPr>
              <w:t>106-24-1</w:t>
            </w:r>
          </w:p>
        </w:tc>
        <w:tc>
          <w:tcPr>
            <w:tcW w:w="1472" w:type="dxa"/>
          </w:tcPr>
          <w:p w14:paraId="17E10E5A" w14:textId="2157A08A" w:rsidR="00B90904" w:rsidRPr="00B90904" w:rsidRDefault="00B90904" w:rsidP="00F07D40">
            <w:pPr>
              <w:jc w:val="center"/>
              <w:rPr>
                <w:sz w:val="16"/>
                <w:szCs w:val="16"/>
              </w:rPr>
            </w:pPr>
            <w:r w:rsidRPr="00B90904">
              <w:rPr>
                <w:sz w:val="16"/>
                <w:szCs w:val="16"/>
              </w:rPr>
              <w:t>203-377-1</w:t>
            </w:r>
          </w:p>
        </w:tc>
        <w:tc>
          <w:tcPr>
            <w:tcW w:w="1363" w:type="dxa"/>
          </w:tcPr>
          <w:p w14:paraId="2FF05023" w14:textId="10B2DF62" w:rsidR="00B90904" w:rsidRDefault="00B90904" w:rsidP="00F07D40">
            <w:pPr>
              <w:jc w:val="center"/>
              <w:rPr>
                <w:sz w:val="16"/>
                <w:szCs w:val="16"/>
              </w:rPr>
            </w:pPr>
            <w:r>
              <w:rPr>
                <w:sz w:val="16"/>
                <w:szCs w:val="16"/>
              </w:rPr>
              <w:t>0.04-0.105</w:t>
            </w:r>
          </w:p>
        </w:tc>
        <w:tc>
          <w:tcPr>
            <w:tcW w:w="2835" w:type="dxa"/>
          </w:tcPr>
          <w:p w14:paraId="6ACC8A7F" w14:textId="77777777" w:rsidR="00B90904" w:rsidRDefault="00B90904" w:rsidP="00B90904">
            <w:pPr>
              <w:rPr>
                <w:sz w:val="16"/>
                <w:szCs w:val="16"/>
                <w:lang w:val="fr-BE"/>
              </w:rPr>
            </w:pPr>
            <w:r w:rsidRPr="00B90904">
              <w:rPr>
                <w:sz w:val="16"/>
                <w:szCs w:val="16"/>
                <w:lang w:val="fr-BE"/>
              </w:rPr>
              <w:t xml:space="preserve">Skin </w:t>
            </w:r>
            <w:proofErr w:type="spellStart"/>
            <w:r w:rsidRPr="00B90904">
              <w:rPr>
                <w:sz w:val="16"/>
                <w:szCs w:val="16"/>
                <w:lang w:val="fr-BE"/>
              </w:rPr>
              <w:t>Irrit</w:t>
            </w:r>
            <w:proofErr w:type="spellEnd"/>
            <w:r w:rsidRPr="00B90904">
              <w:rPr>
                <w:sz w:val="16"/>
                <w:szCs w:val="16"/>
                <w:lang w:val="fr-BE"/>
              </w:rPr>
              <w:t>. 2, H315</w:t>
            </w:r>
          </w:p>
          <w:p w14:paraId="6BA97FAC" w14:textId="77777777" w:rsidR="00B90904" w:rsidRDefault="00B90904" w:rsidP="00B90904">
            <w:pPr>
              <w:rPr>
                <w:sz w:val="16"/>
                <w:szCs w:val="16"/>
                <w:lang w:val="fr-BE"/>
              </w:rPr>
            </w:pPr>
            <w:r w:rsidRPr="00B90904">
              <w:rPr>
                <w:sz w:val="16"/>
                <w:szCs w:val="16"/>
                <w:lang w:val="fr-BE"/>
              </w:rPr>
              <w:t xml:space="preserve">Eye Dam. 1, H318 </w:t>
            </w:r>
          </w:p>
          <w:p w14:paraId="23EC2889" w14:textId="77777777" w:rsidR="00B90904" w:rsidRDefault="00B90904" w:rsidP="00B90904">
            <w:pPr>
              <w:rPr>
                <w:sz w:val="16"/>
                <w:szCs w:val="16"/>
                <w:lang w:val="fr-BE"/>
              </w:rPr>
            </w:pPr>
            <w:r w:rsidRPr="00B90904">
              <w:rPr>
                <w:sz w:val="16"/>
                <w:szCs w:val="16"/>
                <w:lang w:val="fr-BE"/>
              </w:rPr>
              <w:t>Skin Sens. 1, H317</w:t>
            </w:r>
          </w:p>
          <w:p w14:paraId="313F2675" w14:textId="086A28BD" w:rsidR="00B90904" w:rsidRPr="00B90904" w:rsidRDefault="00B90904" w:rsidP="00B90904">
            <w:pPr>
              <w:rPr>
                <w:sz w:val="16"/>
                <w:szCs w:val="16"/>
                <w:lang w:val="fr-BE"/>
              </w:rPr>
            </w:pPr>
          </w:p>
        </w:tc>
      </w:tr>
    </w:tbl>
    <w:p w14:paraId="3700D36A" w14:textId="77777777" w:rsidR="00650E52" w:rsidRPr="00394CA7" w:rsidRDefault="00650E52" w:rsidP="00B520DF">
      <w:pPr>
        <w:ind w:left="-567"/>
        <w:rPr>
          <w:sz w:val="16"/>
          <w:szCs w:val="16"/>
          <w:lang w:val="fr-BE"/>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0700229E" w:rsidR="002D02EE" w:rsidRDefault="00D62040" w:rsidP="00B520DF">
            <w:pPr>
              <w:rPr>
                <w:sz w:val="16"/>
                <w:szCs w:val="16"/>
              </w:rPr>
            </w:pPr>
            <w:r>
              <w:rPr>
                <w:sz w:val="16"/>
                <w:szCs w:val="16"/>
              </w:rPr>
              <w:t>-</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lastRenderedPageBreak/>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382CA3A" w:rsidR="00615C75" w:rsidRPr="00123E65" w:rsidRDefault="00615C75" w:rsidP="00B520DF">
            <w:pPr>
              <w:rPr>
                <w:sz w:val="16"/>
                <w:szCs w:val="16"/>
              </w:rPr>
            </w:pPr>
            <w:r>
              <w:rPr>
                <w:sz w:val="16"/>
                <w:szCs w:val="16"/>
              </w:rPr>
              <w:t xml:space="preserve">: </w:t>
            </w:r>
            <w:r w:rsidR="00BE089C">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0B487735" w:rsidR="00A53721" w:rsidRDefault="00A53721" w:rsidP="00B520DF">
            <w:pPr>
              <w:rPr>
                <w:sz w:val="16"/>
                <w:szCs w:val="16"/>
              </w:rPr>
            </w:pPr>
            <w:r>
              <w:rPr>
                <w:sz w:val="16"/>
                <w:szCs w:val="16"/>
              </w:rPr>
              <w:t xml:space="preserve">: </w:t>
            </w:r>
            <w:r w:rsidR="00104FD0">
              <w:rPr>
                <w:sz w:val="16"/>
                <w:szCs w:val="16"/>
              </w:rPr>
              <w:t>Nocif</w:t>
            </w:r>
            <w:r w:rsidRPr="00A53721">
              <w:rPr>
                <w:sz w:val="16"/>
                <w:szCs w:val="16"/>
              </w:rPr>
              <w:t xml:space="preserve"> pour les organismes aquatiques, entraîne des effets néfastes à long terme</w:t>
            </w:r>
            <w:r>
              <w:rPr>
                <w:sz w:val="16"/>
                <w:szCs w:val="16"/>
              </w:rPr>
              <w:t>.</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74723439" w:rsidR="00A53721" w:rsidRDefault="00A53721" w:rsidP="00B520DF">
            <w:pPr>
              <w:rPr>
                <w:sz w:val="16"/>
                <w:szCs w:val="16"/>
              </w:rPr>
            </w:pPr>
            <w:r w:rsidRPr="00A53721">
              <w:rPr>
                <w:sz w:val="16"/>
                <w:szCs w:val="16"/>
              </w:rPr>
              <w:t xml:space="preserve">: </w:t>
            </w:r>
            <w:r w:rsidR="00104FD0">
              <w:rPr>
                <w:sz w:val="16"/>
                <w:szCs w:val="16"/>
              </w:rPr>
              <w:t>Nocif</w:t>
            </w:r>
            <w:r w:rsidRPr="00A53721">
              <w:rPr>
                <w:sz w:val="16"/>
                <w:szCs w:val="16"/>
              </w:rPr>
              <w:t xml:space="preserv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39D03F60" w14:textId="6ECFF5A2" w:rsidR="00580ACC" w:rsidRDefault="00580ACC" w:rsidP="00EE02F2">
      <w:pPr>
        <w:ind w:left="-567"/>
        <w:rPr>
          <w:sz w:val="16"/>
          <w:szCs w:val="16"/>
        </w:rPr>
      </w:pPr>
      <w:r>
        <w:rPr>
          <w:sz w:val="16"/>
          <w:szCs w:val="16"/>
        </w:rPr>
        <w:t>WGK : 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1A271DEE" w14:textId="77777777" w:rsidR="00977A66" w:rsidRPr="00977A66" w:rsidRDefault="00977A66" w:rsidP="00977A66">
            <w:pPr>
              <w:spacing w:before="57" w:line="288" w:lineRule="auto"/>
              <w:ind w:right="522"/>
              <w:rPr>
                <w:rFonts w:ascii="Arial MT" w:eastAsia="Arial MT" w:hAnsi="Arial MT" w:cs="Arial MT"/>
                <w:sz w:val="16"/>
                <w:lang w:val="fr-BE"/>
              </w:rPr>
            </w:pPr>
            <w:r w:rsidRPr="00977A66">
              <w:rPr>
                <w:rFonts w:ascii="Arial MT" w:eastAsia="Arial MT" w:hAnsi="Arial MT" w:cs="Arial MT"/>
                <w:sz w:val="16"/>
                <w:lang w:val="fr-BE"/>
              </w:rPr>
              <w:t>PETALES ROSES BEL062</w:t>
            </w:r>
            <w:r w:rsidRPr="00977A66">
              <w:rPr>
                <w:rFonts w:ascii="Arial MT" w:eastAsia="Arial MT" w:hAnsi="Arial MT" w:cs="Arial MT"/>
                <w:spacing w:val="-6"/>
                <w:sz w:val="16"/>
                <w:lang w:val="fr-BE"/>
              </w:rPr>
              <w:t xml:space="preserve"> </w:t>
            </w:r>
            <w:r w:rsidRPr="00977A66">
              <w:rPr>
                <w:rFonts w:ascii="Arial MT" w:eastAsia="Arial MT" w:hAnsi="Arial MT" w:cs="Arial MT"/>
                <w:sz w:val="16"/>
                <w:lang w:val="fr-BE"/>
              </w:rPr>
              <w:t>;</w:t>
            </w:r>
            <w:r w:rsidRPr="00977A66">
              <w:rPr>
                <w:rFonts w:ascii="Arial MT" w:eastAsia="Arial MT" w:hAnsi="Arial MT" w:cs="Arial MT"/>
                <w:spacing w:val="-5"/>
                <w:sz w:val="16"/>
                <w:lang w:val="fr-BE"/>
              </w:rPr>
              <w:t xml:space="preserve"> </w:t>
            </w:r>
            <w:proofErr w:type="spellStart"/>
            <w:r w:rsidRPr="00977A66">
              <w:rPr>
                <w:rFonts w:ascii="Arial MT" w:eastAsia="Arial MT" w:hAnsi="Arial MT" w:cs="Arial MT"/>
                <w:sz w:val="16"/>
                <w:lang w:val="fr-BE"/>
              </w:rPr>
              <w:t>Hexyl</w:t>
            </w:r>
            <w:proofErr w:type="spellEnd"/>
          </w:p>
          <w:p w14:paraId="69B3E85C" w14:textId="77777777" w:rsidR="00977A66" w:rsidRPr="00977A66" w:rsidRDefault="00977A66" w:rsidP="00977A66">
            <w:pPr>
              <w:spacing w:line="288" w:lineRule="auto"/>
              <w:ind w:left="56" w:right="112"/>
              <w:rPr>
                <w:rFonts w:ascii="Arial MT" w:eastAsia="Arial MT" w:hAnsi="Arial MT" w:cs="Arial MT"/>
                <w:sz w:val="16"/>
                <w:lang w:val="fr-BE"/>
              </w:rPr>
            </w:pPr>
            <w:proofErr w:type="spellStart"/>
            <w:r w:rsidRPr="00977A66">
              <w:rPr>
                <w:rFonts w:ascii="Arial MT" w:eastAsia="Arial MT" w:hAnsi="Arial MT" w:cs="Arial MT"/>
                <w:sz w:val="16"/>
                <w:lang w:val="fr-BE"/>
              </w:rPr>
              <w:t>cinnamic</w:t>
            </w:r>
            <w:proofErr w:type="spellEnd"/>
            <w:r w:rsidRPr="00977A66">
              <w:rPr>
                <w:rFonts w:ascii="Arial MT" w:eastAsia="Arial MT" w:hAnsi="Arial MT" w:cs="Arial MT"/>
                <w:sz w:val="16"/>
                <w:lang w:val="fr-BE"/>
              </w:rPr>
              <w:t xml:space="preserve"> </w:t>
            </w:r>
            <w:proofErr w:type="spellStart"/>
            <w:r w:rsidRPr="00977A66">
              <w:rPr>
                <w:rFonts w:ascii="Arial MT" w:eastAsia="Arial MT" w:hAnsi="Arial MT" w:cs="Arial MT"/>
                <w:sz w:val="16"/>
                <w:lang w:val="fr-BE"/>
              </w:rPr>
              <w:t>aldehyde</w:t>
            </w:r>
            <w:proofErr w:type="spellEnd"/>
            <w:r w:rsidRPr="00977A66">
              <w:rPr>
                <w:rFonts w:ascii="Arial MT" w:eastAsia="Arial MT" w:hAnsi="Arial MT" w:cs="Arial MT"/>
                <w:sz w:val="16"/>
                <w:lang w:val="fr-BE"/>
              </w:rPr>
              <w:t xml:space="preserve"> ;</w:t>
            </w:r>
            <w:r w:rsidRPr="00977A66">
              <w:rPr>
                <w:rFonts w:ascii="Arial MT" w:eastAsia="Arial MT" w:hAnsi="Arial MT" w:cs="Arial MT"/>
                <w:spacing w:val="1"/>
                <w:sz w:val="16"/>
                <w:lang w:val="fr-BE"/>
              </w:rPr>
              <w:t xml:space="preserve"> </w:t>
            </w:r>
            <w:proofErr w:type="spellStart"/>
            <w:r w:rsidRPr="00977A66">
              <w:rPr>
                <w:rFonts w:ascii="Arial MT" w:eastAsia="Arial MT" w:hAnsi="Arial MT" w:cs="Arial MT"/>
                <w:sz w:val="16"/>
                <w:lang w:val="fr-BE"/>
              </w:rPr>
              <w:t>Linalyl</w:t>
            </w:r>
            <w:proofErr w:type="spellEnd"/>
            <w:r w:rsidRPr="00977A66">
              <w:rPr>
                <w:rFonts w:ascii="Arial MT" w:eastAsia="Arial MT" w:hAnsi="Arial MT" w:cs="Arial MT"/>
                <w:spacing w:val="-4"/>
                <w:sz w:val="16"/>
                <w:lang w:val="fr-BE"/>
              </w:rPr>
              <w:t xml:space="preserve"> </w:t>
            </w:r>
            <w:proofErr w:type="spellStart"/>
            <w:r w:rsidRPr="00977A66">
              <w:rPr>
                <w:rFonts w:ascii="Arial MT" w:eastAsia="Arial MT" w:hAnsi="Arial MT" w:cs="Arial MT"/>
                <w:sz w:val="16"/>
                <w:lang w:val="fr-BE"/>
              </w:rPr>
              <w:t>acetate</w:t>
            </w:r>
            <w:proofErr w:type="spellEnd"/>
            <w:r w:rsidRPr="00977A66">
              <w:rPr>
                <w:rFonts w:ascii="Arial MT" w:eastAsia="Arial MT" w:hAnsi="Arial MT" w:cs="Arial MT"/>
                <w:spacing w:val="-3"/>
                <w:sz w:val="16"/>
                <w:lang w:val="fr-BE"/>
              </w:rPr>
              <w:t xml:space="preserve"> </w:t>
            </w:r>
            <w:r w:rsidRPr="00977A66">
              <w:rPr>
                <w:rFonts w:ascii="Arial MT" w:eastAsia="Arial MT" w:hAnsi="Arial MT" w:cs="Arial MT"/>
                <w:sz w:val="16"/>
                <w:lang w:val="fr-BE"/>
              </w:rPr>
              <w:t>;</w:t>
            </w:r>
            <w:r w:rsidRPr="00977A66">
              <w:rPr>
                <w:rFonts w:ascii="Arial MT" w:eastAsia="Arial MT" w:hAnsi="Arial MT" w:cs="Arial MT"/>
                <w:spacing w:val="-3"/>
                <w:sz w:val="16"/>
                <w:lang w:val="fr-BE"/>
              </w:rPr>
              <w:t xml:space="preserve"> </w:t>
            </w:r>
            <w:proofErr w:type="spellStart"/>
            <w:r w:rsidRPr="00977A66">
              <w:rPr>
                <w:rFonts w:ascii="Arial MT" w:eastAsia="Arial MT" w:hAnsi="Arial MT" w:cs="Arial MT"/>
                <w:sz w:val="16"/>
                <w:lang w:val="fr-BE"/>
              </w:rPr>
              <w:t>Vertenex</w:t>
            </w:r>
            <w:proofErr w:type="spellEnd"/>
          </w:p>
          <w:p w14:paraId="034B6987" w14:textId="50FE8F41" w:rsidR="00167055" w:rsidRPr="00977A66" w:rsidRDefault="00977A66" w:rsidP="00977A66">
            <w:pPr>
              <w:spacing w:before="57"/>
              <w:ind w:left="56" w:right="18"/>
              <w:rPr>
                <w:b/>
                <w:color w:val="0070C0"/>
                <w:sz w:val="16"/>
                <w:szCs w:val="16"/>
                <w:lang w:val="fr-BE"/>
              </w:rPr>
            </w:pPr>
            <w:r w:rsidRPr="00977A66">
              <w:rPr>
                <w:rFonts w:ascii="Arial MT" w:eastAsia="Arial MT" w:hAnsi="Arial MT" w:cs="Arial MT"/>
                <w:sz w:val="16"/>
                <w:lang w:val="fr-BE"/>
              </w:rPr>
              <w:t xml:space="preserve">; </w:t>
            </w:r>
            <w:proofErr w:type="spellStart"/>
            <w:r w:rsidRPr="00977A66">
              <w:rPr>
                <w:rFonts w:ascii="Arial MT" w:eastAsia="Arial MT" w:hAnsi="Arial MT" w:cs="Arial MT"/>
                <w:sz w:val="16"/>
                <w:lang w:val="fr-BE"/>
              </w:rPr>
              <w:t>Linalool</w:t>
            </w:r>
            <w:proofErr w:type="spellEnd"/>
            <w:r w:rsidRPr="00977A66">
              <w:rPr>
                <w:rFonts w:ascii="Arial MT" w:eastAsia="Arial MT" w:hAnsi="Arial MT" w:cs="Arial MT"/>
                <w:sz w:val="16"/>
                <w:lang w:val="fr-BE"/>
              </w:rPr>
              <w:t xml:space="preserve"> ; </w:t>
            </w:r>
            <w:proofErr w:type="spellStart"/>
            <w:r w:rsidRPr="00977A66">
              <w:rPr>
                <w:rFonts w:ascii="Arial MT" w:eastAsia="Arial MT" w:hAnsi="Arial MT" w:cs="Arial MT"/>
                <w:sz w:val="16"/>
                <w:lang w:val="fr-BE"/>
              </w:rPr>
              <w:t>Geraniol</w:t>
            </w:r>
            <w:proofErr w:type="spellEnd"/>
            <w:r w:rsidRPr="00977A66">
              <w:rPr>
                <w:rFonts w:ascii="Arial MT" w:eastAsia="Arial MT" w:hAnsi="Arial MT" w:cs="Arial MT"/>
                <w:sz w:val="16"/>
                <w:lang w:val="fr-BE"/>
              </w:rPr>
              <w:t xml:space="preserve">  ; Citronellol Pure ;</w:t>
            </w:r>
            <w:r w:rsidRPr="00977A66">
              <w:rPr>
                <w:rFonts w:ascii="Arial MT" w:eastAsia="Arial MT" w:hAnsi="Arial MT" w:cs="Arial MT"/>
                <w:spacing w:val="-42"/>
                <w:sz w:val="16"/>
                <w:lang w:val="fr-BE"/>
              </w:rPr>
              <w:t xml:space="preserve"> </w:t>
            </w:r>
            <w:r w:rsidRPr="00977A66">
              <w:rPr>
                <w:rFonts w:ascii="Arial MT" w:eastAsia="Arial MT" w:hAnsi="Arial MT" w:cs="Arial MT"/>
                <w:sz w:val="16"/>
                <w:lang w:val="fr-BE"/>
              </w:rPr>
              <w:t>Citral ; Iso E Super ;</w:t>
            </w:r>
            <w:r w:rsidRPr="00977A66">
              <w:rPr>
                <w:rFonts w:ascii="Arial MT" w:eastAsia="Arial MT" w:hAnsi="Arial MT" w:cs="Arial MT"/>
                <w:spacing w:val="1"/>
                <w:sz w:val="16"/>
                <w:lang w:val="fr-BE"/>
              </w:rPr>
              <w:t xml:space="preserve"> </w:t>
            </w:r>
            <w:proofErr w:type="spellStart"/>
            <w:r w:rsidRPr="00977A66">
              <w:rPr>
                <w:rFonts w:ascii="Arial MT" w:eastAsia="Arial MT" w:hAnsi="Arial MT" w:cs="Arial MT"/>
                <w:sz w:val="16"/>
                <w:lang w:val="fr-BE"/>
              </w:rPr>
              <w:t>Benzyl</w:t>
            </w:r>
            <w:proofErr w:type="spellEnd"/>
            <w:r w:rsidRPr="00977A66">
              <w:rPr>
                <w:rFonts w:ascii="Arial MT" w:eastAsia="Arial MT" w:hAnsi="Arial MT" w:cs="Arial MT"/>
                <w:sz w:val="16"/>
                <w:lang w:val="fr-BE"/>
              </w:rPr>
              <w:t xml:space="preserve"> salicylate ;</w:t>
            </w:r>
            <w:r w:rsidRPr="00977A66">
              <w:rPr>
                <w:rFonts w:ascii="Arial MT" w:eastAsia="Arial MT" w:hAnsi="Arial MT" w:cs="Arial MT"/>
                <w:spacing w:val="1"/>
                <w:sz w:val="16"/>
                <w:lang w:val="fr-BE"/>
              </w:rPr>
              <w:t xml:space="preserve">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0698865F" w14:textId="77777777" w:rsidR="00977A66" w:rsidRPr="00977A66" w:rsidRDefault="00977A66" w:rsidP="00977A66">
            <w:pPr>
              <w:spacing w:before="57"/>
              <w:ind w:right="18"/>
              <w:rPr>
                <w:sz w:val="16"/>
                <w:lang w:val="fr-BE"/>
              </w:rPr>
            </w:pPr>
            <w:r w:rsidRPr="00977A66">
              <w:rPr>
                <w:sz w:val="16"/>
                <w:lang w:val="fr-BE"/>
              </w:rPr>
              <w:t xml:space="preserve">PËTALES ROSES BEL062 ; </w:t>
            </w:r>
            <w:proofErr w:type="spellStart"/>
            <w:r w:rsidRPr="00977A66">
              <w:rPr>
                <w:sz w:val="16"/>
                <w:lang w:val="fr-BE"/>
              </w:rPr>
              <w:t>Hexyl</w:t>
            </w:r>
            <w:proofErr w:type="spellEnd"/>
          </w:p>
          <w:p w14:paraId="656711DD" w14:textId="738610B8" w:rsidR="007A158B" w:rsidRPr="00D62040" w:rsidRDefault="00977A66" w:rsidP="00977A66">
            <w:pPr>
              <w:spacing w:before="57"/>
              <w:ind w:right="18"/>
              <w:rPr>
                <w:sz w:val="16"/>
                <w:lang w:val="fr-BE"/>
              </w:rPr>
            </w:pPr>
            <w:proofErr w:type="spellStart"/>
            <w:r w:rsidRPr="00977A66">
              <w:rPr>
                <w:sz w:val="16"/>
                <w:lang w:val="fr-BE"/>
              </w:rPr>
              <w:t>cinnamic</w:t>
            </w:r>
            <w:proofErr w:type="spellEnd"/>
            <w:r w:rsidRPr="00977A66">
              <w:rPr>
                <w:sz w:val="16"/>
                <w:lang w:val="fr-BE"/>
              </w:rPr>
              <w:t xml:space="preserve"> </w:t>
            </w:r>
            <w:proofErr w:type="spellStart"/>
            <w:r w:rsidRPr="00977A66">
              <w:rPr>
                <w:sz w:val="16"/>
                <w:lang w:val="fr-BE"/>
              </w:rPr>
              <w:t>aldehyde</w:t>
            </w:r>
            <w:proofErr w:type="spellEnd"/>
            <w:r w:rsidRPr="00977A66">
              <w:rPr>
                <w:sz w:val="16"/>
                <w:lang w:val="fr-BE"/>
              </w:rPr>
              <w:t xml:space="preserve"> ; </w:t>
            </w:r>
            <w:proofErr w:type="spellStart"/>
            <w:r w:rsidRPr="00977A66">
              <w:rPr>
                <w:sz w:val="16"/>
                <w:lang w:val="fr-BE"/>
              </w:rPr>
              <w:t>Hexamethylindanopyran</w:t>
            </w:r>
            <w:proofErr w:type="spellEnd"/>
            <w:r>
              <w:rPr>
                <w:sz w:val="16"/>
                <w:lang w:val="fr-BE"/>
              </w:rPr>
              <w:t xml:space="preserve"> ; </w:t>
            </w:r>
            <w:r w:rsidRPr="00977A66">
              <w:rPr>
                <w:sz w:val="16"/>
                <w:lang w:val="fr-BE"/>
              </w:rPr>
              <w:t xml:space="preserve">Iso E Super ; </w:t>
            </w:r>
            <w:proofErr w:type="spellStart"/>
            <w:r w:rsidRPr="00977A66">
              <w:rPr>
                <w:sz w:val="16"/>
                <w:lang w:val="fr-BE"/>
              </w:rPr>
              <w:t>Benzyl</w:t>
            </w:r>
            <w:proofErr w:type="spellEnd"/>
            <w:r w:rsidRPr="00977A66">
              <w:rPr>
                <w:sz w:val="16"/>
                <w:lang w:val="fr-BE"/>
              </w:rPr>
              <w:t xml:space="preserve"> salicylate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lastRenderedPageBreak/>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BE089C" w14:paraId="5B3507DF" w14:textId="77777777" w:rsidTr="006D500A">
        <w:tc>
          <w:tcPr>
            <w:tcW w:w="988" w:type="dxa"/>
          </w:tcPr>
          <w:p w14:paraId="2038D875" w14:textId="61C5CEB1" w:rsidR="00BE089C" w:rsidRDefault="00BE089C" w:rsidP="00B520DF">
            <w:pPr>
              <w:rPr>
                <w:sz w:val="16"/>
                <w:szCs w:val="16"/>
              </w:rPr>
            </w:pPr>
            <w:r>
              <w:rPr>
                <w:sz w:val="16"/>
                <w:szCs w:val="16"/>
              </w:rPr>
              <w:t>H315</w:t>
            </w:r>
          </w:p>
        </w:tc>
        <w:tc>
          <w:tcPr>
            <w:tcW w:w="1701" w:type="dxa"/>
          </w:tcPr>
          <w:p w14:paraId="3FD4B567" w14:textId="24B05505" w:rsidR="00BE089C" w:rsidRDefault="00BE089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0DCAAF5" w14:textId="77777777" w:rsidR="00BE089C" w:rsidRDefault="00BE089C" w:rsidP="00B520DF">
            <w:pPr>
              <w:rPr>
                <w:sz w:val="16"/>
                <w:szCs w:val="16"/>
              </w:rPr>
            </w:pPr>
            <w:r w:rsidRPr="00BE089C">
              <w:rPr>
                <w:sz w:val="16"/>
                <w:szCs w:val="16"/>
              </w:rPr>
              <w:t>Provoque une irritation cutanée</w:t>
            </w:r>
            <w:r>
              <w:rPr>
                <w:sz w:val="16"/>
                <w:szCs w:val="16"/>
              </w:rPr>
              <w:t>.</w:t>
            </w:r>
          </w:p>
          <w:p w14:paraId="5E401366" w14:textId="304117D9" w:rsidR="00BE089C" w:rsidRDefault="00BE089C" w:rsidP="00B520DF">
            <w:pPr>
              <w:rPr>
                <w:sz w:val="16"/>
                <w:szCs w:val="16"/>
              </w:rPr>
            </w:pP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977A66" w14:paraId="5CF9F6E8" w14:textId="77777777" w:rsidTr="006D500A">
        <w:tc>
          <w:tcPr>
            <w:tcW w:w="988" w:type="dxa"/>
          </w:tcPr>
          <w:p w14:paraId="07019560" w14:textId="72E455F4" w:rsidR="00977A66" w:rsidRDefault="00977A66" w:rsidP="00B520DF">
            <w:pPr>
              <w:rPr>
                <w:sz w:val="16"/>
                <w:szCs w:val="16"/>
              </w:rPr>
            </w:pPr>
            <w:r>
              <w:rPr>
                <w:sz w:val="16"/>
                <w:szCs w:val="16"/>
              </w:rPr>
              <w:t>H318</w:t>
            </w:r>
          </w:p>
        </w:tc>
        <w:tc>
          <w:tcPr>
            <w:tcW w:w="1701" w:type="dxa"/>
          </w:tcPr>
          <w:p w14:paraId="62CC2AC3" w14:textId="032E3CE3" w:rsidR="00977A66" w:rsidRDefault="00977A66" w:rsidP="00B520DF">
            <w:pPr>
              <w:rPr>
                <w:sz w:val="16"/>
                <w:szCs w:val="16"/>
              </w:rPr>
            </w:pPr>
            <w:r>
              <w:rPr>
                <w:sz w:val="16"/>
                <w:szCs w:val="16"/>
              </w:rPr>
              <w:t>Eye Dam. 1</w:t>
            </w:r>
          </w:p>
        </w:tc>
        <w:tc>
          <w:tcPr>
            <w:tcW w:w="6945" w:type="dxa"/>
          </w:tcPr>
          <w:p w14:paraId="50D1A94D" w14:textId="77777777" w:rsidR="00977A66" w:rsidRDefault="00977A66" w:rsidP="00B520DF">
            <w:pPr>
              <w:rPr>
                <w:sz w:val="16"/>
                <w:szCs w:val="16"/>
              </w:rPr>
            </w:pPr>
            <w:r w:rsidRPr="00977A66">
              <w:rPr>
                <w:sz w:val="16"/>
                <w:szCs w:val="16"/>
              </w:rPr>
              <w:t>Provoque des lésions oculaires graves</w:t>
            </w:r>
            <w:r>
              <w:rPr>
                <w:sz w:val="16"/>
                <w:szCs w:val="16"/>
              </w:rPr>
              <w:t>.</w:t>
            </w:r>
          </w:p>
          <w:p w14:paraId="4D915F18" w14:textId="2384D532" w:rsidR="00977A66" w:rsidRPr="00DA1415" w:rsidRDefault="00977A66" w:rsidP="00B520DF">
            <w:pPr>
              <w:rPr>
                <w:sz w:val="16"/>
                <w:szCs w:val="16"/>
              </w:rPr>
            </w:pPr>
          </w:p>
        </w:tc>
      </w:tr>
      <w:tr w:rsidR="00EC02A6" w14:paraId="17B3F84D" w14:textId="77777777" w:rsidTr="006D500A">
        <w:tc>
          <w:tcPr>
            <w:tcW w:w="988" w:type="dxa"/>
          </w:tcPr>
          <w:p w14:paraId="7EDF359C" w14:textId="138238A1" w:rsidR="00EC02A6" w:rsidRDefault="00EC02A6" w:rsidP="00B520DF">
            <w:pPr>
              <w:rPr>
                <w:sz w:val="16"/>
                <w:szCs w:val="16"/>
              </w:rPr>
            </w:pPr>
            <w:r>
              <w:rPr>
                <w:sz w:val="16"/>
                <w:szCs w:val="16"/>
              </w:rPr>
              <w:t>H319</w:t>
            </w:r>
          </w:p>
        </w:tc>
        <w:tc>
          <w:tcPr>
            <w:tcW w:w="1701" w:type="dxa"/>
          </w:tcPr>
          <w:p w14:paraId="54188F97" w14:textId="22F1FEAC" w:rsidR="00EC02A6" w:rsidRDefault="00EC02A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1E1BA51A" w14:textId="77777777" w:rsidR="00EC02A6" w:rsidRDefault="00EC02A6" w:rsidP="00EC02A6">
            <w:pPr>
              <w:rPr>
                <w:sz w:val="16"/>
                <w:szCs w:val="16"/>
              </w:rPr>
            </w:pPr>
            <w:r w:rsidRPr="00EC02A6">
              <w:rPr>
                <w:sz w:val="16"/>
                <w:szCs w:val="16"/>
              </w:rPr>
              <w:t>Provoque une sévère irritation</w:t>
            </w:r>
            <w:r>
              <w:rPr>
                <w:sz w:val="16"/>
                <w:szCs w:val="16"/>
              </w:rPr>
              <w:t xml:space="preserve"> </w:t>
            </w:r>
            <w:r w:rsidRPr="00EC02A6">
              <w:rPr>
                <w:sz w:val="16"/>
                <w:szCs w:val="16"/>
              </w:rPr>
              <w:t>des yeux</w:t>
            </w:r>
            <w:r>
              <w:rPr>
                <w:sz w:val="16"/>
                <w:szCs w:val="16"/>
              </w:rPr>
              <w:t>.</w:t>
            </w:r>
          </w:p>
          <w:p w14:paraId="4D497FAD" w14:textId="0046ABED" w:rsidR="00EC02A6" w:rsidRPr="00DA1415" w:rsidRDefault="00EC02A6" w:rsidP="00EC02A6">
            <w:pPr>
              <w:rPr>
                <w:sz w:val="16"/>
                <w:szCs w:val="16"/>
              </w:rPr>
            </w:pPr>
          </w:p>
        </w:tc>
      </w:tr>
      <w:tr w:rsidR="00EC02A6" w14:paraId="149C1FE2" w14:textId="77777777" w:rsidTr="006D500A">
        <w:tc>
          <w:tcPr>
            <w:tcW w:w="988" w:type="dxa"/>
          </w:tcPr>
          <w:p w14:paraId="081D23C5" w14:textId="2FC55968" w:rsidR="00EC02A6" w:rsidRDefault="00EC02A6" w:rsidP="00B520DF">
            <w:pPr>
              <w:rPr>
                <w:sz w:val="16"/>
                <w:szCs w:val="16"/>
              </w:rPr>
            </w:pPr>
            <w:r>
              <w:rPr>
                <w:sz w:val="16"/>
                <w:szCs w:val="16"/>
              </w:rPr>
              <w:t>H400</w:t>
            </w:r>
          </w:p>
        </w:tc>
        <w:tc>
          <w:tcPr>
            <w:tcW w:w="1701" w:type="dxa"/>
          </w:tcPr>
          <w:p w14:paraId="60F1E83F" w14:textId="4F5C7523" w:rsidR="00EC02A6" w:rsidRDefault="00EC02A6"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1AB64207" w14:textId="77777777" w:rsidR="00EC02A6" w:rsidRDefault="00EC02A6" w:rsidP="00EC02A6">
            <w:pPr>
              <w:rPr>
                <w:sz w:val="16"/>
                <w:szCs w:val="16"/>
              </w:rPr>
            </w:pPr>
            <w:r w:rsidRPr="00EC02A6">
              <w:rPr>
                <w:sz w:val="16"/>
                <w:szCs w:val="16"/>
              </w:rPr>
              <w:t>Très toxique pour les organismes aquatiques</w:t>
            </w:r>
            <w:r>
              <w:rPr>
                <w:sz w:val="16"/>
                <w:szCs w:val="16"/>
              </w:rPr>
              <w:t>.</w:t>
            </w:r>
          </w:p>
          <w:p w14:paraId="3B67B51E" w14:textId="44A537AC" w:rsidR="00EC02A6" w:rsidRPr="00EC02A6" w:rsidRDefault="00EC02A6" w:rsidP="00EC02A6">
            <w:pPr>
              <w:rPr>
                <w:sz w:val="16"/>
                <w:szCs w:val="16"/>
              </w:rPr>
            </w:pPr>
          </w:p>
        </w:tc>
      </w:tr>
      <w:tr w:rsidR="006D500A" w14:paraId="7962F207" w14:textId="77777777" w:rsidTr="006D500A">
        <w:tc>
          <w:tcPr>
            <w:tcW w:w="988" w:type="dxa"/>
          </w:tcPr>
          <w:p w14:paraId="4BF2B302" w14:textId="77777777" w:rsidR="006D500A" w:rsidRDefault="00DA1415" w:rsidP="00B520DF">
            <w:pPr>
              <w:rPr>
                <w:sz w:val="16"/>
                <w:szCs w:val="16"/>
              </w:rPr>
            </w:pPr>
            <w:r>
              <w:rPr>
                <w:sz w:val="16"/>
                <w:szCs w:val="16"/>
              </w:rPr>
              <w:t>H410</w:t>
            </w:r>
          </w:p>
          <w:p w14:paraId="38CA4338" w14:textId="77777777" w:rsidR="00DA1415" w:rsidRDefault="00DA1415" w:rsidP="00B520DF">
            <w:pPr>
              <w:rPr>
                <w:sz w:val="16"/>
                <w:szCs w:val="16"/>
              </w:rPr>
            </w:pPr>
          </w:p>
        </w:tc>
        <w:tc>
          <w:tcPr>
            <w:tcW w:w="1701" w:type="dxa"/>
          </w:tcPr>
          <w:p w14:paraId="42819FF9" w14:textId="77777777" w:rsidR="006D500A"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01E2EB21" w14:textId="77777777" w:rsidR="006D500A" w:rsidRDefault="00DA1415" w:rsidP="00B520DF">
            <w:pPr>
              <w:rPr>
                <w:sz w:val="16"/>
                <w:szCs w:val="16"/>
              </w:rPr>
            </w:pPr>
            <w:r w:rsidRPr="00DA1415">
              <w:rPr>
                <w:sz w:val="16"/>
                <w:szCs w:val="16"/>
              </w:rPr>
              <w:t>Très toxique pour les organismes aquatiques, entraîne des effets néfastes à long terme</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104FD0" w14:paraId="624112C1" w14:textId="77777777" w:rsidTr="00104FD0">
        <w:trPr>
          <w:trHeight w:val="378"/>
        </w:trPr>
        <w:tc>
          <w:tcPr>
            <w:tcW w:w="988" w:type="dxa"/>
          </w:tcPr>
          <w:p w14:paraId="5AF25179" w14:textId="3F5EDB2F" w:rsidR="00104FD0" w:rsidRDefault="00104FD0" w:rsidP="00B520DF">
            <w:pPr>
              <w:rPr>
                <w:sz w:val="16"/>
                <w:szCs w:val="16"/>
              </w:rPr>
            </w:pPr>
            <w:r>
              <w:rPr>
                <w:sz w:val="16"/>
                <w:szCs w:val="16"/>
              </w:rPr>
              <w:t>H412</w:t>
            </w:r>
          </w:p>
        </w:tc>
        <w:tc>
          <w:tcPr>
            <w:tcW w:w="1701" w:type="dxa"/>
          </w:tcPr>
          <w:p w14:paraId="1D2C73F6" w14:textId="1C2EC367" w:rsidR="00104FD0" w:rsidRDefault="00104FD0" w:rsidP="00B520DF">
            <w:pPr>
              <w:rPr>
                <w:sz w:val="16"/>
                <w:szCs w:val="16"/>
              </w:rPr>
            </w:pPr>
            <w:proofErr w:type="spellStart"/>
            <w:r w:rsidRPr="00104FD0">
              <w:rPr>
                <w:sz w:val="16"/>
                <w:szCs w:val="16"/>
              </w:rPr>
              <w:t>Aquatic</w:t>
            </w:r>
            <w:proofErr w:type="spellEnd"/>
            <w:r w:rsidRPr="00104FD0">
              <w:rPr>
                <w:sz w:val="16"/>
                <w:szCs w:val="16"/>
              </w:rPr>
              <w:t xml:space="preserve"> </w:t>
            </w:r>
            <w:proofErr w:type="spellStart"/>
            <w:r w:rsidRPr="00104FD0">
              <w:rPr>
                <w:sz w:val="16"/>
                <w:szCs w:val="16"/>
              </w:rPr>
              <w:t>Chronic</w:t>
            </w:r>
            <w:proofErr w:type="spellEnd"/>
            <w:r w:rsidRPr="00104FD0">
              <w:rPr>
                <w:sz w:val="16"/>
                <w:szCs w:val="16"/>
              </w:rPr>
              <w:t xml:space="preserve"> </w:t>
            </w:r>
            <w:r>
              <w:rPr>
                <w:sz w:val="16"/>
                <w:szCs w:val="16"/>
              </w:rPr>
              <w:t>3</w:t>
            </w:r>
          </w:p>
        </w:tc>
        <w:tc>
          <w:tcPr>
            <w:tcW w:w="6945" w:type="dxa"/>
          </w:tcPr>
          <w:p w14:paraId="4D697883" w14:textId="34D67A57" w:rsidR="00104FD0" w:rsidRPr="00DA1415" w:rsidRDefault="00104FD0" w:rsidP="00B520DF">
            <w:pPr>
              <w:rPr>
                <w:sz w:val="16"/>
                <w:szCs w:val="16"/>
              </w:rPr>
            </w:pPr>
            <w:r>
              <w:rPr>
                <w:sz w:val="16"/>
                <w:szCs w:val="16"/>
              </w:rPr>
              <w:t>Nocif</w:t>
            </w:r>
            <w:r w:rsidRPr="00104FD0">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1D1230">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45830" w14:textId="77777777" w:rsidR="001D1230" w:rsidRDefault="001D1230" w:rsidP="001F4281">
      <w:r>
        <w:separator/>
      </w:r>
    </w:p>
  </w:endnote>
  <w:endnote w:type="continuationSeparator" w:id="0">
    <w:p w14:paraId="1C2BBF2A" w14:textId="77777777" w:rsidR="001D1230" w:rsidRDefault="001D1230"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9E004" w14:textId="77777777" w:rsidR="001D1230" w:rsidRDefault="001D1230" w:rsidP="001F4281">
      <w:r>
        <w:separator/>
      </w:r>
    </w:p>
  </w:footnote>
  <w:footnote w:type="continuationSeparator" w:id="0">
    <w:p w14:paraId="402AE25A" w14:textId="77777777" w:rsidR="001D1230" w:rsidRDefault="001D1230"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271B9F5D" w:rsidR="00461CD7" w:rsidRDefault="00700560" w:rsidP="00461CD7">
    <w:pPr>
      <w:pStyle w:val="En-tte"/>
      <w:jc w:val="right"/>
      <w:rPr>
        <w:b/>
        <w:bCs/>
        <w:sz w:val="32"/>
        <w:szCs w:val="32"/>
      </w:rPr>
    </w:pPr>
    <w:r>
      <w:rPr>
        <w:b/>
        <w:bCs/>
        <w:sz w:val="16"/>
        <w:szCs w:val="16"/>
      </w:rPr>
      <w:t>0</w:t>
    </w:r>
    <w:r w:rsidR="006E3360">
      <w:rPr>
        <w:b/>
        <w:bCs/>
        <w:sz w:val="16"/>
        <w:szCs w:val="16"/>
      </w:rPr>
      <w:t>3</w:t>
    </w:r>
    <w:r w:rsidR="00461CD7" w:rsidRPr="001F4281">
      <w:rPr>
        <w:b/>
        <w:bCs/>
        <w:sz w:val="16"/>
        <w:szCs w:val="16"/>
      </w:rPr>
      <w:t>-0</w:t>
    </w:r>
    <w:r>
      <w:rPr>
        <w:b/>
        <w:bCs/>
        <w:sz w:val="16"/>
        <w:szCs w:val="16"/>
      </w:rPr>
      <w:t>2</w:t>
    </w:r>
    <w:r w:rsidR="00461CD7" w:rsidRPr="001F4281">
      <w:rPr>
        <w:b/>
        <w:bCs/>
        <w:sz w:val="16"/>
        <w:szCs w:val="16"/>
      </w:rPr>
      <w:t>-2</w:t>
    </w:r>
    <w:r>
      <w:rPr>
        <w:b/>
        <w:bCs/>
        <w:sz w:val="16"/>
        <w:szCs w:val="16"/>
      </w:rPr>
      <w:t>4</w:t>
    </w:r>
  </w:p>
  <w:p w14:paraId="121534EE" w14:textId="1E558FA3" w:rsidR="001F4281" w:rsidRPr="001F4281" w:rsidRDefault="006E3360" w:rsidP="00461CD7">
    <w:pPr>
      <w:pStyle w:val="En-tte"/>
      <w:jc w:val="center"/>
      <w:rPr>
        <w:b/>
        <w:bCs/>
        <w:sz w:val="32"/>
        <w:szCs w:val="32"/>
      </w:rPr>
    </w:pPr>
    <w:r>
      <w:rPr>
        <w:b/>
        <w:bCs/>
        <w:sz w:val="32"/>
        <w:szCs w:val="32"/>
      </w:rPr>
      <w:t>PETALES ROSES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6A8BC573" w14:textId="097AA3CC" w:rsidR="0003427A" w:rsidRDefault="00631871" w:rsidP="00631871">
    <w:pPr>
      <w:pStyle w:val="En-tte"/>
      <w:jc w:val="center"/>
      <w:rPr>
        <w:sz w:val="14"/>
      </w:rPr>
    </w:pPr>
    <w:r>
      <w:rPr>
        <w:sz w:val="14"/>
      </w:rPr>
      <w:t xml:space="preserve">Date d’émission : </w:t>
    </w:r>
    <w:r w:rsidR="006E3360">
      <w:rPr>
        <w:sz w:val="14"/>
      </w:rPr>
      <w:t>18/09/2023</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115CA"/>
    <w:rsid w:val="00020AEC"/>
    <w:rsid w:val="00030A3C"/>
    <w:rsid w:val="0003427A"/>
    <w:rsid w:val="000C485D"/>
    <w:rsid w:val="000D7B3A"/>
    <w:rsid w:val="00104FD0"/>
    <w:rsid w:val="00123E65"/>
    <w:rsid w:val="00124124"/>
    <w:rsid w:val="00127F22"/>
    <w:rsid w:val="00167055"/>
    <w:rsid w:val="001D1230"/>
    <w:rsid w:val="001F377B"/>
    <w:rsid w:val="001F4281"/>
    <w:rsid w:val="002055FE"/>
    <w:rsid w:val="002768DC"/>
    <w:rsid w:val="00291C6A"/>
    <w:rsid w:val="002B2844"/>
    <w:rsid w:val="002B62EB"/>
    <w:rsid w:val="002D02EE"/>
    <w:rsid w:val="00311BFC"/>
    <w:rsid w:val="00387DED"/>
    <w:rsid w:val="00394CA7"/>
    <w:rsid w:val="00420E79"/>
    <w:rsid w:val="0042354B"/>
    <w:rsid w:val="00443223"/>
    <w:rsid w:val="00461CD7"/>
    <w:rsid w:val="00505E3E"/>
    <w:rsid w:val="00505EEE"/>
    <w:rsid w:val="0055383E"/>
    <w:rsid w:val="00580ACC"/>
    <w:rsid w:val="005B79F6"/>
    <w:rsid w:val="005F43FC"/>
    <w:rsid w:val="00615C75"/>
    <w:rsid w:val="00631871"/>
    <w:rsid w:val="00634A2F"/>
    <w:rsid w:val="00650E52"/>
    <w:rsid w:val="00656E5C"/>
    <w:rsid w:val="00657B84"/>
    <w:rsid w:val="006946A8"/>
    <w:rsid w:val="006965F8"/>
    <w:rsid w:val="006B6EBA"/>
    <w:rsid w:val="006D494B"/>
    <w:rsid w:val="006D500A"/>
    <w:rsid w:val="006E3360"/>
    <w:rsid w:val="00700560"/>
    <w:rsid w:val="00710F58"/>
    <w:rsid w:val="007407CD"/>
    <w:rsid w:val="007416B2"/>
    <w:rsid w:val="0074799E"/>
    <w:rsid w:val="007A158B"/>
    <w:rsid w:val="007D1FD4"/>
    <w:rsid w:val="007D741E"/>
    <w:rsid w:val="0080622C"/>
    <w:rsid w:val="00806EE5"/>
    <w:rsid w:val="00827795"/>
    <w:rsid w:val="008448C5"/>
    <w:rsid w:val="008467B7"/>
    <w:rsid w:val="00862A4C"/>
    <w:rsid w:val="008B4843"/>
    <w:rsid w:val="00977A66"/>
    <w:rsid w:val="00A07794"/>
    <w:rsid w:val="00A53721"/>
    <w:rsid w:val="00A80055"/>
    <w:rsid w:val="00A80532"/>
    <w:rsid w:val="00A80DFC"/>
    <w:rsid w:val="00AA59BA"/>
    <w:rsid w:val="00AE2DF0"/>
    <w:rsid w:val="00AF0FB9"/>
    <w:rsid w:val="00B520DF"/>
    <w:rsid w:val="00B536C0"/>
    <w:rsid w:val="00B90904"/>
    <w:rsid w:val="00B92598"/>
    <w:rsid w:val="00B97735"/>
    <w:rsid w:val="00BE089C"/>
    <w:rsid w:val="00BF765C"/>
    <w:rsid w:val="00C27727"/>
    <w:rsid w:val="00C731C4"/>
    <w:rsid w:val="00C83393"/>
    <w:rsid w:val="00C954E1"/>
    <w:rsid w:val="00CB4E4B"/>
    <w:rsid w:val="00CD3AA0"/>
    <w:rsid w:val="00D04326"/>
    <w:rsid w:val="00D26B22"/>
    <w:rsid w:val="00D62040"/>
    <w:rsid w:val="00DA1415"/>
    <w:rsid w:val="00E316A5"/>
    <w:rsid w:val="00E5577D"/>
    <w:rsid w:val="00EC02A6"/>
    <w:rsid w:val="00EC15DD"/>
    <w:rsid w:val="00EE02F2"/>
    <w:rsid w:val="00EE23C2"/>
    <w:rsid w:val="00F0235E"/>
    <w:rsid w:val="00F07D40"/>
    <w:rsid w:val="00F30A58"/>
    <w:rsid w:val="00F327E7"/>
    <w:rsid w:val="00F73FD5"/>
    <w:rsid w:val="00FD49AF"/>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2304</Words>
  <Characters>12674</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2024-02-03T10:10:00Z</dcterms:created>
  <dcterms:modified xsi:type="dcterms:W3CDTF">2024-02-03T10:38:00Z</dcterms:modified>
</cp:coreProperties>
</file>