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10D2477E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1346B">
        <w:rPr>
          <w:b/>
          <w:bCs/>
          <w:sz w:val="16"/>
          <w:szCs w:val="16"/>
        </w:rPr>
        <w:t xml:space="preserve">MONOÏ </w:t>
      </w:r>
      <w:r w:rsidR="002635D9">
        <w:rPr>
          <w:b/>
          <w:bCs/>
          <w:sz w:val="16"/>
          <w:szCs w:val="16"/>
        </w:rPr>
        <w:t>ABRICOT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37659B12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 – Danger pour le milieu aquatique – Toxicité chronique catégorie 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00E68D1F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143DA9EE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3DB9995F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H412 : 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506A1EE" w:rsidR="00A66990" w:rsidRPr="00EE76D1" w:rsidRDefault="00B520DF" w:rsidP="00EE76D1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proofErr w:type="spellStart"/>
      <w:r w:rsidR="00EE76D1" w:rsidRPr="00EE76D1">
        <w:rPr>
          <w:sz w:val="16"/>
          <w:szCs w:val="16"/>
        </w:rPr>
        <w:t>Linalool</w:t>
      </w:r>
      <w:proofErr w:type="spellEnd"/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  <w:lang w:val="fr-BE"/>
        </w:rPr>
        <w:t>Coumarin</w:t>
      </w:r>
      <w:proofErr w:type="spellEnd"/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</w:rPr>
        <w:t>Hexyl</w:t>
      </w:r>
      <w:proofErr w:type="spellEnd"/>
      <w:r w:rsidR="00EE76D1" w:rsidRPr="00EE76D1">
        <w:rPr>
          <w:sz w:val="16"/>
          <w:szCs w:val="16"/>
        </w:rPr>
        <w:t xml:space="preserve"> </w:t>
      </w:r>
      <w:proofErr w:type="spellStart"/>
      <w:r w:rsidR="00EE76D1" w:rsidRPr="00EE76D1">
        <w:rPr>
          <w:sz w:val="16"/>
          <w:szCs w:val="16"/>
        </w:rPr>
        <w:t>cinnamaldehyde</w:t>
      </w:r>
      <w:proofErr w:type="spellEnd"/>
      <w:r w:rsidR="00EE76D1" w:rsidRPr="00EE76D1">
        <w:rPr>
          <w:sz w:val="16"/>
          <w:szCs w:val="16"/>
        </w:rPr>
        <w:t xml:space="preserve"> </w:t>
      </w:r>
      <w:r w:rsidR="00EE76D1">
        <w:rPr>
          <w:sz w:val="16"/>
          <w:szCs w:val="16"/>
        </w:rPr>
        <w:t xml:space="preserve">, </w:t>
      </w:r>
      <w:r w:rsidR="00EE76D1" w:rsidRPr="00EE76D1">
        <w:rPr>
          <w:sz w:val="16"/>
          <w:szCs w:val="16"/>
        </w:rPr>
        <w:t>2-Methyl-3-(p-</w:t>
      </w:r>
      <w:proofErr w:type="spellStart"/>
      <w:r w:rsidR="00EE76D1" w:rsidRPr="00EE76D1">
        <w:rPr>
          <w:sz w:val="16"/>
          <w:szCs w:val="16"/>
        </w:rPr>
        <w:t>isopropylphenyl</w:t>
      </w:r>
      <w:proofErr w:type="spellEnd"/>
      <w:r w:rsidR="00EE76D1" w:rsidRPr="00EE76D1">
        <w:rPr>
          <w:sz w:val="16"/>
          <w:szCs w:val="16"/>
        </w:rPr>
        <w:t>)</w:t>
      </w:r>
      <w:proofErr w:type="spellStart"/>
      <w:r w:rsidR="00EE76D1" w:rsidRPr="00EE76D1">
        <w:rPr>
          <w:sz w:val="16"/>
          <w:szCs w:val="16"/>
        </w:rPr>
        <w:t>propionaldehyde</w:t>
      </w:r>
      <w:proofErr w:type="spellEnd"/>
      <w:r w:rsidR="00EE76D1" w:rsidRPr="00EE76D1">
        <w:rPr>
          <w:sz w:val="16"/>
          <w:szCs w:val="16"/>
        </w:rPr>
        <w:t xml:space="preserve"> (cyclamen </w:t>
      </w:r>
      <w:proofErr w:type="spellStart"/>
      <w:r w:rsidR="00EE76D1" w:rsidRPr="00EE76D1">
        <w:rPr>
          <w:sz w:val="16"/>
          <w:szCs w:val="16"/>
        </w:rPr>
        <w:t>aldehyde</w:t>
      </w:r>
      <w:proofErr w:type="spellEnd"/>
      <w:r w:rsidR="00EE76D1" w:rsidRPr="00EE76D1">
        <w:rPr>
          <w:sz w:val="16"/>
          <w:szCs w:val="16"/>
        </w:rPr>
        <w:t>)</w:t>
      </w:r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</w:rPr>
        <w:t>piperonal</w:t>
      </w:r>
      <w:proofErr w:type="spellEnd"/>
      <w:r w:rsidR="00EE76D1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0227E3" w:rsidRPr="00627EFB" w14:paraId="318BCEA6" w14:textId="77777777" w:rsidTr="000227E3">
        <w:trPr>
          <w:trHeight w:val="486"/>
        </w:trPr>
        <w:tc>
          <w:tcPr>
            <w:tcW w:w="2565" w:type="dxa"/>
          </w:tcPr>
          <w:p w14:paraId="6DBD8F26" w14:textId="1CB29C06" w:rsid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Benzyl benzoate</w:t>
            </w:r>
          </w:p>
          <w:p w14:paraId="7C889D0B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61E0CD27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361FD7C8" w14:textId="4CEC7E0E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7EA5EF24" w14:textId="77F30CF9" w:rsidR="000227E3" w:rsidRPr="00C94E79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68" w:type="dxa"/>
          </w:tcPr>
          <w:p w14:paraId="3ED42FF7" w14:textId="38F094C2" w:rsidR="000227E3" w:rsidRPr="00C94E79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0" w:type="dxa"/>
          </w:tcPr>
          <w:p w14:paraId="6D40E22E" w14:textId="5F133266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1-2.5</w:t>
            </w:r>
          </w:p>
        </w:tc>
        <w:tc>
          <w:tcPr>
            <w:tcW w:w="2828" w:type="dxa"/>
          </w:tcPr>
          <w:p w14:paraId="4F99F1F5" w14:textId="77777777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6D31FB8A" w14:textId="5FE41AFE" w:rsidR="000227E3" w:rsidRPr="00C94E79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. 4, H302</w:t>
            </w:r>
          </w:p>
        </w:tc>
      </w:tr>
      <w:tr w:rsidR="000227E3" w:rsidRPr="000227E3" w14:paraId="0B6BE81C" w14:textId="77777777" w:rsidTr="000227E3">
        <w:trPr>
          <w:trHeight w:val="486"/>
        </w:trPr>
        <w:tc>
          <w:tcPr>
            <w:tcW w:w="2565" w:type="dxa"/>
          </w:tcPr>
          <w:p w14:paraId="4365F322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1,3,4,6,7,8-hexahydro-4,6,6,7,8,8-hexamethylindeno[5,6-c]pyran</w:t>
            </w:r>
          </w:p>
          <w:p w14:paraId="131B99D6" w14:textId="1C8D0A20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4E95AF8" w14:textId="71CC2E75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2753A6B9" w14:textId="3FDF5919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4F2FDDC0" w14:textId="16087ABF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A5AE0B8" w14:textId="7C63D270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0227E3" w:rsidRPr="00627EFB" w14:paraId="10A27D5C" w14:textId="77777777" w:rsidTr="000227E3">
        <w:trPr>
          <w:trHeight w:val="486"/>
        </w:trPr>
        <w:tc>
          <w:tcPr>
            <w:tcW w:w="2565" w:type="dxa"/>
          </w:tcPr>
          <w:p w14:paraId="0BEB58CB" w14:textId="77777777" w:rsidR="000227E3" w:rsidRPr="0072394B" w:rsidRDefault="000227E3" w:rsidP="00C270E0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3" w:type="dxa"/>
          </w:tcPr>
          <w:p w14:paraId="5EBA17D2" w14:textId="77777777" w:rsidR="000227E3" w:rsidRPr="0072394B" w:rsidRDefault="000227E3" w:rsidP="00C270E0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68" w:type="dxa"/>
          </w:tcPr>
          <w:p w14:paraId="2430B659" w14:textId="77777777" w:rsidR="000227E3" w:rsidRPr="0072394B" w:rsidRDefault="000227E3" w:rsidP="00C270E0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0" w:type="dxa"/>
          </w:tcPr>
          <w:p w14:paraId="7BD02CC0" w14:textId="67A1FCC2" w:rsidR="000227E3" w:rsidRDefault="000227E3" w:rsidP="00C2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C51B955" w14:textId="77777777" w:rsidR="000227E3" w:rsidRPr="00C94E79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663FEE2F" w14:textId="77777777" w:rsidR="000227E3" w:rsidRPr="00C94E79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3DA1681A" w14:textId="77777777" w:rsidR="000227E3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4237DEA" w14:textId="77777777" w:rsidR="000227E3" w:rsidRPr="0072394B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227E3" w:rsidRPr="000227E3" w14:paraId="1EC28259" w14:textId="77777777" w:rsidTr="000227E3">
        <w:trPr>
          <w:trHeight w:val="486"/>
        </w:trPr>
        <w:tc>
          <w:tcPr>
            <w:tcW w:w="2565" w:type="dxa"/>
          </w:tcPr>
          <w:p w14:paraId="7FF46024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gamma-</w:t>
            </w:r>
            <w:proofErr w:type="spellStart"/>
            <w:r w:rsidRPr="000227E3">
              <w:rPr>
                <w:sz w:val="16"/>
                <w:szCs w:val="16"/>
                <w:lang w:val="en-US"/>
              </w:rPr>
              <w:t>Undecalactone</w:t>
            </w:r>
            <w:proofErr w:type="spellEnd"/>
          </w:p>
          <w:p w14:paraId="65B7D440" w14:textId="3D9A932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58568E6A" w14:textId="04E491B0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104-67-6</w:t>
            </w:r>
          </w:p>
        </w:tc>
        <w:tc>
          <w:tcPr>
            <w:tcW w:w="1468" w:type="dxa"/>
          </w:tcPr>
          <w:p w14:paraId="0BA25952" w14:textId="1A0AC88D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203-225-4</w:t>
            </w:r>
          </w:p>
        </w:tc>
        <w:tc>
          <w:tcPr>
            <w:tcW w:w="1360" w:type="dxa"/>
          </w:tcPr>
          <w:p w14:paraId="6E4945F9" w14:textId="5466DA41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0C0E6197" w14:textId="24DC9706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0227E3" w:rsidRPr="000227E3" w14:paraId="5F725888" w14:textId="77777777" w:rsidTr="000227E3">
        <w:trPr>
          <w:trHeight w:val="486"/>
        </w:trPr>
        <w:tc>
          <w:tcPr>
            <w:tcW w:w="2565" w:type="dxa"/>
          </w:tcPr>
          <w:p w14:paraId="217A734A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benzyl acetate</w:t>
            </w:r>
          </w:p>
          <w:p w14:paraId="57FC2B42" w14:textId="6A2B3D05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001456AD" w14:textId="180F205E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140-11-4</w:t>
            </w:r>
          </w:p>
        </w:tc>
        <w:tc>
          <w:tcPr>
            <w:tcW w:w="1468" w:type="dxa"/>
          </w:tcPr>
          <w:p w14:paraId="274DDA34" w14:textId="4C5CE671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205-399-7</w:t>
            </w:r>
          </w:p>
        </w:tc>
        <w:tc>
          <w:tcPr>
            <w:tcW w:w="1360" w:type="dxa"/>
          </w:tcPr>
          <w:p w14:paraId="70B8CEF0" w14:textId="5FD0D93F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CE7B0B0" w14:textId="02111A3E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0227E3" w:rsidRPr="000227E3" w14:paraId="26E24139" w14:textId="77777777" w:rsidTr="000227E3">
        <w:trPr>
          <w:trHeight w:val="486"/>
        </w:trPr>
        <w:tc>
          <w:tcPr>
            <w:tcW w:w="2565" w:type="dxa"/>
          </w:tcPr>
          <w:p w14:paraId="386ACCCA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Coumarin</w:t>
            </w:r>
          </w:p>
          <w:p w14:paraId="699DD5AD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19A8A746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4423D4CC" w14:textId="258338B1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DA766EC" w14:textId="3DC1945A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0A242E93" w14:textId="255B93D5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291B71C7" w14:textId="5F504566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73702477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51BA62A4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1CE8B7DC" w14:textId="3033E3E4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0227E3" w:rsidRPr="00627EFB" w14:paraId="518F6195" w14:textId="77777777" w:rsidTr="000227E3">
        <w:trPr>
          <w:trHeight w:val="486"/>
        </w:trPr>
        <w:tc>
          <w:tcPr>
            <w:tcW w:w="2565" w:type="dxa"/>
          </w:tcPr>
          <w:p w14:paraId="24EA97D2" w14:textId="77777777" w:rsidR="000227E3" w:rsidRPr="00E273CE" w:rsidRDefault="000227E3" w:rsidP="00C270E0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Hexyl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cinnamaldehyde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56CF26C2" w14:textId="77777777" w:rsidR="000227E3" w:rsidRPr="00E273CE" w:rsidRDefault="000227E3" w:rsidP="00C270E0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640EC7A7" w14:textId="77777777" w:rsidR="000227E3" w:rsidRPr="00E273CE" w:rsidRDefault="000227E3" w:rsidP="00C270E0">
            <w:pPr>
              <w:rPr>
                <w:sz w:val="16"/>
                <w:szCs w:val="16"/>
              </w:rPr>
            </w:pPr>
          </w:p>
          <w:p w14:paraId="260E3014" w14:textId="77777777" w:rsidR="000227E3" w:rsidRPr="00E273CE" w:rsidRDefault="000227E3" w:rsidP="00C270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9574403" w14:textId="77777777" w:rsidR="000227E3" w:rsidRPr="00E273CE" w:rsidRDefault="000227E3" w:rsidP="00C270E0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68" w:type="dxa"/>
          </w:tcPr>
          <w:p w14:paraId="73D8EB46" w14:textId="77777777" w:rsidR="000227E3" w:rsidRPr="00E273CE" w:rsidRDefault="000227E3" w:rsidP="00C270E0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0" w:type="dxa"/>
          </w:tcPr>
          <w:p w14:paraId="63C6C182" w14:textId="56F0DF64" w:rsidR="000227E3" w:rsidRDefault="000227E3" w:rsidP="00C2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5AFA736A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52A8585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Acute 1;H400</w:t>
            </w:r>
          </w:p>
          <w:p w14:paraId="5B511B41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0227E3" w:rsidRPr="000227E3" w14:paraId="7D5A395B" w14:textId="77777777" w:rsidTr="000227E3">
        <w:trPr>
          <w:trHeight w:val="486"/>
        </w:trPr>
        <w:tc>
          <w:tcPr>
            <w:tcW w:w="2565" w:type="dxa"/>
          </w:tcPr>
          <w:p w14:paraId="7638FAF7" w14:textId="77777777" w:rsidR="000227E3" w:rsidRPr="000227E3" w:rsidRDefault="000227E3" w:rsidP="000227E3">
            <w:pPr>
              <w:rPr>
                <w:sz w:val="16"/>
                <w:szCs w:val="16"/>
              </w:rPr>
            </w:pPr>
            <w:r w:rsidRPr="000227E3">
              <w:rPr>
                <w:sz w:val="16"/>
                <w:szCs w:val="16"/>
              </w:rPr>
              <w:t>2-Methyl-3-(p-</w:t>
            </w:r>
            <w:proofErr w:type="spellStart"/>
            <w:r w:rsidRPr="000227E3">
              <w:rPr>
                <w:sz w:val="16"/>
                <w:szCs w:val="16"/>
              </w:rPr>
              <w:t>isopropylphenyl</w:t>
            </w:r>
            <w:proofErr w:type="spellEnd"/>
            <w:r w:rsidRPr="000227E3">
              <w:rPr>
                <w:sz w:val="16"/>
                <w:szCs w:val="16"/>
              </w:rPr>
              <w:t>)</w:t>
            </w:r>
            <w:proofErr w:type="spellStart"/>
            <w:r w:rsidRPr="000227E3">
              <w:rPr>
                <w:sz w:val="16"/>
                <w:szCs w:val="16"/>
              </w:rPr>
              <w:t>propionaldehyde</w:t>
            </w:r>
            <w:proofErr w:type="spellEnd"/>
            <w:r w:rsidRPr="000227E3">
              <w:rPr>
                <w:sz w:val="16"/>
                <w:szCs w:val="16"/>
              </w:rPr>
              <w:t xml:space="preserve"> (cyclamen </w:t>
            </w:r>
            <w:proofErr w:type="spellStart"/>
            <w:r w:rsidRPr="000227E3">
              <w:rPr>
                <w:sz w:val="16"/>
                <w:szCs w:val="16"/>
              </w:rPr>
              <w:t>aldehyde</w:t>
            </w:r>
            <w:proofErr w:type="spellEnd"/>
            <w:r w:rsidRPr="000227E3">
              <w:rPr>
                <w:sz w:val="16"/>
                <w:szCs w:val="16"/>
              </w:rPr>
              <w:t>)</w:t>
            </w:r>
          </w:p>
          <w:p w14:paraId="1CD0835C" w14:textId="4DFC1B15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064C2E47" w14:textId="5AA8337C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339802B4" w14:textId="0F8D9FA5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203-161-7</w:t>
            </w:r>
          </w:p>
        </w:tc>
        <w:tc>
          <w:tcPr>
            <w:tcW w:w="1360" w:type="dxa"/>
          </w:tcPr>
          <w:p w14:paraId="69AC93F9" w14:textId="754A5640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653CA5A5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. 2, H315; </w:t>
            </w:r>
          </w:p>
          <w:p w14:paraId="6AF78878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417C05ED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1CB59678" w14:textId="62AB9171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0227E3" w:rsidRPr="000227E3" w14:paraId="5AFEFEF6" w14:textId="77777777" w:rsidTr="000227E3">
        <w:trPr>
          <w:trHeight w:val="486"/>
        </w:trPr>
        <w:tc>
          <w:tcPr>
            <w:tcW w:w="2565" w:type="dxa"/>
          </w:tcPr>
          <w:p w14:paraId="4CD375C1" w14:textId="77777777" w:rsidR="000227E3" w:rsidRPr="000227E3" w:rsidRDefault="000227E3" w:rsidP="000227E3">
            <w:pPr>
              <w:rPr>
                <w:sz w:val="16"/>
                <w:szCs w:val="16"/>
              </w:rPr>
            </w:pPr>
            <w:proofErr w:type="spellStart"/>
            <w:r w:rsidRPr="000227E3">
              <w:rPr>
                <w:sz w:val="16"/>
                <w:szCs w:val="16"/>
              </w:rPr>
              <w:t>piperonal</w:t>
            </w:r>
            <w:proofErr w:type="spellEnd"/>
          </w:p>
          <w:p w14:paraId="69CBB4C0" w14:textId="6EFEF939" w:rsidR="000227E3" w:rsidRPr="000227E3" w:rsidRDefault="000227E3" w:rsidP="000227E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46E21679" w14:textId="6F02A49E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68" w:type="dxa"/>
          </w:tcPr>
          <w:p w14:paraId="6A84E8EF" w14:textId="0C6BE060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0" w:type="dxa"/>
          </w:tcPr>
          <w:p w14:paraId="07E915E2" w14:textId="7A1ABE2F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707A7ADE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 xml:space="preserve">. 2, H361fd; </w:t>
            </w:r>
          </w:p>
          <w:p w14:paraId="19BD8D0D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13F938A6" w14:textId="7D8EF5D9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116234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Nocif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23D6E7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6B6A95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285D240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H361fd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133E" w14:textId="77777777" w:rsidR="006F69F3" w:rsidRDefault="006F69F3" w:rsidP="001F4281">
      <w:r>
        <w:separator/>
      </w:r>
    </w:p>
  </w:endnote>
  <w:endnote w:type="continuationSeparator" w:id="0">
    <w:p w14:paraId="4E99EEF5" w14:textId="77777777" w:rsidR="006F69F3" w:rsidRDefault="006F69F3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DDAF" w14:textId="77777777" w:rsidR="006F69F3" w:rsidRDefault="006F69F3" w:rsidP="001F4281">
      <w:r>
        <w:separator/>
      </w:r>
    </w:p>
  </w:footnote>
  <w:footnote w:type="continuationSeparator" w:id="0">
    <w:p w14:paraId="645E65AA" w14:textId="77777777" w:rsidR="006F69F3" w:rsidRDefault="006F69F3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2783F5EF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10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7E57C157" w:rsidR="001F4281" w:rsidRPr="001F4281" w:rsidRDefault="00E1346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MONOÏ </w:t>
    </w:r>
    <w:r w:rsidR="002635D9">
      <w:rPr>
        <w:b/>
        <w:bCs/>
        <w:sz w:val="32"/>
        <w:szCs w:val="32"/>
      </w:rPr>
      <w:t>ABRICOT</w:t>
    </w:r>
    <w:r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61925C43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2635D9">
      <w:rPr>
        <w:sz w:val="14"/>
        <w:lang w:val="fr-BE"/>
      </w:rPr>
      <w:t>18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27E3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E65CE"/>
    <w:rsid w:val="00916FE5"/>
    <w:rsid w:val="00920D76"/>
    <w:rsid w:val="009433EF"/>
    <w:rsid w:val="0095071E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2025-03-10T16:34:00Z</dcterms:created>
  <dcterms:modified xsi:type="dcterms:W3CDTF">2025-03-10T16:49:00Z</dcterms:modified>
</cp:coreProperties>
</file>