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378DD"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7FD14BBE" w14:textId="77777777" w:rsidTr="00B92598">
        <w:trPr>
          <w:trHeight w:val="409"/>
        </w:trPr>
        <w:tc>
          <w:tcPr>
            <w:tcW w:w="9634" w:type="dxa"/>
            <w:shd w:val="clear" w:color="auto" w:fill="31849B" w:themeFill="accent5" w:themeFillShade="BF"/>
          </w:tcPr>
          <w:p w14:paraId="3940A39B"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1B53C172" w14:textId="77777777" w:rsidR="007D2D29" w:rsidRPr="007D1FD4" w:rsidRDefault="007D2D29"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2AB3A4B5" w14:textId="77777777" w:rsidTr="00B92598">
        <w:trPr>
          <w:trHeight w:val="173"/>
        </w:trPr>
        <w:tc>
          <w:tcPr>
            <w:tcW w:w="9634" w:type="dxa"/>
            <w:shd w:val="clear" w:color="auto" w:fill="92CDDC" w:themeFill="accent5" w:themeFillTint="99"/>
          </w:tcPr>
          <w:p w14:paraId="7730EAFB"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48C2819B" w14:textId="77777777" w:rsidR="00B92598" w:rsidRDefault="00B92598" w:rsidP="00B92598">
      <w:pPr>
        <w:tabs>
          <w:tab w:val="left" w:pos="3924"/>
        </w:tabs>
        <w:spacing w:before="36"/>
        <w:rPr>
          <w:sz w:val="16"/>
          <w:szCs w:val="16"/>
        </w:rPr>
      </w:pPr>
    </w:p>
    <w:p w14:paraId="68F2E695" w14:textId="71306CAC"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9932F2">
        <w:rPr>
          <w:b/>
          <w:bCs/>
          <w:sz w:val="16"/>
          <w:szCs w:val="16"/>
        </w:rPr>
        <w:t>MIDNIGHT 10</w:t>
      </w:r>
      <w:r w:rsidRPr="00B92598">
        <w:rPr>
          <w:b/>
          <w:bCs/>
          <w:spacing w:val="-2"/>
          <w:sz w:val="16"/>
          <w:szCs w:val="16"/>
        </w:rPr>
        <w:t>%</w:t>
      </w:r>
    </w:p>
    <w:p w14:paraId="4984C2B6"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689B74C0" w14:textId="77777777" w:rsidTr="00B92598">
        <w:trPr>
          <w:trHeight w:val="256"/>
        </w:trPr>
        <w:tc>
          <w:tcPr>
            <w:tcW w:w="9634" w:type="dxa"/>
            <w:shd w:val="clear" w:color="auto" w:fill="92CDDC" w:themeFill="accent5" w:themeFillTint="99"/>
          </w:tcPr>
          <w:p w14:paraId="052E9F21"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2EDAD9B2" w14:textId="77777777" w:rsidR="00B536C0" w:rsidRDefault="00B536C0" w:rsidP="007D1FD4">
      <w:pPr>
        <w:ind w:left="-567"/>
      </w:pPr>
    </w:p>
    <w:p w14:paraId="1CDE4361"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15CB9F2E" w14:textId="77777777"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14:paraId="3FA6715E"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1AFF0533" w14:textId="77777777" w:rsidTr="00AA74FD">
        <w:trPr>
          <w:trHeight w:val="256"/>
        </w:trPr>
        <w:tc>
          <w:tcPr>
            <w:tcW w:w="9634" w:type="dxa"/>
            <w:shd w:val="clear" w:color="auto" w:fill="92CDDC" w:themeFill="accent5" w:themeFillTint="99"/>
          </w:tcPr>
          <w:p w14:paraId="6F57EBD4"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44773FA2" w14:textId="77777777" w:rsidR="00B92598" w:rsidRDefault="00B92598" w:rsidP="007D1FD4">
      <w:pPr>
        <w:ind w:left="-567"/>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00636DDC" w14:textId="77777777" w:rsidTr="00461CD7">
        <w:tc>
          <w:tcPr>
            <w:tcW w:w="3256" w:type="dxa"/>
          </w:tcPr>
          <w:p w14:paraId="2DD0F5FB" w14:textId="77777777" w:rsidR="00461CD7" w:rsidRPr="00311BFC" w:rsidRDefault="00461CD7" w:rsidP="00461CD7">
            <w:pPr>
              <w:jc w:val="right"/>
              <w:rPr>
                <w:b/>
                <w:bCs/>
                <w:sz w:val="16"/>
                <w:szCs w:val="16"/>
              </w:rPr>
            </w:pPr>
            <w:r w:rsidRPr="00311BFC">
              <w:rPr>
                <w:b/>
                <w:bCs/>
                <w:sz w:val="16"/>
                <w:szCs w:val="16"/>
              </w:rPr>
              <w:t>NOM :</w:t>
            </w:r>
          </w:p>
        </w:tc>
        <w:tc>
          <w:tcPr>
            <w:tcW w:w="5806" w:type="dxa"/>
          </w:tcPr>
          <w:p w14:paraId="447966A4" w14:textId="77777777" w:rsidR="00461CD7" w:rsidRDefault="00461CD7" w:rsidP="007D1FD4"/>
        </w:tc>
      </w:tr>
      <w:tr w:rsidR="00461CD7" w14:paraId="78C6965C" w14:textId="77777777" w:rsidTr="00461CD7">
        <w:tc>
          <w:tcPr>
            <w:tcW w:w="3256" w:type="dxa"/>
          </w:tcPr>
          <w:p w14:paraId="017A40F4" w14:textId="77777777" w:rsidR="00461CD7" w:rsidRPr="00311BFC" w:rsidRDefault="00461CD7" w:rsidP="00461CD7">
            <w:pPr>
              <w:jc w:val="right"/>
              <w:rPr>
                <w:b/>
                <w:bCs/>
                <w:sz w:val="16"/>
                <w:szCs w:val="16"/>
              </w:rPr>
            </w:pPr>
            <w:r w:rsidRPr="00311BFC">
              <w:rPr>
                <w:b/>
                <w:bCs/>
                <w:sz w:val="16"/>
                <w:szCs w:val="16"/>
              </w:rPr>
              <w:t>ADRESSE :</w:t>
            </w:r>
          </w:p>
        </w:tc>
        <w:tc>
          <w:tcPr>
            <w:tcW w:w="5806" w:type="dxa"/>
          </w:tcPr>
          <w:p w14:paraId="4A1A94AD" w14:textId="77777777" w:rsidR="00461CD7" w:rsidRDefault="00461CD7" w:rsidP="007D1FD4"/>
        </w:tc>
      </w:tr>
      <w:tr w:rsidR="00461CD7" w14:paraId="3FB3D90C" w14:textId="77777777" w:rsidTr="00461CD7">
        <w:tc>
          <w:tcPr>
            <w:tcW w:w="3256" w:type="dxa"/>
          </w:tcPr>
          <w:p w14:paraId="758340F4" w14:textId="77777777" w:rsidR="00461CD7" w:rsidRPr="00311BFC" w:rsidRDefault="00461CD7" w:rsidP="00461CD7">
            <w:pPr>
              <w:jc w:val="right"/>
              <w:rPr>
                <w:b/>
                <w:bCs/>
                <w:sz w:val="16"/>
                <w:szCs w:val="16"/>
              </w:rPr>
            </w:pPr>
          </w:p>
        </w:tc>
        <w:tc>
          <w:tcPr>
            <w:tcW w:w="5806" w:type="dxa"/>
          </w:tcPr>
          <w:p w14:paraId="475FC275" w14:textId="77777777" w:rsidR="00461CD7" w:rsidRDefault="00461CD7" w:rsidP="007D1FD4"/>
        </w:tc>
      </w:tr>
      <w:tr w:rsidR="00461CD7" w14:paraId="443F8079" w14:textId="77777777" w:rsidTr="00461CD7">
        <w:tc>
          <w:tcPr>
            <w:tcW w:w="3256" w:type="dxa"/>
          </w:tcPr>
          <w:p w14:paraId="719A7354" w14:textId="77777777" w:rsidR="00461CD7" w:rsidRPr="00311BFC" w:rsidRDefault="00461CD7" w:rsidP="00461CD7">
            <w:pPr>
              <w:jc w:val="right"/>
              <w:rPr>
                <w:b/>
                <w:bCs/>
                <w:sz w:val="16"/>
                <w:szCs w:val="16"/>
              </w:rPr>
            </w:pPr>
            <w:r w:rsidRPr="00311BFC">
              <w:rPr>
                <w:b/>
                <w:bCs/>
                <w:sz w:val="16"/>
                <w:szCs w:val="16"/>
              </w:rPr>
              <w:t>TELEPHONE :</w:t>
            </w:r>
          </w:p>
        </w:tc>
        <w:tc>
          <w:tcPr>
            <w:tcW w:w="5806" w:type="dxa"/>
          </w:tcPr>
          <w:p w14:paraId="4D4752C7" w14:textId="77777777" w:rsidR="00461CD7" w:rsidRDefault="00461CD7" w:rsidP="007D1FD4"/>
        </w:tc>
      </w:tr>
      <w:tr w:rsidR="00461CD7" w14:paraId="7CDE563E" w14:textId="77777777" w:rsidTr="00461CD7">
        <w:tc>
          <w:tcPr>
            <w:tcW w:w="3256" w:type="dxa"/>
          </w:tcPr>
          <w:p w14:paraId="5330762D" w14:textId="77777777" w:rsidR="00461CD7" w:rsidRPr="00311BFC" w:rsidRDefault="00461CD7" w:rsidP="00461CD7">
            <w:pPr>
              <w:jc w:val="right"/>
              <w:rPr>
                <w:b/>
                <w:bCs/>
                <w:sz w:val="16"/>
                <w:szCs w:val="16"/>
              </w:rPr>
            </w:pPr>
            <w:r w:rsidRPr="00311BFC">
              <w:rPr>
                <w:b/>
                <w:bCs/>
                <w:sz w:val="16"/>
                <w:szCs w:val="16"/>
              </w:rPr>
              <w:t>MAIL :</w:t>
            </w:r>
          </w:p>
        </w:tc>
        <w:tc>
          <w:tcPr>
            <w:tcW w:w="5806" w:type="dxa"/>
          </w:tcPr>
          <w:p w14:paraId="05327C7C" w14:textId="77777777" w:rsidR="00461CD7" w:rsidRDefault="00461CD7" w:rsidP="007D1FD4"/>
        </w:tc>
      </w:tr>
    </w:tbl>
    <w:p w14:paraId="789F8760" w14:textId="77777777" w:rsidR="00461CD7" w:rsidRDefault="00461CD7"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36DDA6D4" w14:textId="77777777" w:rsidTr="00AA74FD">
        <w:trPr>
          <w:trHeight w:val="256"/>
        </w:trPr>
        <w:tc>
          <w:tcPr>
            <w:tcW w:w="9634" w:type="dxa"/>
            <w:shd w:val="clear" w:color="auto" w:fill="92CDDC" w:themeFill="accent5" w:themeFillTint="99"/>
          </w:tcPr>
          <w:p w14:paraId="1B195BA6"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7055DD58"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29195A01"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4C9E9488"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7AB4F9C6"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074F4666" w14:textId="77777777" w:rsidTr="00AA74FD">
        <w:trPr>
          <w:trHeight w:val="409"/>
        </w:trPr>
        <w:tc>
          <w:tcPr>
            <w:tcW w:w="9634" w:type="dxa"/>
            <w:shd w:val="clear" w:color="auto" w:fill="31849B" w:themeFill="accent5" w:themeFillShade="BF"/>
          </w:tcPr>
          <w:p w14:paraId="0BDF0F01"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1A940A17" w14:textId="77777777" w:rsidTr="00461CD7">
        <w:trPr>
          <w:trHeight w:val="409"/>
        </w:trPr>
        <w:tc>
          <w:tcPr>
            <w:tcW w:w="9634" w:type="dxa"/>
            <w:shd w:val="clear" w:color="auto" w:fill="FFFFFF" w:themeFill="background1"/>
          </w:tcPr>
          <w:p w14:paraId="074C70E7" w14:textId="77777777" w:rsidR="00461CD7" w:rsidRPr="00B92598" w:rsidRDefault="00461CD7" w:rsidP="00AA74FD">
            <w:pPr>
              <w:rPr>
                <w:b/>
                <w:bCs/>
                <w:color w:val="FFFFFF" w:themeColor="background1"/>
                <w:sz w:val="20"/>
                <w:szCs w:val="20"/>
              </w:rPr>
            </w:pPr>
          </w:p>
        </w:tc>
      </w:tr>
      <w:tr w:rsidR="00461CD7" w:rsidRPr="007D1FD4" w14:paraId="7454317D" w14:textId="77777777" w:rsidTr="00AA74FD">
        <w:tblPrEx>
          <w:shd w:val="clear" w:color="auto" w:fill="92CDDC" w:themeFill="accent5" w:themeFillTint="99"/>
        </w:tblPrEx>
        <w:trPr>
          <w:trHeight w:val="256"/>
        </w:trPr>
        <w:tc>
          <w:tcPr>
            <w:tcW w:w="9634" w:type="dxa"/>
            <w:shd w:val="clear" w:color="auto" w:fill="92CDDC" w:themeFill="accent5" w:themeFillTint="99"/>
          </w:tcPr>
          <w:p w14:paraId="3C53C25D"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5CFB8218" w14:textId="77777777" w:rsidR="00461CD7" w:rsidRDefault="00461CD7" w:rsidP="00461CD7">
      <w:pPr>
        <w:ind w:left="-567"/>
      </w:pPr>
    </w:p>
    <w:p w14:paraId="37BAABF6"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B0545C" w14:paraId="1EC96CA2" w14:textId="77777777" w:rsidTr="008E7731">
        <w:tc>
          <w:tcPr>
            <w:tcW w:w="6658" w:type="dxa"/>
          </w:tcPr>
          <w:p w14:paraId="65B8D170" w14:textId="77777777" w:rsidR="00B0545C" w:rsidRPr="00BF23CD" w:rsidRDefault="00B0545C" w:rsidP="008E7731">
            <w:pPr>
              <w:rPr>
                <w:sz w:val="16"/>
                <w:szCs w:val="16"/>
              </w:rPr>
            </w:pPr>
            <w:r w:rsidRPr="008A74F5">
              <w:rPr>
                <w:sz w:val="16"/>
                <w:szCs w:val="16"/>
              </w:rPr>
              <w:t>Sensibilisants cutanés</w:t>
            </w:r>
            <w:r>
              <w:rPr>
                <w:sz w:val="16"/>
                <w:szCs w:val="16"/>
              </w:rPr>
              <w:t xml:space="preserve">, </w:t>
            </w:r>
            <w:r w:rsidRPr="008A74F5">
              <w:rPr>
                <w:sz w:val="16"/>
                <w:szCs w:val="16"/>
              </w:rPr>
              <w:t>sous</w:t>
            </w:r>
            <w:r>
              <w:rPr>
                <w:sz w:val="16"/>
                <w:szCs w:val="16"/>
              </w:rPr>
              <w:t>-</w:t>
            </w:r>
            <w:r w:rsidRPr="008A74F5">
              <w:rPr>
                <w:sz w:val="16"/>
                <w:szCs w:val="16"/>
              </w:rPr>
              <w:t>catégorie 1B</w:t>
            </w:r>
          </w:p>
        </w:tc>
        <w:tc>
          <w:tcPr>
            <w:tcW w:w="2404" w:type="dxa"/>
          </w:tcPr>
          <w:p w14:paraId="7E47AD1F" w14:textId="77777777" w:rsidR="00B0545C" w:rsidRDefault="00B0545C" w:rsidP="008E7731">
            <w:pPr>
              <w:rPr>
                <w:sz w:val="16"/>
                <w:szCs w:val="16"/>
              </w:rPr>
            </w:pPr>
            <w:r>
              <w:rPr>
                <w:sz w:val="16"/>
                <w:szCs w:val="16"/>
              </w:rPr>
              <w:t>Skin Sens 1B</w:t>
            </w:r>
          </w:p>
        </w:tc>
      </w:tr>
      <w:tr w:rsidR="002B62EB" w14:paraId="4781FD7E" w14:textId="77777777" w:rsidTr="002B62EB">
        <w:tc>
          <w:tcPr>
            <w:tcW w:w="6658" w:type="dxa"/>
          </w:tcPr>
          <w:p w14:paraId="00494D08" w14:textId="3F75923F" w:rsidR="002B62EB" w:rsidRPr="002B62EB" w:rsidRDefault="00BF23CD" w:rsidP="00461CD7">
            <w:pPr>
              <w:rPr>
                <w:sz w:val="16"/>
                <w:szCs w:val="16"/>
              </w:rPr>
            </w:pPr>
            <w:r w:rsidRPr="00BF23CD">
              <w:rPr>
                <w:sz w:val="16"/>
                <w:szCs w:val="16"/>
              </w:rPr>
              <w:t>Danger pour le milieu aquatique</w:t>
            </w:r>
            <w:r>
              <w:rPr>
                <w:sz w:val="16"/>
                <w:szCs w:val="16"/>
              </w:rPr>
              <w:t xml:space="preserve">, </w:t>
            </w:r>
            <w:r w:rsidRPr="00BF23CD">
              <w:rPr>
                <w:sz w:val="16"/>
                <w:szCs w:val="16"/>
              </w:rPr>
              <w:t xml:space="preserve">Toxicité chronique Catégorie </w:t>
            </w:r>
            <w:r w:rsidR="0048517A">
              <w:rPr>
                <w:sz w:val="16"/>
                <w:szCs w:val="16"/>
              </w:rPr>
              <w:t>3</w:t>
            </w:r>
          </w:p>
        </w:tc>
        <w:tc>
          <w:tcPr>
            <w:tcW w:w="2404" w:type="dxa"/>
          </w:tcPr>
          <w:p w14:paraId="171CD0C6" w14:textId="5142CA97" w:rsidR="002B62EB" w:rsidRPr="002B62EB" w:rsidRDefault="00BF23CD" w:rsidP="00461CD7">
            <w:pPr>
              <w:rPr>
                <w:sz w:val="16"/>
                <w:szCs w:val="16"/>
              </w:rPr>
            </w:pPr>
            <w:r>
              <w:rPr>
                <w:sz w:val="16"/>
                <w:szCs w:val="16"/>
              </w:rPr>
              <w:t xml:space="preserve">Aquatic Chronic </w:t>
            </w:r>
            <w:r w:rsidR="0048517A">
              <w:rPr>
                <w:sz w:val="16"/>
                <w:szCs w:val="16"/>
              </w:rPr>
              <w:t>3</w:t>
            </w:r>
          </w:p>
        </w:tc>
      </w:tr>
    </w:tbl>
    <w:p w14:paraId="7BD47153" w14:textId="77777777" w:rsidR="00461CD7" w:rsidRDefault="00461CD7" w:rsidP="00461CD7">
      <w:pPr>
        <w:ind w:left="-567"/>
      </w:pPr>
    </w:p>
    <w:p w14:paraId="0BC40DB4" w14:textId="7B4E6BB5" w:rsidR="008A74F5" w:rsidRDefault="002B62EB" w:rsidP="008A74F5">
      <w:pPr>
        <w:ind w:left="-567"/>
        <w:rPr>
          <w:b/>
          <w:bCs/>
          <w:color w:val="0070C0"/>
          <w:sz w:val="16"/>
          <w:szCs w:val="16"/>
        </w:rPr>
      </w:pPr>
      <w:r w:rsidRPr="002B62EB">
        <w:rPr>
          <w:b/>
          <w:bCs/>
          <w:color w:val="0070C0"/>
          <w:sz w:val="16"/>
          <w:szCs w:val="16"/>
        </w:rPr>
        <w:t>Effets néfastes physicochimiques, pour la santé humaine et pour l’environnement</w:t>
      </w:r>
    </w:p>
    <w:p w14:paraId="77ADB1A6" w14:textId="77777777" w:rsidR="008A74F5" w:rsidRPr="008A74F5" w:rsidRDefault="008A74F5" w:rsidP="008A74F5">
      <w:pPr>
        <w:ind w:left="-567"/>
        <w:rPr>
          <w:b/>
          <w:bCs/>
          <w:color w:val="0070C0"/>
          <w:sz w:val="16"/>
          <w:szCs w:val="16"/>
        </w:rPr>
      </w:pPr>
    </w:p>
    <w:p w14:paraId="173E0AA1" w14:textId="58EFC894" w:rsidR="002B62EB" w:rsidRDefault="00BF23CD" w:rsidP="002B62EB">
      <w:pPr>
        <w:ind w:left="-567"/>
        <w:rPr>
          <w:sz w:val="16"/>
          <w:szCs w:val="16"/>
        </w:rPr>
      </w:pPr>
      <w:r w:rsidRPr="00BF23CD">
        <w:rPr>
          <w:sz w:val="16"/>
          <w:szCs w:val="16"/>
        </w:rPr>
        <w:t>Nocif pour les organismes aquatiques, entraîne des effets néfastes à long terme</w:t>
      </w:r>
    </w:p>
    <w:p w14:paraId="19A44A22" w14:textId="31D3FA26" w:rsidR="00B0545C" w:rsidRDefault="00B0545C" w:rsidP="00B0545C">
      <w:pPr>
        <w:ind w:left="-567"/>
        <w:rPr>
          <w:sz w:val="16"/>
          <w:szCs w:val="16"/>
        </w:rPr>
      </w:pPr>
      <w:r w:rsidRPr="00B0545C">
        <w:rPr>
          <w:sz w:val="16"/>
          <w:szCs w:val="16"/>
        </w:rPr>
        <w:t>Peut provoquer une allergie cutanée</w:t>
      </w:r>
    </w:p>
    <w:p w14:paraId="1A74BAC2" w14:textId="77777777" w:rsidR="008A74F5" w:rsidRPr="002B62EB" w:rsidRDefault="008A74F5"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732FE890" w14:textId="77777777" w:rsidTr="00AA74FD">
        <w:trPr>
          <w:trHeight w:val="256"/>
        </w:trPr>
        <w:tc>
          <w:tcPr>
            <w:tcW w:w="9634" w:type="dxa"/>
            <w:shd w:val="clear" w:color="auto" w:fill="92CDDC" w:themeFill="accent5" w:themeFillTint="99"/>
          </w:tcPr>
          <w:p w14:paraId="422A7DFB"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0FF9C91D" w14:textId="77777777" w:rsidR="002B62EB" w:rsidRPr="002B62EB" w:rsidRDefault="002B62EB" w:rsidP="00461CD7">
      <w:pPr>
        <w:ind w:left="-567"/>
        <w:rPr>
          <w:sz w:val="16"/>
          <w:szCs w:val="16"/>
        </w:rPr>
      </w:pPr>
    </w:p>
    <w:p w14:paraId="7CA5071E"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620F02D5" w14:textId="77777777" w:rsidR="000C485D" w:rsidRDefault="000C485D" w:rsidP="002B62EB">
      <w:pPr>
        <w:ind w:left="-567"/>
        <w:rPr>
          <w:sz w:val="16"/>
          <w:szCs w:val="16"/>
        </w:rPr>
      </w:pPr>
    </w:p>
    <w:p w14:paraId="74EC85CF" w14:textId="77777777" w:rsidR="000C485D" w:rsidRDefault="000C485D" w:rsidP="002B62EB">
      <w:pPr>
        <w:ind w:left="-567"/>
        <w:rPr>
          <w:sz w:val="16"/>
          <w:szCs w:val="16"/>
        </w:rPr>
      </w:pPr>
    </w:p>
    <w:p w14:paraId="4D0F45F0" w14:textId="2C159C8C" w:rsidR="002B62EB" w:rsidRDefault="002B62EB" w:rsidP="00BF23CD">
      <w:pPr>
        <w:ind w:left="-567"/>
        <w:rPr>
          <w:sz w:val="16"/>
          <w:szCs w:val="16"/>
        </w:rPr>
      </w:pPr>
      <w:r w:rsidRPr="002B62EB">
        <w:rPr>
          <w:sz w:val="16"/>
          <w:szCs w:val="16"/>
        </w:rPr>
        <w:t>Pictogrammes de danger (CLP)</w:t>
      </w:r>
      <w:r w:rsidR="003A0D9E">
        <w:rPr>
          <w:sz w:val="16"/>
          <w:szCs w:val="16"/>
        </w:rPr>
        <w:t xml:space="preserve"> </w:t>
      </w:r>
    </w:p>
    <w:p w14:paraId="5762AAA7" w14:textId="09AFC9C2" w:rsidR="00B0545C" w:rsidRDefault="00B0545C" w:rsidP="00BF23CD">
      <w:pPr>
        <w:ind w:left="-567"/>
        <w:rPr>
          <w:sz w:val="16"/>
          <w:szCs w:val="16"/>
        </w:rPr>
      </w:pPr>
      <w:r>
        <w:rPr>
          <w:noProof/>
          <w:sz w:val="16"/>
          <w:szCs w:val="16"/>
        </w:rPr>
        <w:drawing>
          <wp:inline distT="0" distB="0" distL="0" distR="0" wp14:anchorId="37DBD824" wp14:editId="07FFAD8E">
            <wp:extent cx="540000" cy="540000"/>
            <wp:effectExtent l="0" t="0" r="0" b="0"/>
            <wp:docPr id="209786482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7864827" name="Image 2097864827"/>
                    <pic:cNvPicPr/>
                  </pic:nvPicPr>
                  <pic:blipFill>
                    <a:blip r:embed="rId7"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p>
    <w:p w14:paraId="3EA87935" w14:textId="77777777" w:rsidR="003A0D9E" w:rsidRDefault="003A0D9E" w:rsidP="002B62EB">
      <w:pPr>
        <w:tabs>
          <w:tab w:val="left" w:pos="3924"/>
        </w:tabs>
        <w:spacing w:before="37"/>
        <w:rPr>
          <w:sz w:val="16"/>
          <w:szCs w:val="16"/>
        </w:rPr>
      </w:pPr>
    </w:p>
    <w:p w14:paraId="7AD82E11" w14:textId="64B99045"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B0545C">
        <w:rPr>
          <w:spacing w:val="-2"/>
          <w:sz w:val="16"/>
          <w:szCs w:val="16"/>
        </w:rPr>
        <w:t>ATTENTION</w:t>
      </w:r>
    </w:p>
    <w:p w14:paraId="526C47D9" w14:textId="77777777" w:rsidR="002B62EB" w:rsidRDefault="002B62EB" w:rsidP="002B62EB">
      <w:pPr>
        <w:ind w:left="-567"/>
        <w:rPr>
          <w:sz w:val="16"/>
          <w:szCs w:val="16"/>
        </w:rPr>
      </w:pPr>
    </w:p>
    <w:p w14:paraId="1F0D2B79" w14:textId="77777777" w:rsidR="002B62EB" w:rsidRDefault="002B62EB" w:rsidP="002B62EB">
      <w:pPr>
        <w:ind w:left="-567"/>
        <w:rPr>
          <w:sz w:val="16"/>
          <w:szCs w:val="16"/>
        </w:rPr>
      </w:pPr>
    </w:p>
    <w:p w14:paraId="57497A0D" w14:textId="77777777" w:rsidR="002B62EB" w:rsidRDefault="00EE23C2" w:rsidP="002B62EB">
      <w:pPr>
        <w:ind w:left="-567"/>
        <w:rPr>
          <w:sz w:val="16"/>
          <w:szCs w:val="16"/>
        </w:rPr>
      </w:pPr>
      <w:r>
        <w:rPr>
          <w:sz w:val="16"/>
          <w:szCs w:val="16"/>
        </w:rPr>
        <w:t>Mentions de dangers (CLP)</w:t>
      </w:r>
    </w:p>
    <w:p w14:paraId="38DC2E4C"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933"/>
      </w:tblGrid>
      <w:tr w:rsidR="00B0545C" w14:paraId="03EA0E68" w14:textId="77777777" w:rsidTr="008E7731">
        <w:tc>
          <w:tcPr>
            <w:tcW w:w="1129" w:type="dxa"/>
          </w:tcPr>
          <w:p w14:paraId="351DB24E" w14:textId="77777777" w:rsidR="00B0545C" w:rsidRDefault="00B0545C" w:rsidP="008E7731">
            <w:pPr>
              <w:rPr>
                <w:sz w:val="16"/>
                <w:szCs w:val="16"/>
              </w:rPr>
            </w:pPr>
            <w:r>
              <w:rPr>
                <w:sz w:val="16"/>
                <w:szCs w:val="16"/>
              </w:rPr>
              <w:lastRenderedPageBreak/>
              <w:t>H317</w:t>
            </w:r>
          </w:p>
        </w:tc>
        <w:tc>
          <w:tcPr>
            <w:tcW w:w="7933" w:type="dxa"/>
          </w:tcPr>
          <w:p w14:paraId="4F4E24E4" w14:textId="77777777" w:rsidR="00B0545C" w:rsidRDefault="00B0545C" w:rsidP="008E7731">
            <w:pPr>
              <w:rPr>
                <w:sz w:val="16"/>
                <w:szCs w:val="16"/>
              </w:rPr>
            </w:pPr>
            <w:r w:rsidRPr="008A74F5">
              <w:rPr>
                <w:sz w:val="16"/>
                <w:szCs w:val="16"/>
              </w:rPr>
              <w:t>Peut provoquer une allergie cutanée</w:t>
            </w:r>
          </w:p>
        </w:tc>
      </w:tr>
      <w:tr w:rsidR="00EE23C2" w14:paraId="0FA41F12" w14:textId="77777777" w:rsidTr="00EE23C2">
        <w:tc>
          <w:tcPr>
            <w:tcW w:w="1129" w:type="dxa"/>
          </w:tcPr>
          <w:p w14:paraId="71E8F0D3" w14:textId="00A15134" w:rsidR="00EE23C2" w:rsidRDefault="00EE23C2" w:rsidP="002B62EB">
            <w:pPr>
              <w:rPr>
                <w:sz w:val="16"/>
                <w:szCs w:val="16"/>
              </w:rPr>
            </w:pPr>
            <w:r>
              <w:rPr>
                <w:sz w:val="16"/>
                <w:szCs w:val="16"/>
              </w:rPr>
              <w:t>H</w:t>
            </w:r>
            <w:r w:rsidR="00BF23CD">
              <w:rPr>
                <w:sz w:val="16"/>
                <w:szCs w:val="16"/>
              </w:rPr>
              <w:t>41</w:t>
            </w:r>
            <w:r w:rsidR="0048517A">
              <w:rPr>
                <w:sz w:val="16"/>
                <w:szCs w:val="16"/>
              </w:rPr>
              <w:t>2</w:t>
            </w:r>
          </w:p>
        </w:tc>
        <w:tc>
          <w:tcPr>
            <w:tcW w:w="7933" w:type="dxa"/>
          </w:tcPr>
          <w:p w14:paraId="106BB8FB" w14:textId="5BAA0C6A" w:rsidR="00EE23C2" w:rsidRDefault="0048517A" w:rsidP="002B62EB">
            <w:pPr>
              <w:rPr>
                <w:sz w:val="16"/>
                <w:szCs w:val="16"/>
              </w:rPr>
            </w:pPr>
            <w:r>
              <w:rPr>
                <w:sz w:val="16"/>
                <w:szCs w:val="16"/>
              </w:rPr>
              <w:t>Nocif</w:t>
            </w:r>
            <w:r w:rsidR="00BF23CD" w:rsidRPr="00BF23CD">
              <w:rPr>
                <w:sz w:val="16"/>
                <w:szCs w:val="16"/>
              </w:rPr>
              <w:t xml:space="preserve"> pour les organismes aquatiques, entraîne des effets néfastes à long terme</w:t>
            </w:r>
          </w:p>
        </w:tc>
      </w:tr>
    </w:tbl>
    <w:p w14:paraId="62E9D070" w14:textId="77777777" w:rsidR="00EE23C2" w:rsidRDefault="00EE23C2" w:rsidP="002B62EB">
      <w:pPr>
        <w:ind w:left="-567"/>
        <w:rPr>
          <w:sz w:val="16"/>
          <w:szCs w:val="16"/>
        </w:rPr>
      </w:pPr>
    </w:p>
    <w:p w14:paraId="3EEE4170" w14:textId="77777777" w:rsidR="00EE23C2" w:rsidRDefault="00EE23C2" w:rsidP="002B62EB">
      <w:pPr>
        <w:ind w:left="-567"/>
        <w:rPr>
          <w:sz w:val="16"/>
          <w:szCs w:val="16"/>
        </w:rPr>
      </w:pPr>
      <w:r>
        <w:rPr>
          <w:sz w:val="16"/>
          <w:szCs w:val="16"/>
        </w:rPr>
        <w:t>Conseils de prudence (CLP)</w:t>
      </w:r>
    </w:p>
    <w:p w14:paraId="55513CFA"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3A874A58" w14:textId="77777777" w:rsidTr="00EE23C2">
        <w:tc>
          <w:tcPr>
            <w:tcW w:w="1271" w:type="dxa"/>
          </w:tcPr>
          <w:p w14:paraId="289D341D" w14:textId="77777777" w:rsidR="00EE23C2" w:rsidRDefault="00EE23C2" w:rsidP="002B62EB">
            <w:pPr>
              <w:rPr>
                <w:sz w:val="16"/>
                <w:szCs w:val="16"/>
              </w:rPr>
            </w:pPr>
            <w:r>
              <w:rPr>
                <w:sz w:val="16"/>
                <w:szCs w:val="16"/>
              </w:rPr>
              <w:t>P101</w:t>
            </w:r>
          </w:p>
        </w:tc>
        <w:tc>
          <w:tcPr>
            <w:tcW w:w="7791" w:type="dxa"/>
          </w:tcPr>
          <w:p w14:paraId="31E50897"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40C1672E" w14:textId="77777777" w:rsidTr="00EE23C2">
        <w:tc>
          <w:tcPr>
            <w:tcW w:w="1271" w:type="dxa"/>
          </w:tcPr>
          <w:p w14:paraId="733BE25D" w14:textId="77777777" w:rsidR="00EE23C2" w:rsidRDefault="00EE23C2" w:rsidP="002B62EB">
            <w:pPr>
              <w:rPr>
                <w:sz w:val="16"/>
                <w:szCs w:val="16"/>
              </w:rPr>
            </w:pPr>
            <w:r>
              <w:rPr>
                <w:sz w:val="16"/>
                <w:szCs w:val="16"/>
              </w:rPr>
              <w:t>P102</w:t>
            </w:r>
          </w:p>
        </w:tc>
        <w:tc>
          <w:tcPr>
            <w:tcW w:w="7791" w:type="dxa"/>
          </w:tcPr>
          <w:p w14:paraId="5B68062A" w14:textId="77777777" w:rsidR="00EE23C2" w:rsidRDefault="00EE23C2" w:rsidP="002B62EB">
            <w:pPr>
              <w:rPr>
                <w:sz w:val="16"/>
                <w:szCs w:val="16"/>
              </w:rPr>
            </w:pPr>
            <w:r w:rsidRPr="00EE23C2">
              <w:rPr>
                <w:sz w:val="16"/>
                <w:szCs w:val="16"/>
                <w:lang w:val="fr-BE"/>
              </w:rPr>
              <w:t>Tenir hors de portée des enfants.</w:t>
            </w:r>
          </w:p>
        </w:tc>
      </w:tr>
      <w:tr w:rsidR="00EE23C2" w14:paraId="405E596E" w14:textId="77777777" w:rsidTr="00EE23C2">
        <w:tc>
          <w:tcPr>
            <w:tcW w:w="1271" w:type="dxa"/>
          </w:tcPr>
          <w:p w14:paraId="56A01518" w14:textId="77777777" w:rsidR="00EE23C2" w:rsidRDefault="00EE23C2" w:rsidP="002B62EB">
            <w:pPr>
              <w:rPr>
                <w:sz w:val="16"/>
                <w:szCs w:val="16"/>
              </w:rPr>
            </w:pPr>
            <w:r>
              <w:rPr>
                <w:sz w:val="16"/>
                <w:szCs w:val="16"/>
              </w:rPr>
              <w:t>P103</w:t>
            </w:r>
          </w:p>
        </w:tc>
        <w:tc>
          <w:tcPr>
            <w:tcW w:w="7791" w:type="dxa"/>
          </w:tcPr>
          <w:p w14:paraId="56561B33" w14:textId="77777777" w:rsidR="00EE23C2" w:rsidRDefault="00EE23C2" w:rsidP="002B62EB">
            <w:pPr>
              <w:rPr>
                <w:sz w:val="16"/>
                <w:szCs w:val="16"/>
              </w:rPr>
            </w:pPr>
            <w:r w:rsidRPr="00EE23C2">
              <w:rPr>
                <w:sz w:val="16"/>
                <w:szCs w:val="16"/>
                <w:lang w:val="fr-BE"/>
              </w:rPr>
              <w:t>Lire l'étiquette avant utilisation.</w:t>
            </w:r>
          </w:p>
        </w:tc>
      </w:tr>
      <w:tr w:rsidR="00BF23CD" w14:paraId="1DA8328D" w14:textId="77777777" w:rsidTr="00EE23C2">
        <w:tc>
          <w:tcPr>
            <w:tcW w:w="1271" w:type="dxa"/>
          </w:tcPr>
          <w:p w14:paraId="679EFE44" w14:textId="00FEEB13" w:rsidR="00BF23CD" w:rsidRDefault="00BF23CD" w:rsidP="002B62EB">
            <w:pPr>
              <w:rPr>
                <w:sz w:val="16"/>
                <w:szCs w:val="16"/>
              </w:rPr>
            </w:pPr>
            <w:r>
              <w:rPr>
                <w:sz w:val="16"/>
                <w:szCs w:val="16"/>
              </w:rPr>
              <w:t>P273</w:t>
            </w:r>
          </w:p>
        </w:tc>
        <w:tc>
          <w:tcPr>
            <w:tcW w:w="7791" w:type="dxa"/>
          </w:tcPr>
          <w:p w14:paraId="598D52A4" w14:textId="46E081FD" w:rsidR="00BF23CD" w:rsidRPr="00EE23C2" w:rsidRDefault="00BF23CD" w:rsidP="002B62EB">
            <w:pPr>
              <w:rPr>
                <w:sz w:val="16"/>
                <w:szCs w:val="16"/>
              </w:rPr>
            </w:pPr>
            <w:r>
              <w:rPr>
                <w:sz w:val="16"/>
                <w:szCs w:val="16"/>
              </w:rPr>
              <w:t>Eviter le rejet dans l’environnement.</w:t>
            </w:r>
          </w:p>
        </w:tc>
      </w:tr>
      <w:tr w:rsidR="000D0720" w14:paraId="1E31FA5A" w14:textId="77777777" w:rsidTr="008E7731">
        <w:tc>
          <w:tcPr>
            <w:tcW w:w="1271" w:type="dxa"/>
          </w:tcPr>
          <w:p w14:paraId="7EA5C39A" w14:textId="77777777" w:rsidR="000D0720" w:rsidRDefault="000D0720" w:rsidP="008E7731">
            <w:pPr>
              <w:rPr>
                <w:sz w:val="16"/>
                <w:szCs w:val="16"/>
              </w:rPr>
            </w:pPr>
            <w:r w:rsidRPr="008A74F5">
              <w:rPr>
                <w:sz w:val="16"/>
                <w:szCs w:val="16"/>
              </w:rPr>
              <w:t>P302+P352</w:t>
            </w:r>
          </w:p>
        </w:tc>
        <w:tc>
          <w:tcPr>
            <w:tcW w:w="7791" w:type="dxa"/>
          </w:tcPr>
          <w:p w14:paraId="384DDD5D" w14:textId="77777777" w:rsidR="000D0720" w:rsidRDefault="000D0720" w:rsidP="008E7731">
            <w:pPr>
              <w:rPr>
                <w:sz w:val="16"/>
                <w:szCs w:val="16"/>
              </w:rPr>
            </w:pPr>
            <w:r w:rsidRPr="008A74F5">
              <w:rPr>
                <w:sz w:val="16"/>
                <w:szCs w:val="16"/>
              </w:rPr>
              <w:t>EN CAS DE CONTACT AVEC LA PEAU: Laver abondamment à l’eau.</w:t>
            </w:r>
          </w:p>
        </w:tc>
      </w:tr>
      <w:tr w:rsidR="000D0720" w14:paraId="38FF171B" w14:textId="77777777" w:rsidTr="008E7731">
        <w:tc>
          <w:tcPr>
            <w:tcW w:w="1271" w:type="dxa"/>
          </w:tcPr>
          <w:p w14:paraId="7E5DFFB2" w14:textId="77777777" w:rsidR="000D0720" w:rsidRDefault="000D0720" w:rsidP="008E7731">
            <w:pPr>
              <w:rPr>
                <w:sz w:val="16"/>
                <w:szCs w:val="16"/>
              </w:rPr>
            </w:pPr>
            <w:r w:rsidRPr="00EE23C2">
              <w:rPr>
                <w:sz w:val="16"/>
                <w:szCs w:val="16"/>
              </w:rPr>
              <w:t>P333+P313</w:t>
            </w:r>
          </w:p>
        </w:tc>
        <w:tc>
          <w:tcPr>
            <w:tcW w:w="7791" w:type="dxa"/>
          </w:tcPr>
          <w:p w14:paraId="772747EC" w14:textId="77777777" w:rsidR="000D0720" w:rsidRDefault="000D0720" w:rsidP="008E7731">
            <w:pPr>
              <w:rPr>
                <w:sz w:val="16"/>
                <w:szCs w:val="16"/>
              </w:rPr>
            </w:pPr>
            <w:r w:rsidRPr="00EE23C2">
              <w:rPr>
                <w:sz w:val="16"/>
                <w:szCs w:val="16"/>
              </w:rPr>
              <w:t>En cas d’irritation ou d'éruption cutanée</w:t>
            </w:r>
            <w:r>
              <w:rPr>
                <w:sz w:val="16"/>
                <w:szCs w:val="16"/>
              </w:rPr>
              <w:t xml:space="preserve"> </w:t>
            </w:r>
            <w:r w:rsidRPr="00EE23C2">
              <w:rPr>
                <w:sz w:val="16"/>
                <w:szCs w:val="16"/>
              </w:rPr>
              <w:t>: consulter un médecin.</w:t>
            </w:r>
          </w:p>
        </w:tc>
      </w:tr>
      <w:tr w:rsidR="00EE23C2" w14:paraId="19E0582A" w14:textId="77777777" w:rsidTr="00EE23C2">
        <w:tc>
          <w:tcPr>
            <w:tcW w:w="1271" w:type="dxa"/>
          </w:tcPr>
          <w:p w14:paraId="2C9C6B99" w14:textId="77777777" w:rsidR="00EE23C2" w:rsidRPr="00EE23C2" w:rsidRDefault="00EE23C2" w:rsidP="002B62EB">
            <w:pPr>
              <w:rPr>
                <w:sz w:val="16"/>
                <w:szCs w:val="16"/>
              </w:rPr>
            </w:pPr>
            <w:r>
              <w:rPr>
                <w:sz w:val="16"/>
                <w:szCs w:val="16"/>
              </w:rPr>
              <w:t>P501</w:t>
            </w:r>
          </w:p>
        </w:tc>
        <w:tc>
          <w:tcPr>
            <w:tcW w:w="7791" w:type="dxa"/>
          </w:tcPr>
          <w:p w14:paraId="07D88E86"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4EA3008C" w14:textId="77777777" w:rsidR="00EE23C2" w:rsidRDefault="00EE23C2" w:rsidP="002B62EB">
      <w:pPr>
        <w:ind w:left="-567"/>
        <w:rPr>
          <w:sz w:val="16"/>
          <w:szCs w:val="16"/>
        </w:rPr>
      </w:pPr>
    </w:p>
    <w:p w14:paraId="5E58EB07" w14:textId="77777777" w:rsidR="00B520DF" w:rsidRDefault="00B520DF" w:rsidP="00B520DF">
      <w:pPr>
        <w:ind w:left="-567"/>
        <w:rPr>
          <w:sz w:val="16"/>
          <w:szCs w:val="16"/>
        </w:rPr>
      </w:pPr>
    </w:p>
    <w:p w14:paraId="143D422A" w14:textId="13F3EE75" w:rsidR="00B520DF" w:rsidRPr="00BC2D6F" w:rsidRDefault="00B520DF" w:rsidP="008A1338">
      <w:pPr>
        <w:ind w:left="-567"/>
        <w:rPr>
          <w:sz w:val="16"/>
          <w:szCs w:val="16"/>
        </w:rPr>
      </w:pPr>
      <w:r>
        <w:rPr>
          <w:sz w:val="16"/>
          <w:szCs w:val="16"/>
        </w:rPr>
        <w:t xml:space="preserve">EUH208 </w:t>
      </w:r>
      <w:r w:rsidRPr="00B520DF">
        <w:rPr>
          <w:b/>
          <w:bCs/>
          <w:sz w:val="16"/>
          <w:szCs w:val="16"/>
        </w:rPr>
        <w:t>Contient</w:t>
      </w:r>
      <w:r>
        <w:rPr>
          <w:sz w:val="16"/>
          <w:szCs w:val="16"/>
        </w:rPr>
        <w:t> :</w:t>
      </w:r>
      <w:r w:rsidR="00646908" w:rsidRPr="00646908">
        <w:t xml:space="preserve"> </w:t>
      </w:r>
      <w:r w:rsidR="008408B4">
        <w:rPr>
          <w:sz w:val="16"/>
          <w:szCs w:val="16"/>
        </w:rPr>
        <w:t xml:space="preserve"> </w:t>
      </w:r>
      <w:r w:rsidR="008A1338" w:rsidRPr="008A1338">
        <w:rPr>
          <w:sz w:val="16"/>
          <w:szCs w:val="16"/>
        </w:rPr>
        <w:t>Iso E Super</w:t>
      </w:r>
      <w:r w:rsidR="008A1338">
        <w:rPr>
          <w:sz w:val="16"/>
          <w:szCs w:val="16"/>
        </w:rPr>
        <w:t xml:space="preserve">, </w:t>
      </w:r>
      <w:r w:rsidR="008A1338" w:rsidRPr="008A1338">
        <w:rPr>
          <w:sz w:val="16"/>
          <w:szCs w:val="16"/>
        </w:rPr>
        <w:t>acetyl cedrene</w:t>
      </w:r>
      <w:r w:rsidR="008A1338">
        <w:rPr>
          <w:sz w:val="16"/>
          <w:szCs w:val="16"/>
        </w:rPr>
        <w:t xml:space="preserve">, </w:t>
      </w:r>
      <w:r w:rsidR="008A1338" w:rsidRPr="008A1338">
        <w:rPr>
          <w:sz w:val="16"/>
          <w:szCs w:val="16"/>
        </w:rPr>
        <w:t>Cedramber</w:t>
      </w:r>
      <w:r w:rsidR="008A1338">
        <w:rPr>
          <w:sz w:val="16"/>
          <w:szCs w:val="16"/>
        </w:rPr>
        <w:t xml:space="preserve">, </w:t>
      </w:r>
      <w:r w:rsidR="008A1338" w:rsidRPr="008A1338">
        <w:rPr>
          <w:sz w:val="16"/>
          <w:szCs w:val="16"/>
        </w:rPr>
        <w:t>Lemon oil</w:t>
      </w:r>
      <w:r w:rsidR="008A1338">
        <w:rPr>
          <w:sz w:val="16"/>
          <w:szCs w:val="16"/>
        </w:rPr>
        <w:t xml:space="preserve">, </w:t>
      </w:r>
      <w:r w:rsidR="008A1338" w:rsidRPr="008A1338">
        <w:rPr>
          <w:sz w:val="16"/>
          <w:szCs w:val="16"/>
        </w:rPr>
        <w:t>Cashmeran</w:t>
      </w:r>
      <w:r w:rsidR="008A1338">
        <w:rPr>
          <w:sz w:val="16"/>
          <w:szCs w:val="16"/>
        </w:rPr>
        <w:t xml:space="preserve">, </w:t>
      </w:r>
      <w:r w:rsidR="008A1338" w:rsidRPr="008A1338">
        <w:rPr>
          <w:sz w:val="16"/>
          <w:szCs w:val="16"/>
        </w:rPr>
        <w:t>Amberwood F</w:t>
      </w:r>
      <w:r w:rsidR="008A1338">
        <w:rPr>
          <w:sz w:val="16"/>
          <w:szCs w:val="16"/>
        </w:rPr>
        <w:t xml:space="preserve">, </w:t>
      </w:r>
      <w:r w:rsidR="008A1338" w:rsidRPr="008A1338">
        <w:rPr>
          <w:sz w:val="16"/>
          <w:szCs w:val="16"/>
        </w:rPr>
        <w:t>3,7-Dimethyl-1,6-nonadien-3-ol</w:t>
      </w:r>
      <w:r w:rsidR="008A1338">
        <w:rPr>
          <w:sz w:val="16"/>
          <w:szCs w:val="16"/>
        </w:rPr>
        <w:t xml:space="preserve">, </w:t>
      </w:r>
      <w:r w:rsidR="008A1338" w:rsidRPr="008A1338">
        <w:rPr>
          <w:sz w:val="16"/>
          <w:szCs w:val="16"/>
        </w:rPr>
        <w:t>Linalool</w:t>
      </w:r>
      <w:r w:rsidR="008408B4">
        <w:rPr>
          <w:sz w:val="16"/>
          <w:szCs w:val="16"/>
        </w:rPr>
        <w:t xml:space="preserve">. </w:t>
      </w:r>
      <w:r w:rsidRPr="00B520DF">
        <w:rPr>
          <w:sz w:val="16"/>
          <w:szCs w:val="16"/>
          <w:lang w:val="fr-BE"/>
        </w:rPr>
        <w:t>Peut produire une réaction allergique.</w:t>
      </w:r>
    </w:p>
    <w:p w14:paraId="0D1FF7D6" w14:textId="77777777"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5388ADCB" w14:textId="77777777" w:rsidTr="00AA74FD">
        <w:trPr>
          <w:trHeight w:val="256"/>
        </w:trPr>
        <w:tc>
          <w:tcPr>
            <w:tcW w:w="9634" w:type="dxa"/>
            <w:shd w:val="clear" w:color="auto" w:fill="92CDDC" w:themeFill="accent5" w:themeFillTint="99"/>
          </w:tcPr>
          <w:p w14:paraId="1E739786"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3D8034D7" w14:textId="77777777" w:rsidR="00D04326" w:rsidRDefault="00D04326" w:rsidP="00B520DF">
      <w:pPr>
        <w:ind w:left="-567"/>
        <w:rPr>
          <w:sz w:val="16"/>
          <w:szCs w:val="16"/>
        </w:rPr>
      </w:pPr>
    </w:p>
    <w:p w14:paraId="7A77EBC0" w14:textId="77777777" w:rsidR="00D04326" w:rsidRPr="00D04326" w:rsidRDefault="00D04326" w:rsidP="00D04326">
      <w:pPr>
        <w:ind w:left="-567"/>
        <w:rPr>
          <w:sz w:val="16"/>
          <w:szCs w:val="16"/>
        </w:rPr>
      </w:pPr>
      <w:r w:rsidRPr="00D04326">
        <w:rPr>
          <w:sz w:val="16"/>
          <w:szCs w:val="16"/>
        </w:rPr>
        <w:t>Ne contient pas de substances PBT/vPvB ≥ 0,1 % évaluées conformément à l'annexe XIII du règlement REACH</w:t>
      </w:r>
    </w:p>
    <w:p w14:paraId="659C282C" w14:textId="77777777" w:rsidR="00D04326" w:rsidRPr="00D04326" w:rsidRDefault="00D04326" w:rsidP="00D04326">
      <w:pPr>
        <w:ind w:left="-567"/>
        <w:rPr>
          <w:sz w:val="16"/>
          <w:szCs w:val="16"/>
        </w:rPr>
      </w:pPr>
    </w:p>
    <w:p w14:paraId="32BE10E7"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409B3D7E"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03C9732D" w14:textId="77777777" w:rsidTr="00AA74FD">
        <w:trPr>
          <w:trHeight w:val="409"/>
        </w:trPr>
        <w:tc>
          <w:tcPr>
            <w:tcW w:w="9634" w:type="dxa"/>
            <w:shd w:val="clear" w:color="auto" w:fill="31849B" w:themeFill="accent5" w:themeFillShade="BF"/>
          </w:tcPr>
          <w:p w14:paraId="1E92E0DE"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6254469C"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7EF20D6C" w14:textId="77777777" w:rsidTr="00AA74FD">
        <w:trPr>
          <w:trHeight w:val="256"/>
        </w:trPr>
        <w:tc>
          <w:tcPr>
            <w:tcW w:w="9634" w:type="dxa"/>
            <w:shd w:val="clear" w:color="auto" w:fill="92CDDC" w:themeFill="accent5" w:themeFillTint="99"/>
          </w:tcPr>
          <w:p w14:paraId="5625B087"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26F9D508" w14:textId="77777777" w:rsidR="00420E79" w:rsidRDefault="00420E79" w:rsidP="00B520DF">
      <w:pPr>
        <w:ind w:left="-567"/>
        <w:rPr>
          <w:sz w:val="16"/>
          <w:szCs w:val="16"/>
        </w:rPr>
      </w:pPr>
    </w:p>
    <w:p w14:paraId="596E63DA" w14:textId="77777777" w:rsidR="00420E79" w:rsidRDefault="00420E79" w:rsidP="00B520DF">
      <w:pPr>
        <w:ind w:left="-567"/>
        <w:rPr>
          <w:sz w:val="16"/>
          <w:szCs w:val="16"/>
        </w:rPr>
      </w:pPr>
      <w:r>
        <w:rPr>
          <w:sz w:val="16"/>
          <w:szCs w:val="16"/>
        </w:rPr>
        <w:t>Non applicable</w:t>
      </w:r>
    </w:p>
    <w:p w14:paraId="7AF99B20"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10263DA5" w14:textId="77777777" w:rsidTr="00AA74FD">
        <w:trPr>
          <w:trHeight w:val="256"/>
        </w:trPr>
        <w:tc>
          <w:tcPr>
            <w:tcW w:w="9634" w:type="dxa"/>
            <w:shd w:val="clear" w:color="auto" w:fill="92CDDC" w:themeFill="accent5" w:themeFillTint="99"/>
          </w:tcPr>
          <w:p w14:paraId="54C12145"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261793CC"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2AB103B2" w14:textId="77777777" w:rsidTr="00F07D40">
        <w:trPr>
          <w:trHeight w:val="394"/>
        </w:trPr>
        <w:tc>
          <w:tcPr>
            <w:tcW w:w="2547" w:type="dxa"/>
            <w:shd w:val="clear" w:color="auto" w:fill="92CDDC" w:themeFill="accent5" w:themeFillTint="99"/>
          </w:tcPr>
          <w:p w14:paraId="718DBD11"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659B2BB6"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0CE8CCBF"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5A0376E1"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51F4781E"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E245FC" w14:paraId="421D2B08" w14:textId="77777777" w:rsidTr="008E7731">
        <w:trPr>
          <w:trHeight w:val="486"/>
        </w:trPr>
        <w:tc>
          <w:tcPr>
            <w:tcW w:w="2547" w:type="dxa"/>
          </w:tcPr>
          <w:p w14:paraId="266BE679" w14:textId="77777777" w:rsidR="00E245FC" w:rsidRPr="00A0103C" w:rsidRDefault="00E245FC" w:rsidP="008E7731">
            <w:pPr>
              <w:rPr>
                <w:sz w:val="16"/>
                <w:szCs w:val="16"/>
              </w:rPr>
            </w:pPr>
            <w:r w:rsidRPr="007B69FE">
              <w:rPr>
                <w:sz w:val="16"/>
              </w:rPr>
              <w:t>Iso</w:t>
            </w:r>
            <w:r w:rsidRPr="007B69FE">
              <w:rPr>
                <w:spacing w:val="-1"/>
                <w:sz w:val="16"/>
              </w:rPr>
              <w:t xml:space="preserve"> </w:t>
            </w:r>
            <w:r w:rsidRPr="007B69FE">
              <w:rPr>
                <w:sz w:val="16"/>
              </w:rPr>
              <w:t>E Super</w:t>
            </w:r>
          </w:p>
        </w:tc>
        <w:tc>
          <w:tcPr>
            <w:tcW w:w="1417" w:type="dxa"/>
          </w:tcPr>
          <w:p w14:paraId="1475798A" w14:textId="77777777" w:rsidR="00E245FC" w:rsidRPr="00A0103C" w:rsidRDefault="00E245FC" w:rsidP="008E7731">
            <w:pPr>
              <w:jc w:val="center"/>
              <w:rPr>
                <w:sz w:val="16"/>
                <w:szCs w:val="16"/>
              </w:rPr>
            </w:pPr>
            <w:r w:rsidRPr="00A0103C">
              <w:rPr>
                <w:sz w:val="16"/>
                <w:szCs w:val="16"/>
              </w:rPr>
              <w:t>54464-57-2</w:t>
            </w:r>
          </w:p>
        </w:tc>
        <w:tc>
          <w:tcPr>
            <w:tcW w:w="1472" w:type="dxa"/>
          </w:tcPr>
          <w:p w14:paraId="79C464D7" w14:textId="77777777" w:rsidR="00E245FC" w:rsidRPr="00A0103C" w:rsidRDefault="00E245FC" w:rsidP="008E7731">
            <w:pPr>
              <w:jc w:val="center"/>
              <w:rPr>
                <w:sz w:val="16"/>
                <w:szCs w:val="16"/>
              </w:rPr>
            </w:pPr>
            <w:r w:rsidRPr="00A0103C">
              <w:rPr>
                <w:sz w:val="16"/>
                <w:szCs w:val="16"/>
              </w:rPr>
              <w:t>259-174-3</w:t>
            </w:r>
          </w:p>
        </w:tc>
        <w:tc>
          <w:tcPr>
            <w:tcW w:w="1363" w:type="dxa"/>
          </w:tcPr>
          <w:p w14:paraId="7E5D97C5" w14:textId="0675D1C8" w:rsidR="00E245FC" w:rsidRDefault="00E245FC" w:rsidP="008E7731">
            <w:pPr>
              <w:jc w:val="center"/>
              <w:rPr>
                <w:sz w:val="16"/>
                <w:szCs w:val="16"/>
              </w:rPr>
            </w:pPr>
            <w:r>
              <w:rPr>
                <w:sz w:val="16"/>
                <w:szCs w:val="16"/>
              </w:rPr>
              <w:t>0.</w:t>
            </w:r>
            <w:r w:rsidRPr="00E245FC">
              <w:rPr>
                <w:sz w:val="16"/>
                <w:szCs w:val="16"/>
              </w:rPr>
              <w:t>955 – 1</w:t>
            </w:r>
            <w:r>
              <w:rPr>
                <w:sz w:val="16"/>
                <w:szCs w:val="16"/>
              </w:rPr>
              <w:t>.</w:t>
            </w:r>
            <w:r w:rsidRPr="00E245FC">
              <w:rPr>
                <w:sz w:val="16"/>
                <w:szCs w:val="16"/>
              </w:rPr>
              <w:t>91</w:t>
            </w:r>
          </w:p>
        </w:tc>
        <w:tc>
          <w:tcPr>
            <w:tcW w:w="2835" w:type="dxa"/>
          </w:tcPr>
          <w:p w14:paraId="67945095" w14:textId="77777777" w:rsidR="00E245FC" w:rsidRDefault="00E245FC" w:rsidP="008E7731">
            <w:pPr>
              <w:rPr>
                <w:sz w:val="16"/>
                <w:szCs w:val="16"/>
              </w:rPr>
            </w:pPr>
            <w:r w:rsidRPr="00A0103C">
              <w:rPr>
                <w:sz w:val="16"/>
                <w:szCs w:val="16"/>
              </w:rPr>
              <w:t xml:space="preserve">Skin Irrit. 2, H315 </w:t>
            </w:r>
          </w:p>
          <w:p w14:paraId="3FE4533F" w14:textId="77777777" w:rsidR="00E245FC" w:rsidRPr="00A0103C" w:rsidRDefault="00E245FC" w:rsidP="008E7731">
            <w:pPr>
              <w:rPr>
                <w:sz w:val="16"/>
                <w:szCs w:val="16"/>
              </w:rPr>
            </w:pPr>
            <w:r w:rsidRPr="00A0103C">
              <w:rPr>
                <w:sz w:val="16"/>
                <w:szCs w:val="16"/>
              </w:rPr>
              <w:t>Skin Sens. 1, H317</w:t>
            </w:r>
          </w:p>
          <w:p w14:paraId="355A800A" w14:textId="77777777" w:rsidR="00E245FC" w:rsidRDefault="00E245FC" w:rsidP="008E7731">
            <w:pPr>
              <w:rPr>
                <w:sz w:val="16"/>
                <w:szCs w:val="16"/>
              </w:rPr>
            </w:pPr>
            <w:r w:rsidRPr="00A0103C">
              <w:rPr>
                <w:sz w:val="16"/>
                <w:szCs w:val="16"/>
              </w:rPr>
              <w:t>Aquatic Chronic 1, H410</w:t>
            </w:r>
          </w:p>
          <w:p w14:paraId="6BEEC58A" w14:textId="77777777" w:rsidR="00E245FC" w:rsidRPr="00A0103C" w:rsidRDefault="00E245FC" w:rsidP="008E7731">
            <w:pPr>
              <w:rPr>
                <w:sz w:val="16"/>
                <w:szCs w:val="16"/>
              </w:rPr>
            </w:pPr>
          </w:p>
        </w:tc>
      </w:tr>
      <w:tr w:rsidR="00E245FC" w14:paraId="407E6314" w14:textId="77777777" w:rsidTr="008E7731">
        <w:trPr>
          <w:trHeight w:val="486"/>
        </w:trPr>
        <w:tc>
          <w:tcPr>
            <w:tcW w:w="2547" w:type="dxa"/>
          </w:tcPr>
          <w:p w14:paraId="01D91E77" w14:textId="4761B54F" w:rsidR="00E245FC" w:rsidRPr="000D4DB0" w:rsidRDefault="00E245FC" w:rsidP="008E7731">
            <w:pPr>
              <w:rPr>
                <w:sz w:val="16"/>
              </w:rPr>
            </w:pPr>
            <w:r w:rsidRPr="00E245FC">
              <w:rPr>
                <w:sz w:val="16"/>
              </w:rPr>
              <w:t>Hexamethylindanopyran</w:t>
            </w:r>
          </w:p>
        </w:tc>
        <w:tc>
          <w:tcPr>
            <w:tcW w:w="1417" w:type="dxa"/>
          </w:tcPr>
          <w:p w14:paraId="01726904" w14:textId="57864F61" w:rsidR="00E245FC" w:rsidRPr="000D4DB0" w:rsidRDefault="00E245FC" w:rsidP="008E7731">
            <w:pPr>
              <w:jc w:val="center"/>
              <w:rPr>
                <w:sz w:val="16"/>
                <w:szCs w:val="16"/>
              </w:rPr>
            </w:pPr>
            <w:r w:rsidRPr="00E245FC">
              <w:rPr>
                <w:sz w:val="16"/>
                <w:szCs w:val="16"/>
              </w:rPr>
              <w:t>1222-05-5</w:t>
            </w:r>
          </w:p>
        </w:tc>
        <w:tc>
          <w:tcPr>
            <w:tcW w:w="1472" w:type="dxa"/>
          </w:tcPr>
          <w:p w14:paraId="1D337142" w14:textId="5FE2A095" w:rsidR="00E245FC" w:rsidRPr="000D4DB0" w:rsidRDefault="00E245FC" w:rsidP="008E7731">
            <w:pPr>
              <w:jc w:val="center"/>
              <w:rPr>
                <w:sz w:val="16"/>
                <w:szCs w:val="16"/>
              </w:rPr>
            </w:pPr>
            <w:r w:rsidRPr="00E245FC">
              <w:rPr>
                <w:sz w:val="16"/>
                <w:szCs w:val="16"/>
              </w:rPr>
              <w:t>214-946-9</w:t>
            </w:r>
          </w:p>
        </w:tc>
        <w:tc>
          <w:tcPr>
            <w:tcW w:w="1363" w:type="dxa"/>
          </w:tcPr>
          <w:p w14:paraId="598CC14B" w14:textId="0764A961" w:rsidR="00E245FC" w:rsidRDefault="00E245FC" w:rsidP="008E7731">
            <w:pPr>
              <w:jc w:val="center"/>
              <w:rPr>
                <w:sz w:val="16"/>
                <w:szCs w:val="16"/>
              </w:rPr>
            </w:pPr>
            <w:r>
              <w:rPr>
                <w:sz w:val="16"/>
                <w:szCs w:val="16"/>
              </w:rPr>
              <w:t>0.18-0.36</w:t>
            </w:r>
          </w:p>
        </w:tc>
        <w:tc>
          <w:tcPr>
            <w:tcW w:w="2835" w:type="dxa"/>
          </w:tcPr>
          <w:p w14:paraId="75067301" w14:textId="77777777" w:rsidR="00E245FC" w:rsidRDefault="00E245FC" w:rsidP="008E7731">
            <w:pPr>
              <w:rPr>
                <w:sz w:val="16"/>
                <w:szCs w:val="16"/>
              </w:rPr>
            </w:pPr>
            <w:r w:rsidRPr="00E245FC">
              <w:rPr>
                <w:sz w:val="16"/>
                <w:szCs w:val="16"/>
              </w:rPr>
              <w:t xml:space="preserve">Aquatic Acute 1, H400 </w:t>
            </w:r>
          </w:p>
          <w:p w14:paraId="07E03C85" w14:textId="70BBF081" w:rsidR="00E245FC" w:rsidRPr="000D4DB0" w:rsidRDefault="00E245FC" w:rsidP="008E7731">
            <w:pPr>
              <w:rPr>
                <w:sz w:val="16"/>
                <w:szCs w:val="16"/>
              </w:rPr>
            </w:pPr>
            <w:r w:rsidRPr="00E245FC">
              <w:rPr>
                <w:sz w:val="16"/>
                <w:szCs w:val="16"/>
              </w:rPr>
              <w:t>Aquatic Chronic 1, H410</w:t>
            </w:r>
          </w:p>
        </w:tc>
      </w:tr>
      <w:tr w:rsidR="00E245FC" w14:paraId="499192DC" w14:textId="77777777" w:rsidTr="008E7731">
        <w:trPr>
          <w:trHeight w:val="486"/>
        </w:trPr>
        <w:tc>
          <w:tcPr>
            <w:tcW w:w="2547" w:type="dxa"/>
          </w:tcPr>
          <w:p w14:paraId="4C502EBC" w14:textId="055BEF91" w:rsidR="00E245FC" w:rsidRPr="00E245FC" w:rsidRDefault="00E245FC" w:rsidP="008E7731">
            <w:pPr>
              <w:rPr>
                <w:sz w:val="16"/>
              </w:rPr>
            </w:pPr>
            <w:r w:rsidRPr="00E245FC">
              <w:rPr>
                <w:sz w:val="16"/>
              </w:rPr>
              <w:t>acetyl cedrene</w:t>
            </w:r>
          </w:p>
        </w:tc>
        <w:tc>
          <w:tcPr>
            <w:tcW w:w="1417" w:type="dxa"/>
          </w:tcPr>
          <w:p w14:paraId="3B1DB970" w14:textId="207DBFE9" w:rsidR="00E245FC" w:rsidRPr="00E245FC" w:rsidRDefault="00E245FC" w:rsidP="008E7731">
            <w:pPr>
              <w:jc w:val="center"/>
              <w:rPr>
                <w:sz w:val="16"/>
                <w:szCs w:val="16"/>
              </w:rPr>
            </w:pPr>
            <w:r w:rsidRPr="00E245FC">
              <w:rPr>
                <w:sz w:val="16"/>
                <w:szCs w:val="16"/>
              </w:rPr>
              <w:t>32388-55-9</w:t>
            </w:r>
          </w:p>
        </w:tc>
        <w:tc>
          <w:tcPr>
            <w:tcW w:w="1472" w:type="dxa"/>
          </w:tcPr>
          <w:p w14:paraId="7E5FE10A" w14:textId="4E174F41" w:rsidR="00E245FC" w:rsidRPr="00E245FC" w:rsidRDefault="00E245FC" w:rsidP="008E7731">
            <w:pPr>
              <w:jc w:val="center"/>
              <w:rPr>
                <w:sz w:val="16"/>
                <w:szCs w:val="16"/>
              </w:rPr>
            </w:pPr>
            <w:r w:rsidRPr="00E245FC">
              <w:rPr>
                <w:sz w:val="16"/>
                <w:szCs w:val="16"/>
              </w:rPr>
              <w:t>251-020-3</w:t>
            </w:r>
          </w:p>
        </w:tc>
        <w:tc>
          <w:tcPr>
            <w:tcW w:w="1363" w:type="dxa"/>
          </w:tcPr>
          <w:p w14:paraId="3F49374A" w14:textId="36875251" w:rsidR="00E245FC" w:rsidRDefault="00E245FC" w:rsidP="008E7731">
            <w:pPr>
              <w:jc w:val="center"/>
              <w:rPr>
                <w:sz w:val="16"/>
                <w:szCs w:val="16"/>
              </w:rPr>
            </w:pPr>
            <w:r>
              <w:rPr>
                <w:sz w:val="16"/>
                <w:szCs w:val="16"/>
              </w:rPr>
              <w:t>0.</w:t>
            </w:r>
            <w:r w:rsidRPr="00E245FC">
              <w:rPr>
                <w:sz w:val="16"/>
                <w:szCs w:val="16"/>
              </w:rPr>
              <w:t xml:space="preserve">1425 – </w:t>
            </w:r>
            <w:r>
              <w:rPr>
                <w:sz w:val="16"/>
                <w:szCs w:val="16"/>
              </w:rPr>
              <w:t>0.</w:t>
            </w:r>
            <w:r w:rsidRPr="00E245FC">
              <w:rPr>
                <w:sz w:val="16"/>
                <w:szCs w:val="16"/>
              </w:rPr>
              <w:t>285</w:t>
            </w:r>
          </w:p>
        </w:tc>
        <w:tc>
          <w:tcPr>
            <w:tcW w:w="2835" w:type="dxa"/>
          </w:tcPr>
          <w:p w14:paraId="5AA713BC" w14:textId="77777777" w:rsidR="00E245FC" w:rsidRDefault="00E245FC" w:rsidP="008E7731">
            <w:pPr>
              <w:rPr>
                <w:sz w:val="16"/>
                <w:szCs w:val="16"/>
              </w:rPr>
            </w:pPr>
            <w:r w:rsidRPr="00E245FC">
              <w:rPr>
                <w:sz w:val="16"/>
                <w:szCs w:val="16"/>
              </w:rPr>
              <w:t xml:space="preserve">Skin Sens. 1B, H317 </w:t>
            </w:r>
          </w:p>
          <w:p w14:paraId="45BB6ABD" w14:textId="77777777" w:rsidR="00E245FC" w:rsidRDefault="00E245FC" w:rsidP="008E7731">
            <w:pPr>
              <w:rPr>
                <w:sz w:val="16"/>
                <w:szCs w:val="16"/>
              </w:rPr>
            </w:pPr>
            <w:r w:rsidRPr="00E245FC">
              <w:rPr>
                <w:sz w:val="16"/>
                <w:szCs w:val="16"/>
              </w:rPr>
              <w:t>Aquatic Acute 1, H400</w:t>
            </w:r>
          </w:p>
          <w:p w14:paraId="46507557" w14:textId="77777777" w:rsidR="00E245FC" w:rsidRDefault="00E245FC" w:rsidP="008E7731">
            <w:pPr>
              <w:rPr>
                <w:sz w:val="16"/>
                <w:szCs w:val="16"/>
              </w:rPr>
            </w:pPr>
            <w:r w:rsidRPr="00E245FC">
              <w:rPr>
                <w:sz w:val="16"/>
                <w:szCs w:val="16"/>
              </w:rPr>
              <w:t xml:space="preserve"> Aquatic Chronic 1, H410</w:t>
            </w:r>
          </w:p>
          <w:p w14:paraId="76DAF90E" w14:textId="56ACFEE5" w:rsidR="00E245FC" w:rsidRPr="00E245FC" w:rsidRDefault="00E245FC" w:rsidP="008E7731">
            <w:pPr>
              <w:rPr>
                <w:sz w:val="16"/>
                <w:szCs w:val="16"/>
              </w:rPr>
            </w:pPr>
          </w:p>
        </w:tc>
      </w:tr>
      <w:tr w:rsidR="00E245FC" w14:paraId="6633CC35" w14:textId="77777777" w:rsidTr="008E7731">
        <w:trPr>
          <w:trHeight w:val="486"/>
        </w:trPr>
        <w:tc>
          <w:tcPr>
            <w:tcW w:w="2547" w:type="dxa"/>
          </w:tcPr>
          <w:p w14:paraId="35983370" w14:textId="16246541" w:rsidR="00E245FC" w:rsidRPr="00E245FC" w:rsidRDefault="00E245FC" w:rsidP="008E7731">
            <w:pPr>
              <w:rPr>
                <w:sz w:val="16"/>
              </w:rPr>
            </w:pPr>
            <w:r w:rsidRPr="00E245FC">
              <w:rPr>
                <w:sz w:val="16"/>
              </w:rPr>
              <w:t>Cedramber</w:t>
            </w:r>
          </w:p>
        </w:tc>
        <w:tc>
          <w:tcPr>
            <w:tcW w:w="1417" w:type="dxa"/>
          </w:tcPr>
          <w:p w14:paraId="2AFA2DA6" w14:textId="49A92592" w:rsidR="00E245FC" w:rsidRPr="00E245FC" w:rsidRDefault="00E245FC" w:rsidP="008E7731">
            <w:pPr>
              <w:jc w:val="center"/>
              <w:rPr>
                <w:sz w:val="16"/>
                <w:szCs w:val="16"/>
              </w:rPr>
            </w:pPr>
            <w:r w:rsidRPr="00E245FC">
              <w:rPr>
                <w:sz w:val="16"/>
                <w:szCs w:val="16"/>
              </w:rPr>
              <w:t>19870-74-7</w:t>
            </w:r>
          </w:p>
        </w:tc>
        <w:tc>
          <w:tcPr>
            <w:tcW w:w="1472" w:type="dxa"/>
          </w:tcPr>
          <w:p w14:paraId="5AB60A9A" w14:textId="674DA5D1" w:rsidR="00E245FC" w:rsidRPr="00E245FC" w:rsidRDefault="00E245FC" w:rsidP="008E7731">
            <w:pPr>
              <w:jc w:val="center"/>
              <w:rPr>
                <w:sz w:val="16"/>
                <w:szCs w:val="16"/>
              </w:rPr>
            </w:pPr>
            <w:r w:rsidRPr="00E245FC">
              <w:rPr>
                <w:sz w:val="16"/>
                <w:szCs w:val="16"/>
              </w:rPr>
              <w:t>243-384-7</w:t>
            </w:r>
          </w:p>
        </w:tc>
        <w:tc>
          <w:tcPr>
            <w:tcW w:w="1363" w:type="dxa"/>
          </w:tcPr>
          <w:p w14:paraId="14C192DC" w14:textId="2A9CA0BA" w:rsidR="00E245FC" w:rsidRDefault="00E245FC" w:rsidP="008E7731">
            <w:pPr>
              <w:jc w:val="center"/>
              <w:rPr>
                <w:sz w:val="16"/>
                <w:szCs w:val="16"/>
              </w:rPr>
            </w:pPr>
            <w:r w:rsidRPr="00E245FC">
              <w:rPr>
                <w:sz w:val="16"/>
                <w:szCs w:val="16"/>
              </w:rPr>
              <w:t>0.</w:t>
            </w:r>
            <w:r>
              <w:rPr>
                <w:sz w:val="16"/>
                <w:szCs w:val="16"/>
              </w:rPr>
              <w:t>0</w:t>
            </w:r>
            <w:r w:rsidRPr="00E245FC">
              <w:rPr>
                <w:sz w:val="16"/>
                <w:szCs w:val="16"/>
              </w:rPr>
              <w:t xml:space="preserve">825 – </w:t>
            </w:r>
            <w:r>
              <w:rPr>
                <w:sz w:val="16"/>
                <w:szCs w:val="16"/>
              </w:rPr>
              <w:t>0.</w:t>
            </w:r>
            <w:r w:rsidRPr="00E245FC">
              <w:rPr>
                <w:sz w:val="16"/>
                <w:szCs w:val="16"/>
              </w:rPr>
              <w:t>165</w:t>
            </w:r>
          </w:p>
        </w:tc>
        <w:tc>
          <w:tcPr>
            <w:tcW w:w="2835" w:type="dxa"/>
          </w:tcPr>
          <w:p w14:paraId="3652924B" w14:textId="77777777" w:rsidR="00E245FC" w:rsidRDefault="00E245FC" w:rsidP="008E7731">
            <w:pPr>
              <w:rPr>
                <w:sz w:val="16"/>
                <w:szCs w:val="16"/>
              </w:rPr>
            </w:pPr>
            <w:r w:rsidRPr="00E245FC">
              <w:rPr>
                <w:sz w:val="16"/>
                <w:szCs w:val="16"/>
              </w:rPr>
              <w:t xml:space="preserve">Aquatic Acute 1, H400 </w:t>
            </w:r>
          </w:p>
          <w:p w14:paraId="0FE7A588" w14:textId="77777777" w:rsidR="00E245FC" w:rsidRDefault="00E245FC" w:rsidP="008E7731">
            <w:pPr>
              <w:rPr>
                <w:sz w:val="16"/>
                <w:szCs w:val="16"/>
              </w:rPr>
            </w:pPr>
            <w:r w:rsidRPr="00E245FC">
              <w:rPr>
                <w:sz w:val="16"/>
                <w:szCs w:val="16"/>
              </w:rPr>
              <w:t xml:space="preserve">Aquatic Chronic 1, H410 </w:t>
            </w:r>
          </w:p>
          <w:p w14:paraId="7BEDBFFE" w14:textId="77777777" w:rsidR="00E245FC" w:rsidRDefault="00E245FC" w:rsidP="008E7731">
            <w:pPr>
              <w:rPr>
                <w:sz w:val="16"/>
                <w:szCs w:val="16"/>
              </w:rPr>
            </w:pPr>
            <w:r w:rsidRPr="00E245FC">
              <w:rPr>
                <w:sz w:val="16"/>
                <w:szCs w:val="16"/>
              </w:rPr>
              <w:t>Skin Sens. 1B, H317</w:t>
            </w:r>
          </w:p>
          <w:p w14:paraId="612BBE63" w14:textId="18C31ACB" w:rsidR="00E245FC" w:rsidRPr="00E245FC" w:rsidRDefault="00E245FC" w:rsidP="008E7731">
            <w:pPr>
              <w:rPr>
                <w:sz w:val="16"/>
                <w:szCs w:val="16"/>
              </w:rPr>
            </w:pPr>
          </w:p>
        </w:tc>
      </w:tr>
      <w:tr w:rsidR="00454EF3" w14:paraId="222F2193" w14:textId="77777777" w:rsidTr="008E7731">
        <w:trPr>
          <w:trHeight w:val="486"/>
        </w:trPr>
        <w:tc>
          <w:tcPr>
            <w:tcW w:w="2547" w:type="dxa"/>
          </w:tcPr>
          <w:p w14:paraId="40597ECF" w14:textId="528CB233" w:rsidR="00454EF3" w:rsidRPr="00E245FC" w:rsidRDefault="005112BF" w:rsidP="008E7731">
            <w:pPr>
              <w:rPr>
                <w:sz w:val="16"/>
              </w:rPr>
            </w:pPr>
            <w:r w:rsidRPr="005112BF">
              <w:rPr>
                <w:sz w:val="16"/>
              </w:rPr>
              <w:t>Lemon oil</w:t>
            </w:r>
          </w:p>
        </w:tc>
        <w:tc>
          <w:tcPr>
            <w:tcW w:w="1417" w:type="dxa"/>
          </w:tcPr>
          <w:p w14:paraId="44629AA0" w14:textId="382DA23F" w:rsidR="00454EF3" w:rsidRPr="00E245FC" w:rsidRDefault="005112BF" w:rsidP="008E7731">
            <w:pPr>
              <w:jc w:val="center"/>
              <w:rPr>
                <w:sz w:val="16"/>
                <w:szCs w:val="16"/>
              </w:rPr>
            </w:pPr>
            <w:r w:rsidRPr="005112BF">
              <w:rPr>
                <w:sz w:val="16"/>
                <w:szCs w:val="16"/>
              </w:rPr>
              <w:t>8008-56-8</w:t>
            </w:r>
          </w:p>
        </w:tc>
        <w:tc>
          <w:tcPr>
            <w:tcW w:w="1472" w:type="dxa"/>
          </w:tcPr>
          <w:p w14:paraId="15D2B449" w14:textId="12A80FA3" w:rsidR="00454EF3" w:rsidRPr="00E245FC" w:rsidRDefault="005112BF" w:rsidP="008E7731">
            <w:pPr>
              <w:jc w:val="center"/>
              <w:rPr>
                <w:sz w:val="16"/>
                <w:szCs w:val="16"/>
              </w:rPr>
            </w:pPr>
            <w:r w:rsidRPr="005112BF">
              <w:rPr>
                <w:sz w:val="16"/>
                <w:szCs w:val="16"/>
              </w:rPr>
              <w:t>284-515-8</w:t>
            </w:r>
          </w:p>
        </w:tc>
        <w:tc>
          <w:tcPr>
            <w:tcW w:w="1363" w:type="dxa"/>
          </w:tcPr>
          <w:p w14:paraId="4F5B04EC" w14:textId="099857F6" w:rsidR="00454EF3" w:rsidRPr="00E245FC" w:rsidRDefault="005112BF" w:rsidP="008E7731">
            <w:pPr>
              <w:jc w:val="center"/>
              <w:rPr>
                <w:sz w:val="16"/>
                <w:szCs w:val="16"/>
              </w:rPr>
            </w:pPr>
            <w:r>
              <w:rPr>
                <w:sz w:val="16"/>
                <w:szCs w:val="16"/>
              </w:rPr>
              <w:t>0.075-0.15</w:t>
            </w:r>
          </w:p>
        </w:tc>
        <w:tc>
          <w:tcPr>
            <w:tcW w:w="2835" w:type="dxa"/>
          </w:tcPr>
          <w:p w14:paraId="695F03C0" w14:textId="77777777" w:rsidR="005112BF" w:rsidRDefault="005112BF" w:rsidP="005112BF">
            <w:pPr>
              <w:rPr>
                <w:sz w:val="16"/>
                <w:szCs w:val="16"/>
              </w:rPr>
            </w:pPr>
            <w:r w:rsidRPr="005112BF">
              <w:rPr>
                <w:sz w:val="16"/>
                <w:szCs w:val="16"/>
              </w:rPr>
              <w:t xml:space="preserve">Flam. Liq. 3, H226 </w:t>
            </w:r>
          </w:p>
          <w:p w14:paraId="4AB9EAD2" w14:textId="77777777" w:rsidR="005112BF" w:rsidRDefault="005112BF" w:rsidP="005112BF">
            <w:pPr>
              <w:rPr>
                <w:sz w:val="16"/>
                <w:szCs w:val="16"/>
              </w:rPr>
            </w:pPr>
            <w:r w:rsidRPr="005112BF">
              <w:rPr>
                <w:sz w:val="16"/>
                <w:szCs w:val="16"/>
              </w:rPr>
              <w:t xml:space="preserve">Skin Irrit. 2, H315 </w:t>
            </w:r>
          </w:p>
          <w:p w14:paraId="129681B7" w14:textId="77777777" w:rsidR="005112BF" w:rsidRDefault="005112BF" w:rsidP="005112BF">
            <w:pPr>
              <w:rPr>
                <w:sz w:val="16"/>
                <w:szCs w:val="16"/>
              </w:rPr>
            </w:pPr>
            <w:r w:rsidRPr="005112BF">
              <w:rPr>
                <w:sz w:val="16"/>
                <w:szCs w:val="16"/>
              </w:rPr>
              <w:t xml:space="preserve">Skin Sens. 1, H317 </w:t>
            </w:r>
          </w:p>
          <w:p w14:paraId="347338CE" w14:textId="59725793" w:rsidR="005112BF" w:rsidRPr="005112BF" w:rsidRDefault="005112BF" w:rsidP="005112BF">
            <w:pPr>
              <w:rPr>
                <w:sz w:val="16"/>
                <w:szCs w:val="16"/>
              </w:rPr>
            </w:pPr>
            <w:r w:rsidRPr="005112BF">
              <w:rPr>
                <w:sz w:val="16"/>
                <w:szCs w:val="16"/>
              </w:rPr>
              <w:t>Repr. 2, H361</w:t>
            </w:r>
          </w:p>
          <w:p w14:paraId="620C1192" w14:textId="77777777" w:rsidR="00454EF3" w:rsidRDefault="005112BF" w:rsidP="005112BF">
            <w:pPr>
              <w:rPr>
                <w:sz w:val="16"/>
                <w:szCs w:val="16"/>
              </w:rPr>
            </w:pPr>
            <w:r w:rsidRPr="005112BF">
              <w:rPr>
                <w:sz w:val="16"/>
                <w:szCs w:val="16"/>
              </w:rPr>
              <w:t>Aquatic Chronic 2, H411</w:t>
            </w:r>
          </w:p>
          <w:p w14:paraId="71D8B89C" w14:textId="435718C4" w:rsidR="005112BF" w:rsidRPr="00E245FC" w:rsidRDefault="005112BF" w:rsidP="005112BF">
            <w:pPr>
              <w:rPr>
                <w:sz w:val="16"/>
                <w:szCs w:val="16"/>
              </w:rPr>
            </w:pPr>
          </w:p>
        </w:tc>
      </w:tr>
      <w:tr w:rsidR="005112BF" w14:paraId="02177CB9" w14:textId="77777777" w:rsidTr="008E7731">
        <w:trPr>
          <w:trHeight w:val="486"/>
        </w:trPr>
        <w:tc>
          <w:tcPr>
            <w:tcW w:w="2547" w:type="dxa"/>
          </w:tcPr>
          <w:p w14:paraId="3D947E66" w14:textId="21320B6E" w:rsidR="005112BF" w:rsidRPr="005112BF" w:rsidRDefault="005112BF" w:rsidP="008E7731">
            <w:pPr>
              <w:rPr>
                <w:sz w:val="16"/>
              </w:rPr>
            </w:pPr>
            <w:r w:rsidRPr="005112BF">
              <w:rPr>
                <w:sz w:val="16"/>
              </w:rPr>
              <w:t>Cashmeran</w:t>
            </w:r>
          </w:p>
        </w:tc>
        <w:tc>
          <w:tcPr>
            <w:tcW w:w="1417" w:type="dxa"/>
          </w:tcPr>
          <w:p w14:paraId="04C1F171" w14:textId="384EA2F6" w:rsidR="005112BF" w:rsidRPr="005112BF" w:rsidRDefault="005112BF" w:rsidP="008E7731">
            <w:pPr>
              <w:jc w:val="center"/>
              <w:rPr>
                <w:sz w:val="16"/>
                <w:szCs w:val="16"/>
              </w:rPr>
            </w:pPr>
            <w:r w:rsidRPr="005112BF">
              <w:rPr>
                <w:sz w:val="16"/>
                <w:szCs w:val="16"/>
              </w:rPr>
              <w:t>33704-61-9</w:t>
            </w:r>
          </w:p>
        </w:tc>
        <w:tc>
          <w:tcPr>
            <w:tcW w:w="1472" w:type="dxa"/>
          </w:tcPr>
          <w:p w14:paraId="1F581C1F" w14:textId="1027A843" w:rsidR="005112BF" w:rsidRPr="005112BF" w:rsidRDefault="005112BF" w:rsidP="008E7731">
            <w:pPr>
              <w:jc w:val="center"/>
              <w:rPr>
                <w:sz w:val="16"/>
                <w:szCs w:val="16"/>
              </w:rPr>
            </w:pPr>
            <w:r w:rsidRPr="005112BF">
              <w:rPr>
                <w:sz w:val="16"/>
                <w:szCs w:val="16"/>
              </w:rPr>
              <w:t>251-649-3</w:t>
            </w:r>
          </w:p>
        </w:tc>
        <w:tc>
          <w:tcPr>
            <w:tcW w:w="1363" w:type="dxa"/>
          </w:tcPr>
          <w:p w14:paraId="123BA137" w14:textId="65F7C68C" w:rsidR="005112BF" w:rsidRDefault="005112BF" w:rsidP="008E7731">
            <w:pPr>
              <w:jc w:val="center"/>
              <w:rPr>
                <w:sz w:val="16"/>
                <w:szCs w:val="16"/>
              </w:rPr>
            </w:pPr>
            <w:r w:rsidRPr="005112BF">
              <w:rPr>
                <w:sz w:val="16"/>
                <w:szCs w:val="16"/>
              </w:rPr>
              <w:t>0.075-0.15</w:t>
            </w:r>
          </w:p>
        </w:tc>
        <w:tc>
          <w:tcPr>
            <w:tcW w:w="2835" w:type="dxa"/>
          </w:tcPr>
          <w:p w14:paraId="272AA79D" w14:textId="77777777" w:rsidR="005112BF" w:rsidRDefault="005112BF" w:rsidP="005112BF">
            <w:pPr>
              <w:rPr>
                <w:sz w:val="16"/>
                <w:szCs w:val="16"/>
              </w:rPr>
            </w:pPr>
            <w:r w:rsidRPr="005112BF">
              <w:rPr>
                <w:sz w:val="16"/>
                <w:szCs w:val="16"/>
              </w:rPr>
              <w:t xml:space="preserve">Skin Irrit. 2, H315 </w:t>
            </w:r>
          </w:p>
          <w:p w14:paraId="306B3038" w14:textId="77777777" w:rsidR="005112BF" w:rsidRDefault="005112BF" w:rsidP="005112BF">
            <w:pPr>
              <w:rPr>
                <w:sz w:val="16"/>
                <w:szCs w:val="16"/>
              </w:rPr>
            </w:pPr>
            <w:r w:rsidRPr="005112BF">
              <w:rPr>
                <w:sz w:val="16"/>
                <w:szCs w:val="16"/>
              </w:rPr>
              <w:t xml:space="preserve">Eye Irrit. 2, H319 </w:t>
            </w:r>
          </w:p>
          <w:p w14:paraId="0BC99E97" w14:textId="77777777" w:rsidR="005112BF" w:rsidRDefault="005112BF" w:rsidP="005112BF">
            <w:pPr>
              <w:rPr>
                <w:sz w:val="16"/>
                <w:szCs w:val="16"/>
              </w:rPr>
            </w:pPr>
            <w:r w:rsidRPr="005112BF">
              <w:rPr>
                <w:sz w:val="16"/>
                <w:szCs w:val="16"/>
              </w:rPr>
              <w:t xml:space="preserve">Skin Sens. 1B, H317 </w:t>
            </w:r>
          </w:p>
          <w:p w14:paraId="7D1A271E" w14:textId="1B2594C9" w:rsidR="005112BF" w:rsidRPr="005112BF" w:rsidRDefault="005112BF" w:rsidP="005112BF">
            <w:pPr>
              <w:rPr>
                <w:sz w:val="16"/>
                <w:szCs w:val="16"/>
              </w:rPr>
            </w:pPr>
            <w:r w:rsidRPr="005112BF">
              <w:rPr>
                <w:sz w:val="16"/>
                <w:szCs w:val="16"/>
              </w:rPr>
              <w:t>STOT RE 2, H373</w:t>
            </w:r>
          </w:p>
          <w:p w14:paraId="34AD25C8" w14:textId="77777777" w:rsidR="005112BF" w:rsidRDefault="005112BF" w:rsidP="005112BF">
            <w:pPr>
              <w:rPr>
                <w:sz w:val="16"/>
                <w:szCs w:val="16"/>
              </w:rPr>
            </w:pPr>
            <w:r w:rsidRPr="005112BF">
              <w:rPr>
                <w:sz w:val="16"/>
                <w:szCs w:val="16"/>
              </w:rPr>
              <w:t>Aquatic Chronic 2, H411</w:t>
            </w:r>
          </w:p>
          <w:p w14:paraId="14A46731" w14:textId="6F5BAD2C" w:rsidR="005112BF" w:rsidRPr="005112BF" w:rsidRDefault="005112BF" w:rsidP="005112BF">
            <w:pPr>
              <w:rPr>
                <w:sz w:val="16"/>
                <w:szCs w:val="16"/>
              </w:rPr>
            </w:pPr>
          </w:p>
        </w:tc>
      </w:tr>
      <w:tr w:rsidR="005112BF" w14:paraId="016553FC" w14:textId="77777777" w:rsidTr="008E7731">
        <w:trPr>
          <w:trHeight w:val="486"/>
        </w:trPr>
        <w:tc>
          <w:tcPr>
            <w:tcW w:w="2547" w:type="dxa"/>
          </w:tcPr>
          <w:p w14:paraId="382F47AB" w14:textId="72321BE5" w:rsidR="005112BF" w:rsidRPr="005112BF" w:rsidRDefault="005112BF" w:rsidP="008E7731">
            <w:pPr>
              <w:rPr>
                <w:sz w:val="16"/>
              </w:rPr>
            </w:pPr>
            <w:r w:rsidRPr="005112BF">
              <w:rPr>
                <w:sz w:val="16"/>
              </w:rPr>
              <w:t>Amberwood F</w:t>
            </w:r>
          </w:p>
        </w:tc>
        <w:tc>
          <w:tcPr>
            <w:tcW w:w="1417" w:type="dxa"/>
          </w:tcPr>
          <w:p w14:paraId="08DD3AB3" w14:textId="5B71E149" w:rsidR="005112BF" w:rsidRPr="005112BF" w:rsidRDefault="005112BF" w:rsidP="008E7731">
            <w:pPr>
              <w:jc w:val="center"/>
              <w:rPr>
                <w:sz w:val="16"/>
                <w:szCs w:val="16"/>
              </w:rPr>
            </w:pPr>
            <w:r w:rsidRPr="005112BF">
              <w:rPr>
                <w:rFonts w:ascii="Arial MT" w:eastAsia="Arial MT" w:hAnsi="Arial MT" w:cs="Arial MT"/>
                <w:sz w:val="16"/>
              </w:rPr>
              <w:t>58567-11-6</w:t>
            </w:r>
          </w:p>
        </w:tc>
        <w:tc>
          <w:tcPr>
            <w:tcW w:w="1472" w:type="dxa"/>
          </w:tcPr>
          <w:p w14:paraId="2A2194C2" w14:textId="0BDAF983" w:rsidR="005112BF" w:rsidRPr="005112BF" w:rsidRDefault="005112BF" w:rsidP="008E7731">
            <w:pPr>
              <w:jc w:val="center"/>
              <w:rPr>
                <w:sz w:val="16"/>
                <w:szCs w:val="16"/>
              </w:rPr>
            </w:pPr>
            <w:r w:rsidRPr="005112BF">
              <w:rPr>
                <w:sz w:val="16"/>
                <w:szCs w:val="16"/>
              </w:rPr>
              <w:t>261-332-1</w:t>
            </w:r>
          </w:p>
        </w:tc>
        <w:tc>
          <w:tcPr>
            <w:tcW w:w="1363" w:type="dxa"/>
          </w:tcPr>
          <w:p w14:paraId="6554A500" w14:textId="5BC16B9A" w:rsidR="005112BF" w:rsidRPr="005112BF" w:rsidRDefault="005112BF" w:rsidP="008E7731">
            <w:pPr>
              <w:jc w:val="center"/>
              <w:rPr>
                <w:sz w:val="16"/>
                <w:szCs w:val="16"/>
              </w:rPr>
            </w:pPr>
            <w:r w:rsidRPr="005112BF">
              <w:rPr>
                <w:sz w:val="16"/>
                <w:szCs w:val="16"/>
              </w:rPr>
              <w:t>0.</w:t>
            </w:r>
            <w:r>
              <w:rPr>
                <w:sz w:val="16"/>
                <w:szCs w:val="16"/>
              </w:rPr>
              <w:t>0</w:t>
            </w:r>
            <w:r w:rsidRPr="005112BF">
              <w:rPr>
                <w:sz w:val="16"/>
                <w:szCs w:val="16"/>
              </w:rPr>
              <w:t xml:space="preserve">725 – </w:t>
            </w:r>
            <w:r>
              <w:rPr>
                <w:sz w:val="16"/>
                <w:szCs w:val="16"/>
              </w:rPr>
              <w:t>0.</w:t>
            </w:r>
            <w:r w:rsidRPr="005112BF">
              <w:rPr>
                <w:sz w:val="16"/>
                <w:szCs w:val="16"/>
              </w:rPr>
              <w:t>145</w:t>
            </w:r>
          </w:p>
        </w:tc>
        <w:tc>
          <w:tcPr>
            <w:tcW w:w="2835" w:type="dxa"/>
          </w:tcPr>
          <w:p w14:paraId="025B8970" w14:textId="77777777" w:rsidR="005112BF" w:rsidRDefault="005112BF" w:rsidP="005112BF">
            <w:pPr>
              <w:rPr>
                <w:sz w:val="16"/>
                <w:szCs w:val="16"/>
              </w:rPr>
            </w:pPr>
            <w:r w:rsidRPr="005112BF">
              <w:rPr>
                <w:sz w:val="16"/>
                <w:szCs w:val="16"/>
              </w:rPr>
              <w:t xml:space="preserve">Skin Irrit. 2, H315 </w:t>
            </w:r>
          </w:p>
          <w:p w14:paraId="0A24A2C4" w14:textId="0BBD9075" w:rsidR="005112BF" w:rsidRPr="005112BF" w:rsidRDefault="005112BF" w:rsidP="005112BF">
            <w:pPr>
              <w:rPr>
                <w:sz w:val="16"/>
                <w:szCs w:val="16"/>
              </w:rPr>
            </w:pPr>
            <w:r w:rsidRPr="005112BF">
              <w:rPr>
                <w:sz w:val="16"/>
                <w:szCs w:val="16"/>
              </w:rPr>
              <w:t>Skin Sens. 1B, H317</w:t>
            </w:r>
          </w:p>
          <w:p w14:paraId="77F8B3AA" w14:textId="77777777" w:rsidR="005112BF" w:rsidRDefault="005112BF" w:rsidP="005112BF">
            <w:pPr>
              <w:rPr>
                <w:sz w:val="16"/>
                <w:szCs w:val="16"/>
              </w:rPr>
            </w:pPr>
            <w:r w:rsidRPr="005112BF">
              <w:rPr>
                <w:sz w:val="16"/>
                <w:szCs w:val="16"/>
              </w:rPr>
              <w:t>Aquatic Chronic 2, H411</w:t>
            </w:r>
          </w:p>
          <w:p w14:paraId="7B4AD89F" w14:textId="3A84FDD7" w:rsidR="005112BF" w:rsidRPr="005112BF" w:rsidRDefault="005112BF" w:rsidP="005112BF">
            <w:pPr>
              <w:rPr>
                <w:sz w:val="16"/>
                <w:szCs w:val="16"/>
              </w:rPr>
            </w:pPr>
          </w:p>
        </w:tc>
      </w:tr>
      <w:tr w:rsidR="005112BF" w14:paraId="6031644B" w14:textId="77777777" w:rsidTr="008E7731">
        <w:trPr>
          <w:trHeight w:val="486"/>
        </w:trPr>
        <w:tc>
          <w:tcPr>
            <w:tcW w:w="2547" w:type="dxa"/>
          </w:tcPr>
          <w:p w14:paraId="08600AAD" w14:textId="748316E9" w:rsidR="005112BF" w:rsidRPr="005112BF" w:rsidRDefault="005112BF" w:rsidP="008E7731">
            <w:pPr>
              <w:rPr>
                <w:sz w:val="16"/>
              </w:rPr>
            </w:pPr>
            <w:r w:rsidRPr="005112BF">
              <w:rPr>
                <w:sz w:val="16"/>
              </w:rPr>
              <w:lastRenderedPageBreak/>
              <w:t>3,7-Dimethyl-1,6-nonadien-3-ol</w:t>
            </w:r>
          </w:p>
        </w:tc>
        <w:tc>
          <w:tcPr>
            <w:tcW w:w="1417" w:type="dxa"/>
          </w:tcPr>
          <w:p w14:paraId="67864F49" w14:textId="4B8C44F8" w:rsidR="005112BF" w:rsidRPr="005112BF" w:rsidRDefault="005112BF" w:rsidP="008E7731">
            <w:pPr>
              <w:jc w:val="center"/>
              <w:rPr>
                <w:rFonts w:ascii="Arial MT" w:eastAsia="Arial MT" w:hAnsi="Arial MT" w:cs="Arial MT"/>
                <w:sz w:val="16"/>
              </w:rPr>
            </w:pPr>
            <w:r w:rsidRPr="005112BF">
              <w:rPr>
                <w:rFonts w:ascii="Arial MT" w:eastAsia="Arial MT" w:hAnsi="Arial MT" w:cs="Arial MT"/>
                <w:sz w:val="16"/>
              </w:rPr>
              <w:t>10339-55-6</w:t>
            </w:r>
          </w:p>
        </w:tc>
        <w:tc>
          <w:tcPr>
            <w:tcW w:w="1472" w:type="dxa"/>
          </w:tcPr>
          <w:p w14:paraId="269C8574" w14:textId="7B73F8EF" w:rsidR="005112BF" w:rsidRPr="005112BF" w:rsidRDefault="005112BF" w:rsidP="008E7731">
            <w:pPr>
              <w:jc w:val="center"/>
              <w:rPr>
                <w:sz w:val="16"/>
                <w:szCs w:val="16"/>
              </w:rPr>
            </w:pPr>
            <w:r w:rsidRPr="005112BF">
              <w:rPr>
                <w:sz w:val="16"/>
                <w:szCs w:val="16"/>
              </w:rPr>
              <w:t>233-732-6</w:t>
            </w:r>
          </w:p>
        </w:tc>
        <w:tc>
          <w:tcPr>
            <w:tcW w:w="1363" w:type="dxa"/>
          </w:tcPr>
          <w:p w14:paraId="5DB87620" w14:textId="4C033C2F" w:rsidR="005112BF" w:rsidRPr="005112BF" w:rsidRDefault="005112BF" w:rsidP="008E7731">
            <w:pPr>
              <w:jc w:val="center"/>
              <w:rPr>
                <w:sz w:val="16"/>
                <w:szCs w:val="16"/>
              </w:rPr>
            </w:pPr>
            <w:r w:rsidRPr="005112BF">
              <w:rPr>
                <w:sz w:val="16"/>
                <w:szCs w:val="16"/>
              </w:rPr>
              <w:t>0.</w:t>
            </w:r>
            <w:r>
              <w:rPr>
                <w:sz w:val="16"/>
                <w:szCs w:val="16"/>
              </w:rPr>
              <w:t>0</w:t>
            </w:r>
            <w:r w:rsidRPr="005112BF">
              <w:rPr>
                <w:sz w:val="16"/>
                <w:szCs w:val="16"/>
              </w:rPr>
              <w:t xml:space="preserve">625 – </w:t>
            </w:r>
            <w:r>
              <w:rPr>
                <w:sz w:val="16"/>
                <w:szCs w:val="16"/>
              </w:rPr>
              <w:t>0.</w:t>
            </w:r>
            <w:r w:rsidRPr="005112BF">
              <w:rPr>
                <w:sz w:val="16"/>
                <w:szCs w:val="16"/>
              </w:rPr>
              <w:t>125</w:t>
            </w:r>
          </w:p>
        </w:tc>
        <w:tc>
          <w:tcPr>
            <w:tcW w:w="2835" w:type="dxa"/>
          </w:tcPr>
          <w:p w14:paraId="3B6CD4C0" w14:textId="77777777" w:rsidR="005112BF" w:rsidRDefault="005112BF" w:rsidP="005112BF">
            <w:pPr>
              <w:rPr>
                <w:sz w:val="16"/>
                <w:szCs w:val="16"/>
              </w:rPr>
            </w:pPr>
            <w:r w:rsidRPr="005112BF">
              <w:rPr>
                <w:sz w:val="16"/>
                <w:szCs w:val="16"/>
              </w:rPr>
              <w:t xml:space="preserve">Eye Irrit. 2, H319 </w:t>
            </w:r>
          </w:p>
          <w:p w14:paraId="0898924E" w14:textId="7D22CF04" w:rsidR="005112BF" w:rsidRPr="005112BF" w:rsidRDefault="005112BF" w:rsidP="005112BF">
            <w:pPr>
              <w:rPr>
                <w:sz w:val="16"/>
                <w:szCs w:val="16"/>
              </w:rPr>
            </w:pPr>
            <w:r w:rsidRPr="005112BF">
              <w:rPr>
                <w:sz w:val="16"/>
                <w:szCs w:val="16"/>
              </w:rPr>
              <w:t>Skin Sens. 1B, H317</w:t>
            </w:r>
          </w:p>
        </w:tc>
      </w:tr>
      <w:tr w:rsidR="005112BF" w14:paraId="301DA83C" w14:textId="77777777" w:rsidTr="008E7731">
        <w:trPr>
          <w:trHeight w:val="486"/>
        </w:trPr>
        <w:tc>
          <w:tcPr>
            <w:tcW w:w="2547" w:type="dxa"/>
          </w:tcPr>
          <w:p w14:paraId="5BCA38F9" w14:textId="77777777" w:rsidR="005112BF" w:rsidRPr="00646908" w:rsidRDefault="005112BF" w:rsidP="008E7731">
            <w:pPr>
              <w:rPr>
                <w:sz w:val="16"/>
                <w:szCs w:val="16"/>
              </w:rPr>
            </w:pPr>
            <w:r w:rsidRPr="00A0103C">
              <w:rPr>
                <w:sz w:val="16"/>
                <w:szCs w:val="16"/>
              </w:rPr>
              <w:t>Linalool</w:t>
            </w:r>
          </w:p>
        </w:tc>
        <w:tc>
          <w:tcPr>
            <w:tcW w:w="1417" w:type="dxa"/>
          </w:tcPr>
          <w:p w14:paraId="77F87DCC" w14:textId="77777777" w:rsidR="005112BF" w:rsidRPr="00646908" w:rsidRDefault="005112BF" w:rsidP="008E7731">
            <w:pPr>
              <w:jc w:val="center"/>
              <w:rPr>
                <w:sz w:val="16"/>
                <w:szCs w:val="16"/>
              </w:rPr>
            </w:pPr>
            <w:r w:rsidRPr="00A0103C">
              <w:rPr>
                <w:sz w:val="16"/>
                <w:szCs w:val="16"/>
              </w:rPr>
              <w:t>78-70-6</w:t>
            </w:r>
          </w:p>
        </w:tc>
        <w:tc>
          <w:tcPr>
            <w:tcW w:w="1472" w:type="dxa"/>
          </w:tcPr>
          <w:p w14:paraId="12FEF70B" w14:textId="77777777" w:rsidR="005112BF" w:rsidRPr="00646908" w:rsidRDefault="005112BF" w:rsidP="008E7731">
            <w:pPr>
              <w:jc w:val="center"/>
              <w:rPr>
                <w:sz w:val="16"/>
                <w:szCs w:val="16"/>
              </w:rPr>
            </w:pPr>
            <w:r w:rsidRPr="00A0103C">
              <w:rPr>
                <w:sz w:val="16"/>
                <w:szCs w:val="16"/>
              </w:rPr>
              <w:t>201-134-4</w:t>
            </w:r>
          </w:p>
        </w:tc>
        <w:tc>
          <w:tcPr>
            <w:tcW w:w="1363" w:type="dxa"/>
          </w:tcPr>
          <w:p w14:paraId="5A582541" w14:textId="269C6912" w:rsidR="005112BF" w:rsidRDefault="005112BF" w:rsidP="008E7731">
            <w:pPr>
              <w:jc w:val="center"/>
              <w:rPr>
                <w:sz w:val="16"/>
                <w:szCs w:val="16"/>
              </w:rPr>
            </w:pPr>
            <w:r w:rsidRPr="005112BF">
              <w:rPr>
                <w:sz w:val="16"/>
                <w:szCs w:val="16"/>
              </w:rPr>
              <w:t>0.</w:t>
            </w:r>
            <w:r>
              <w:rPr>
                <w:sz w:val="16"/>
                <w:szCs w:val="16"/>
              </w:rPr>
              <w:t>0</w:t>
            </w:r>
            <w:r w:rsidRPr="005112BF">
              <w:rPr>
                <w:sz w:val="16"/>
                <w:szCs w:val="16"/>
              </w:rPr>
              <w:t xml:space="preserve">55 – </w:t>
            </w:r>
            <w:r>
              <w:rPr>
                <w:sz w:val="16"/>
                <w:szCs w:val="16"/>
              </w:rPr>
              <w:t>0.</w:t>
            </w:r>
            <w:r w:rsidRPr="005112BF">
              <w:rPr>
                <w:sz w:val="16"/>
                <w:szCs w:val="16"/>
              </w:rPr>
              <w:t>11</w:t>
            </w:r>
          </w:p>
        </w:tc>
        <w:tc>
          <w:tcPr>
            <w:tcW w:w="2835" w:type="dxa"/>
          </w:tcPr>
          <w:p w14:paraId="029A1AAA" w14:textId="77777777" w:rsidR="005112BF" w:rsidRDefault="005112BF" w:rsidP="008E7731">
            <w:pPr>
              <w:rPr>
                <w:sz w:val="16"/>
                <w:szCs w:val="16"/>
              </w:rPr>
            </w:pPr>
            <w:r w:rsidRPr="00A0103C">
              <w:rPr>
                <w:sz w:val="16"/>
                <w:szCs w:val="16"/>
              </w:rPr>
              <w:t xml:space="preserve">Skin Irrit. 2, H315 </w:t>
            </w:r>
          </w:p>
          <w:p w14:paraId="6CFD9C62" w14:textId="77777777" w:rsidR="005112BF" w:rsidRDefault="005112BF" w:rsidP="008E7731">
            <w:pPr>
              <w:rPr>
                <w:sz w:val="16"/>
                <w:szCs w:val="16"/>
              </w:rPr>
            </w:pPr>
            <w:r w:rsidRPr="00A0103C">
              <w:rPr>
                <w:sz w:val="16"/>
                <w:szCs w:val="16"/>
              </w:rPr>
              <w:t xml:space="preserve">Eye Irrit. 2, H319 </w:t>
            </w:r>
          </w:p>
          <w:p w14:paraId="58655762" w14:textId="77777777" w:rsidR="005112BF" w:rsidRDefault="005112BF" w:rsidP="008E7731">
            <w:pPr>
              <w:rPr>
                <w:sz w:val="16"/>
                <w:szCs w:val="16"/>
              </w:rPr>
            </w:pPr>
            <w:r w:rsidRPr="00A0103C">
              <w:rPr>
                <w:sz w:val="16"/>
                <w:szCs w:val="16"/>
              </w:rPr>
              <w:t>Skin Sens. 1B, H317</w:t>
            </w:r>
          </w:p>
          <w:p w14:paraId="42D63E37" w14:textId="77777777" w:rsidR="005112BF" w:rsidRPr="00646908" w:rsidRDefault="005112BF" w:rsidP="008E7731">
            <w:pPr>
              <w:rPr>
                <w:sz w:val="16"/>
                <w:szCs w:val="16"/>
              </w:rPr>
            </w:pPr>
          </w:p>
        </w:tc>
      </w:tr>
    </w:tbl>
    <w:p w14:paraId="3700D36A" w14:textId="77777777" w:rsidR="00650E52" w:rsidRDefault="00650E52" w:rsidP="00B520DF">
      <w:pPr>
        <w:ind w:left="-567"/>
        <w:rPr>
          <w:sz w:val="16"/>
          <w:szCs w:val="16"/>
        </w:rPr>
      </w:pPr>
    </w:p>
    <w:p w14:paraId="35BB673E" w14:textId="77777777" w:rsidR="00C954E1" w:rsidRDefault="00C954E1" w:rsidP="00B520DF">
      <w:pPr>
        <w:ind w:left="-567"/>
        <w:rPr>
          <w:sz w:val="16"/>
          <w:szCs w:val="16"/>
        </w:rPr>
      </w:pPr>
      <w:r w:rsidRPr="00C954E1">
        <w:rPr>
          <w:sz w:val="16"/>
          <w:szCs w:val="16"/>
        </w:rPr>
        <w:t>Texte intégral des mentions H et EUH : voir rubrique 16</w:t>
      </w:r>
    </w:p>
    <w:p w14:paraId="71749847"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024EFEF6" w14:textId="77777777" w:rsidTr="00AA74FD">
        <w:trPr>
          <w:trHeight w:val="409"/>
        </w:trPr>
        <w:tc>
          <w:tcPr>
            <w:tcW w:w="9634" w:type="dxa"/>
            <w:shd w:val="clear" w:color="auto" w:fill="31849B" w:themeFill="accent5" w:themeFillShade="BF"/>
          </w:tcPr>
          <w:p w14:paraId="2102C512"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2B97D86B" w14:textId="77777777" w:rsidR="00C954E1" w:rsidRDefault="00C954E1" w:rsidP="00B520DF">
      <w:pPr>
        <w:ind w:left="-567"/>
        <w:rPr>
          <w:sz w:val="16"/>
          <w:szCs w:val="16"/>
        </w:rPr>
      </w:pPr>
    </w:p>
    <w:p w14:paraId="7B564B6C"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4CBA3A73" w14:textId="77777777" w:rsidTr="00AA74FD">
        <w:trPr>
          <w:trHeight w:val="256"/>
        </w:trPr>
        <w:tc>
          <w:tcPr>
            <w:tcW w:w="9634" w:type="dxa"/>
            <w:shd w:val="clear" w:color="auto" w:fill="92CDDC" w:themeFill="accent5" w:themeFillTint="99"/>
          </w:tcPr>
          <w:p w14:paraId="38987B2D"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1F612419"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30D46E17" w14:textId="77777777" w:rsidTr="008467B7">
        <w:tc>
          <w:tcPr>
            <w:tcW w:w="3823" w:type="dxa"/>
          </w:tcPr>
          <w:p w14:paraId="6CB29025"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r w:rsidRPr="008467B7">
              <w:rPr>
                <w:sz w:val="16"/>
                <w:szCs w:val="16"/>
              </w:rPr>
              <w:t>:</w:t>
            </w:r>
          </w:p>
        </w:tc>
        <w:tc>
          <w:tcPr>
            <w:tcW w:w="5239" w:type="dxa"/>
          </w:tcPr>
          <w:p w14:paraId="1950DD12"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4E3DB84E" w14:textId="77777777" w:rsidR="008467B7" w:rsidRDefault="008467B7" w:rsidP="00B520DF">
            <w:pPr>
              <w:rPr>
                <w:sz w:val="16"/>
                <w:szCs w:val="16"/>
              </w:rPr>
            </w:pPr>
          </w:p>
        </w:tc>
      </w:tr>
      <w:tr w:rsidR="008467B7" w14:paraId="292D72CA" w14:textId="77777777" w:rsidTr="008467B7">
        <w:tc>
          <w:tcPr>
            <w:tcW w:w="3823" w:type="dxa"/>
          </w:tcPr>
          <w:p w14:paraId="60903574" w14:textId="77777777"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14:paraId="175F9FD3" w14:textId="77777777" w:rsidR="008467B7" w:rsidRPr="008467B7" w:rsidRDefault="008467B7" w:rsidP="008467B7">
            <w:pPr>
              <w:rPr>
                <w:sz w:val="16"/>
                <w:szCs w:val="16"/>
              </w:rPr>
            </w:pPr>
            <w:r w:rsidRPr="008467B7">
              <w:rPr>
                <w:sz w:val="16"/>
                <w:szCs w:val="16"/>
              </w:rPr>
              <w:t>Laver la peau avec beaucoup d'eau. En cas d’irritation</w:t>
            </w:r>
          </w:p>
          <w:p w14:paraId="4A831EB8" w14:textId="77777777" w:rsidR="008467B7" w:rsidRDefault="008467B7" w:rsidP="008467B7">
            <w:pPr>
              <w:rPr>
                <w:sz w:val="16"/>
                <w:szCs w:val="16"/>
              </w:rPr>
            </w:pPr>
            <w:r w:rsidRPr="008467B7">
              <w:rPr>
                <w:sz w:val="16"/>
                <w:szCs w:val="16"/>
              </w:rPr>
              <w:t>ou d'éruption cutanée: consulter un médecin</w:t>
            </w:r>
            <w:r>
              <w:rPr>
                <w:sz w:val="16"/>
                <w:szCs w:val="16"/>
              </w:rPr>
              <w:t>.</w:t>
            </w:r>
          </w:p>
          <w:p w14:paraId="233E541C" w14:textId="77777777" w:rsidR="008467B7" w:rsidRDefault="008467B7" w:rsidP="008467B7">
            <w:pPr>
              <w:rPr>
                <w:sz w:val="16"/>
                <w:szCs w:val="16"/>
              </w:rPr>
            </w:pPr>
          </w:p>
        </w:tc>
      </w:tr>
      <w:tr w:rsidR="008467B7" w14:paraId="444FFC3D" w14:textId="77777777" w:rsidTr="008467B7">
        <w:tc>
          <w:tcPr>
            <w:tcW w:w="3823" w:type="dxa"/>
          </w:tcPr>
          <w:p w14:paraId="4F998733" w14:textId="77777777"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r w:rsidRPr="008467B7">
              <w:rPr>
                <w:sz w:val="16"/>
                <w:szCs w:val="16"/>
              </w:rPr>
              <w:t>:</w:t>
            </w:r>
          </w:p>
        </w:tc>
        <w:tc>
          <w:tcPr>
            <w:tcW w:w="5239" w:type="dxa"/>
          </w:tcPr>
          <w:p w14:paraId="4FE484DF" w14:textId="77777777" w:rsidR="008467B7" w:rsidRDefault="008467B7" w:rsidP="00B520DF">
            <w:pPr>
              <w:rPr>
                <w:sz w:val="16"/>
                <w:szCs w:val="16"/>
              </w:rPr>
            </w:pPr>
            <w:r w:rsidRPr="008467B7">
              <w:rPr>
                <w:sz w:val="16"/>
                <w:szCs w:val="16"/>
              </w:rPr>
              <w:t>Rincer les yeux à l'eau par mesure de précaution.</w:t>
            </w:r>
          </w:p>
          <w:p w14:paraId="0CCA3495" w14:textId="77777777" w:rsidR="008467B7" w:rsidRDefault="008467B7" w:rsidP="00B520DF">
            <w:pPr>
              <w:rPr>
                <w:sz w:val="16"/>
                <w:szCs w:val="16"/>
              </w:rPr>
            </w:pPr>
          </w:p>
        </w:tc>
      </w:tr>
      <w:tr w:rsidR="008467B7" w14:paraId="6CBC7AA4" w14:textId="77777777" w:rsidTr="008467B7">
        <w:tc>
          <w:tcPr>
            <w:tcW w:w="3823" w:type="dxa"/>
          </w:tcPr>
          <w:p w14:paraId="4B8C8E45" w14:textId="77777777"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r w:rsidRPr="008467B7">
              <w:rPr>
                <w:sz w:val="16"/>
                <w:szCs w:val="16"/>
              </w:rPr>
              <w:t>:</w:t>
            </w:r>
          </w:p>
        </w:tc>
        <w:tc>
          <w:tcPr>
            <w:tcW w:w="5239" w:type="dxa"/>
          </w:tcPr>
          <w:p w14:paraId="6A3ACC4C" w14:textId="77777777" w:rsidR="008467B7" w:rsidRDefault="008467B7" w:rsidP="00B520DF">
            <w:pPr>
              <w:rPr>
                <w:sz w:val="16"/>
                <w:szCs w:val="16"/>
              </w:rPr>
            </w:pPr>
            <w:r w:rsidRPr="008467B7">
              <w:rPr>
                <w:sz w:val="16"/>
                <w:szCs w:val="16"/>
              </w:rPr>
              <w:t>Appeler un centre antipoison ou un médecin en cas de malaise.</w:t>
            </w:r>
          </w:p>
        </w:tc>
      </w:tr>
    </w:tbl>
    <w:p w14:paraId="15B9C929" w14:textId="77777777" w:rsidR="008467B7" w:rsidRDefault="008467B7" w:rsidP="00B520DF">
      <w:pPr>
        <w:ind w:left="-567"/>
        <w:rPr>
          <w:sz w:val="16"/>
          <w:szCs w:val="16"/>
        </w:rPr>
      </w:pPr>
    </w:p>
    <w:p w14:paraId="1366ECC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4491B4F1" w14:textId="77777777" w:rsidTr="00AA74FD">
        <w:trPr>
          <w:trHeight w:val="256"/>
        </w:trPr>
        <w:tc>
          <w:tcPr>
            <w:tcW w:w="9634" w:type="dxa"/>
            <w:shd w:val="clear" w:color="auto" w:fill="92CDDC" w:themeFill="accent5" w:themeFillTint="99"/>
          </w:tcPr>
          <w:p w14:paraId="6E977C8A"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24D7504D"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6915C69E" w14:textId="77777777" w:rsidTr="00A80055">
        <w:tc>
          <w:tcPr>
            <w:tcW w:w="3823" w:type="dxa"/>
          </w:tcPr>
          <w:p w14:paraId="73307023" w14:textId="0181D227" w:rsidR="002D02EE" w:rsidRDefault="00B46C6B" w:rsidP="00B520DF">
            <w:pPr>
              <w:rPr>
                <w:sz w:val="16"/>
                <w:szCs w:val="16"/>
              </w:rPr>
            </w:pPr>
            <w:r>
              <w:rPr>
                <w:sz w:val="16"/>
                <w:szCs w:val="16"/>
              </w:rPr>
              <w:t>-</w:t>
            </w:r>
          </w:p>
        </w:tc>
        <w:tc>
          <w:tcPr>
            <w:tcW w:w="5239" w:type="dxa"/>
          </w:tcPr>
          <w:p w14:paraId="244AEA93" w14:textId="64FD9DD0" w:rsidR="002D02EE" w:rsidRDefault="00B46C6B" w:rsidP="00B520DF">
            <w:pPr>
              <w:rPr>
                <w:sz w:val="16"/>
                <w:szCs w:val="16"/>
              </w:rPr>
            </w:pPr>
            <w:r>
              <w:rPr>
                <w:sz w:val="16"/>
                <w:szCs w:val="16"/>
              </w:rPr>
              <w:t>-</w:t>
            </w:r>
            <w:r w:rsidR="002D02EE" w:rsidRPr="002D02EE">
              <w:rPr>
                <w:sz w:val="16"/>
                <w:szCs w:val="16"/>
              </w:rPr>
              <w:t xml:space="preserve"> </w:t>
            </w:r>
          </w:p>
        </w:tc>
      </w:tr>
    </w:tbl>
    <w:p w14:paraId="0371849A"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455D6E5B" w14:textId="77777777" w:rsidTr="00AA74FD">
        <w:trPr>
          <w:trHeight w:val="256"/>
        </w:trPr>
        <w:tc>
          <w:tcPr>
            <w:tcW w:w="9634" w:type="dxa"/>
            <w:shd w:val="clear" w:color="auto" w:fill="92CDDC" w:themeFill="accent5" w:themeFillTint="99"/>
          </w:tcPr>
          <w:p w14:paraId="34F8BC52"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2C5F675C" w14:textId="77777777" w:rsidR="00A80055" w:rsidRDefault="00A80055" w:rsidP="00B520DF">
      <w:pPr>
        <w:ind w:left="-567"/>
        <w:rPr>
          <w:sz w:val="16"/>
          <w:szCs w:val="16"/>
        </w:rPr>
      </w:pPr>
    </w:p>
    <w:p w14:paraId="630D0724" w14:textId="77777777" w:rsidR="00A80055" w:rsidRDefault="00A80055" w:rsidP="00B520DF">
      <w:pPr>
        <w:ind w:left="-567"/>
        <w:rPr>
          <w:sz w:val="16"/>
          <w:szCs w:val="16"/>
        </w:rPr>
      </w:pPr>
      <w:r>
        <w:rPr>
          <w:sz w:val="16"/>
          <w:szCs w:val="16"/>
        </w:rPr>
        <w:t xml:space="preserve">  Traitement symptomatique</w:t>
      </w:r>
    </w:p>
    <w:p w14:paraId="05D7DE4D" w14:textId="77777777" w:rsidR="00A80055" w:rsidRDefault="00A80055" w:rsidP="00B520DF">
      <w:pPr>
        <w:ind w:left="-567"/>
        <w:rPr>
          <w:sz w:val="16"/>
          <w:szCs w:val="16"/>
        </w:rPr>
      </w:pPr>
    </w:p>
    <w:p w14:paraId="4577EADE"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7AE9FC57" w14:textId="77777777" w:rsidTr="00AA74FD">
        <w:trPr>
          <w:trHeight w:val="409"/>
        </w:trPr>
        <w:tc>
          <w:tcPr>
            <w:tcW w:w="9634" w:type="dxa"/>
            <w:shd w:val="clear" w:color="auto" w:fill="31849B" w:themeFill="accent5" w:themeFillShade="BF"/>
          </w:tcPr>
          <w:p w14:paraId="247A17A6"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7D8288EB"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031ABA28" w14:textId="77777777" w:rsidTr="00AA74FD">
        <w:trPr>
          <w:trHeight w:val="256"/>
        </w:trPr>
        <w:tc>
          <w:tcPr>
            <w:tcW w:w="9634" w:type="dxa"/>
            <w:shd w:val="clear" w:color="auto" w:fill="92CDDC" w:themeFill="accent5" w:themeFillTint="99"/>
          </w:tcPr>
          <w:p w14:paraId="13CB8E31"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14:paraId="33644788"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705F5177" w14:textId="77777777" w:rsidTr="006946A8">
        <w:tc>
          <w:tcPr>
            <w:tcW w:w="3681" w:type="dxa"/>
          </w:tcPr>
          <w:p w14:paraId="2918EC53" w14:textId="77777777" w:rsidR="006946A8" w:rsidRDefault="006946A8" w:rsidP="00B520DF">
            <w:pPr>
              <w:rPr>
                <w:sz w:val="16"/>
                <w:szCs w:val="16"/>
              </w:rPr>
            </w:pPr>
            <w:r w:rsidRPr="006946A8">
              <w:rPr>
                <w:sz w:val="16"/>
                <w:szCs w:val="16"/>
              </w:rPr>
              <w:t>Moyens d'extinction appropriés</w:t>
            </w:r>
            <w:r>
              <w:rPr>
                <w:sz w:val="16"/>
                <w:szCs w:val="16"/>
              </w:rPr>
              <w:t xml:space="preserve">                           :</w:t>
            </w:r>
          </w:p>
        </w:tc>
        <w:tc>
          <w:tcPr>
            <w:tcW w:w="5381" w:type="dxa"/>
          </w:tcPr>
          <w:p w14:paraId="3C2EF44F" w14:textId="77777777" w:rsidR="006946A8" w:rsidRDefault="006946A8" w:rsidP="00B520DF">
            <w:pPr>
              <w:rPr>
                <w:sz w:val="16"/>
                <w:szCs w:val="16"/>
              </w:rPr>
            </w:pPr>
            <w:r w:rsidRPr="006946A8">
              <w:rPr>
                <w:sz w:val="16"/>
                <w:szCs w:val="16"/>
              </w:rPr>
              <w:t>Eau pulvérisée. Poudre sèche. Mousse. Dioxyde de carbone.</w:t>
            </w:r>
          </w:p>
        </w:tc>
      </w:tr>
    </w:tbl>
    <w:p w14:paraId="13C5291C"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209DB9DB" w14:textId="77777777" w:rsidTr="00AA74FD">
        <w:trPr>
          <w:trHeight w:val="256"/>
        </w:trPr>
        <w:tc>
          <w:tcPr>
            <w:tcW w:w="9634" w:type="dxa"/>
            <w:shd w:val="clear" w:color="auto" w:fill="92CDDC" w:themeFill="accent5" w:themeFillTint="99"/>
          </w:tcPr>
          <w:p w14:paraId="0DC6D9C9"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14:paraId="5DEFC51F"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7726797D" w14:textId="77777777" w:rsidTr="006946A8">
        <w:trPr>
          <w:gridAfter w:val="1"/>
          <w:wAfter w:w="572" w:type="dxa"/>
        </w:trPr>
        <w:tc>
          <w:tcPr>
            <w:tcW w:w="3681" w:type="dxa"/>
          </w:tcPr>
          <w:p w14:paraId="526A29CD"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 </w:t>
            </w:r>
          </w:p>
          <w:p w14:paraId="4DD27AC2" w14:textId="77777777" w:rsidR="006946A8" w:rsidRDefault="006946A8" w:rsidP="00B520DF">
            <w:pPr>
              <w:rPr>
                <w:sz w:val="16"/>
                <w:szCs w:val="16"/>
              </w:rPr>
            </w:pPr>
          </w:p>
        </w:tc>
        <w:tc>
          <w:tcPr>
            <w:tcW w:w="5381" w:type="dxa"/>
          </w:tcPr>
          <w:p w14:paraId="1EBC43CA" w14:textId="77777777" w:rsidR="006946A8" w:rsidRPr="006946A8" w:rsidRDefault="006946A8" w:rsidP="006946A8">
            <w:pPr>
              <w:rPr>
                <w:sz w:val="16"/>
                <w:szCs w:val="16"/>
              </w:rPr>
            </w:pPr>
            <w:r w:rsidRPr="006946A8">
              <w:rPr>
                <w:sz w:val="16"/>
                <w:szCs w:val="16"/>
              </w:rPr>
              <w:t>Dégagement possible de fumées toxiques.</w:t>
            </w:r>
          </w:p>
          <w:p w14:paraId="378151A8" w14:textId="77777777" w:rsidR="006946A8" w:rsidRDefault="006946A8" w:rsidP="00B520DF">
            <w:pPr>
              <w:rPr>
                <w:sz w:val="16"/>
                <w:szCs w:val="16"/>
              </w:rPr>
            </w:pPr>
          </w:p>
        </w:tc>
      </w:tr>
      <w:tr w:rsidR="006946A8" w:rsidRPr="007D1FD4" w14:paraId="63932FD6"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1A0F99FD"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209F1609"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6A576BD7" w14:textId="77777777" w:rsidTr="006946A8">
        <w:trPr>
          <w:gridAfter w:val="1"/>
          <w:wAfter w:w="572" w:type="dxa"/>
        </w:trPr>
        <w:tc>
          <w:tcPr>
            <w:tcW w:w="3681" w:type="dxa"/>
          </w:tcPr>
          <w:p w14:paraId="121D2353" w14:textId="77777777" w:rsidR="006946A8" w:rsidRDefault="006946A8" w:rsidP="00B520DF">
            <w:pPr>
              <w:rPr>
                <w:sz w:val="16"/>
                <w:szCs w:val="16"/>
              </w:rPr>
            </w:pPr>
            <w:r w:rsidRPr="006946A8">
              <w:rPr>
                <w:sz w:val="16"/>
                <w:szCs w:val="16"/>
              </w:rPr>
              <w:t>Protection en cas d'incendie</w:t>
            </w:r>
            <w:r>
              <w:rPr>
                <w:sz w:val="16"/>
                <w:szCs w:val="16"/>
              </w:rPr>
              <w:t>                              :</w:t>
            </w:r>
          </w:p>
        </w:tc>
        <w:tc>
          <w:tcPr>
            <w:tcW w:w="5381" w:type="dxa"/>
          </w:tcPr>
          <w:p w14:paraId="02E0E8A5"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0949ABFB" w14:textId="77777777" w:rsidR="006946A8" w:rsidRDefault="006946A8" w:rsidP="00B520DF">
            <w:pPr>
              <w:rPr>
                <w:sz w:val="16"/>
                <w:szCs w:val="16"/>
              </w:rPr>
            </w:pPr>
          </w:p>
        </w:tc>
      </w:tr>
      <w:tr w:rsidR="006946A8" w14:paraId="096D016E"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36D0F5A8"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35DC92CE"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089EA985" w14:textId="77777777" w:rsidTr="00AA74FD">
        <w:trPr>
          <w:trHeight w:val="256"/>
        </w:trPr>
        <w:tc>
          <w:tcPr>
            <w:tcW w:w="9634" w:type="dxa"/>
            <w:shd w:val="clear" w:color="auto" w:fill="92CDDC" w:themeFill="accent5" w:themeFillTint="99"/>
          </w:tcPr>
          <w:p w14:paraId="69F8CB5D"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49DA1B06" w14:textId="77777777" w:rsidR="00A80DFC" w:rsidRDefault="00A80DFC" w:rsidP="00B520DF">
      <w:pPr>
        <w:ind w:left="-567"/>
        <w:rPr>
          <w:sz w:val="16"/>
          <w:szCs w:val="16"/>
        </w:rPr>
      </w:pPr>
    </w:p>
    <w:p w14:paraId="4F4B8880"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1FC06FBE"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5E05E3AD" w14:textId="77777777" w:rsidTr="00F0235E">
        <w:tc>
          <w:tcPr>
            <w:tcW w:w="3681" w:type="dxa"/>
          </w:tcPr>
          <w:p w14:paraId="348B8C50"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 </w:t>
            </w:r>
          </w:p>
        </w:tc>
        <w:tc>
          <w:tcPr>
            <w:tcW w:w="5381" w:type="dxa"/>
          </w:tcPr>
          <w:p w14:paraId="6892AD0E"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22FC4BC6" w14:textId="77777777" w:rsidR="00A80DFC" w:rsidRDefault="00A80DFC" w:rsidP="00B520DF">
      <w:pPr>
        <w:ind w:left="-567"/>
        <w:rPr>
          <w:b/>
          <w:bCs/>
          <w:color w:val="0070C0"/>
          <w:sz w:val="16"/>
          <w:szCs w:val="16"/>
        </w:rPr>
      </w:pPr>
    </w:p>
    <w:p w14:paraId="43F3C24C" w14:textId="77777777" w:rsidR="00F0235E" w:rsidRDefault="00F0235E" w:rsidP="00B520DF">
      <w:pPr>
        <w:ind w:left="-567"/>
        <w:rPr>
          <w:b/>
          <w:bCs/>
          <w:color w:val="0070C0"/>
          <w:sz w:val="16"/>
          <w:szCs w:val="16"/>
        </w:rPr>
      </w:pPr>
      <w:r>
        <w:rPr>
          <w:b/>
          <w:bCs/>
          <w:color w:val="0070C0"/>
          <w:sz w:val="16"/>
          <w:szCs w:val="16"/>
        </w:rPr>
        <w:t>6.1.2 Pour les secouristes</w:t>
      </w:r>
    </w:p>
    <w:p w14:paraId="7971AF81"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38412B79" w14:textId="77777777" w:rsidTr="00F0235E">
        <w:trPr>
          <w:gridAfter w:val="1"/>
          <w:wAfter w:w="572" w:type="dxa"/>
        </w:trPr>
        <w:tc>
          <w:tcPr>
            <w:tcW w:w="3681" w:type="dxa"/>
          </w:tcPr>
          <w:p w14:paraId="1966D629"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
        </w:tc>
        <w:tc>
          <w:tcPr>
            <w:tcW w:w="5381" w:type="dxa"/>
          </w:tcPr>
          <w:p w14:paraId="1932A4C2"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6E7735A" w14:textId="77777777" w:rsidR="00F0235E" w:rsidRDefault="00F0235E" w:rsidP="00B520DF">
            <w:pPr>
              <w:rPr>
                <w:b/>
                <w:bCs/>
                <w:color w:val="0070C0"/>
                <w:sz w:val="16"/>
                <w:szCs w:val="16"/>
              </w:rPr>
            </w:pPr>
          </w:p>
        </w:tc>
      </w:tr>
      <w:tr w:rsidR="00F0235E" w:rsidRPr="007D1FD4" w14:paraId="6922D21A"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372D8A63"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lastRenderedPageBreak/>
              <w:t xml:space="preserve">6.2 </w:t>
            </w:r>
            <w:r w:rsidRPr="00F0235E">
              <w:rPr>
                <w:b/>
                <w:bCs/>
                <w:color w:val="215868" w:themeColor="accent5" w:themeShade="80"/>
                <w:sz w:val="18"/>
                <w:szCs w:val="18"/>
              </w:rPr>
              <w:t>Précautions pour la protection de l’environnement</w:t>
            </w:r>
          </w:p>
        </w:tc>
      </w:tr>
      <w:bookmarkEnd w:id="14"/>
    </w:tbl>
    <w:p w14:paraId="77E31CFD" w14:textId="77777777" w:rsidR="00F0235E" w:rsidRDefault="00F0235E" w:rsidP="00B520DF">
      <w:pPr>
        <w:ind w:left="-567"/>
        <w:rPr>
          <w:b/>
          <w:bCs/>
          <w:color w:val="0070C0"/>
          <w:sz w:val="16"/>
          <w:szCs w:val="16"/>
        </w:rPr>
      </w:pPr>
    </w:p>
    <w:p w14:paraId="5EDC052D" w14:textId="77777777" w:rsidR="00F0235E" w:rsidRDefault="00F0235E" w:rsidP="00B520DF">
      <w:pPr>
        <w:ind w:left="-567"/>
        <w:rPr>
          <w:sz w:val="16"/>
          <w:szCs w:val="16"/>
        </w:rPr>
      </w:pPr>
      <w:r w:rsidRPr="00F0235E">
        <w:rPr>
          <w:sz w:val="16"/>
          <w:szCs w:val="16"/>
        </w:rPr>
        <w:t>Eviter le rejet dans l’environnement.</w:t>
      </w:r>
    </w:p>
    <w:p w14:paraId="39BF8583"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3C8EEE3C" w14:textId="77777777" w:rsidTr="00AA74FD">
        <w:trPr>
          <w:trHeight w:val="256"/>
        </w:trPr>
        <w:tc>
          <w:tcPr>
            <w:tcW w:w="9634" w:type="dxa"/>
            <w:shd w:val="clear" w:color="auto" w:fill="92CDDC" w:themeFill="accent5" w:themeFillTint="99"/>
          </w:tcPr>
          <w:p w14:paraId="0371B73A"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14:paraId="5256362F" w14:textId="77777777" w:rsidR="00F0235E" w:rsidRDefault="00F0235E" w:rsidP="00B520DF">
      <w:pPr>
        <w:ind w:left="-567"/>
        <w:rPr>
          <w:sz w:val="16"/>
          <w:szCs w:val="16"/>
        </w:rPr>
      </w:pPr>
    </w:p>
    <w:p w14:paraId="5069805D" w14:textId="77777777" w:rsidR="00F0235E" w:rsidRDefault="00EC15DD" w:rsidP="00B520DF">
      <w:pPr>
        <w:ind w:left="-567"/>
        <w:rPr>
          <w:sz w:val="16"/>
          <w:szCs w:val="16"/>
        </w:rPr>
      </w:pPr>
      <w:r w:rsidRPr="00EC15DD">
        <w:rPr>
          <w:sz w:val="16"/>
          <w:szCs w:val="16"/>
        </w:rPr>
        <w:t>Eliminer les matières ou résidus solides dans un centre autorisé.</w:t>
      </w:r>
    </w:p>
    <w:p w14:paraId="7A6E6113"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453EF35A" w14:textId="77777777" w:rsidTr="00AA74FD">
        <w:trPr>
          <w:trHeight w:val="256"/>
        </w:trPr>
        <w:tc>
          <w:tcPr>
            <w:tcW w:w="9634" w:type="dxa"/>
            <w:shd w:val="clear" w:color="auto" w:fill="92CDDC" w:themeFill="accent5" w:themeFillTint="99"/>
          </w:tcPr>
          <w:p w14:paraId="778F0851"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14:paraId="1B0A9B24" w14:textId="77777777" w:rsidR="00EC15DD" w:rsidRDefault="00EC15DD" w:rsidP="00B520DF">
      <w:pPr>
        <w:ind w:left="-567"/>
        <w:rPr>
          <w:sz w:val="16"/>
          <w:szCs w:val="16"/>
        </w:rPr>
      </w:pPr>
    </w:p>
    <w:p w14:paraId="00EE6695" w14:textId="77777777" w:rsidR="00EC15DD" w:rsidRPr="00EC15DD" w:rsidRDefault="00EC15DD" w:rsidP="00EC15DD">
      <w:pPr>
        <w:ind w:left="-567"/>
        <w:rPr>
          <w:sz w:val="16"/>
          <w:szCs w:val="16"/>
        </w:rPr>
      </w:pPr>
      <w:r w:rsidRPr="00EC15DD">
        <w:rPr>
          <w:sz w:val="16"/>
          <w:szCs w:val="16"/>
        </w:rPr>
        <w:t>Pour plus d'informations, se reporter à la rubrique 13.</w:t>
      </w:r>
    </w:p>
    <w:p w14:paraId="54E225F0" w14:textId="77777777" w:rsidR="00EC15DD" w:rsidRDefault="00EC15DD" w:rsidP="00B520DF">
      <w:pPr>
        <w:ind w:left="-567"/>
        <w:rPr>
          <w:sz w:val="16"/>
          <w:szCs w:val="16"/>
        </w:rPr>
      </w:pPr>
    </w:p>
    <w:p w14:paraId="02D650CB"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02EDD80D" w14:textId="77777777" w:rsidTr="00AA74FD">
        <w:trPr>
          <w:trHeight w:val="409"/>
        </w:trPr>
        <w:tc>
          <w:tcPr>
            <w:tcW w:w="9634" w:type="dxa"/>
            <w:shd w:val="clear" w:color="auto" w:fill="31849B" w:themeFill="accent5" w:themeFillShade="BF"/>
          </w:tcPr>
          <w:p w14:paraId="72E62A33"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798615F4"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69398105" w14:textId="77777777" w:rsidTr="00AA74FD">
        <w:trPr>
          <w:trHeight w:val="256"/>
        </w:trPr>
        <w:tc>
          <w:tcPr>
            <w:tcW w:w="9634" w:type="dxa"/>
            <w:shd w:val="clear" w:color="auto" w:fill="92CDDC" w:themeFill="accent5" w:themeFillTint="99"/>
          </w:tcPr>
          <w:p w14:paraId="28052A6E"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14:paraId="5E178C75" w14:textId="77777777" w:rsidR="00020AEC" w:rsidRDefault="00020AEC" w:rsidP="00B520DF">
      <w:pPr>
        <w:ind w:left="-567"/>
        <w:rPr>
          <w:sz w:val="16"/>
          <w:szCs w:val="16"/>
        </w:rPr>
      </w:pPr>
    </w:p>
    <w:p w14:paraId="48745712"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323D1CF7"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540E963B" w14:textId="77777777" w:rsidTr="00AA74FD">
        <w:trPr>
          <w:trHeight w:val="256"/>
        </w:trPr>
        <w:tc>
          <w:tcPr>
            <w:tcW w:w="9634" w:type="dxa"/>
            <w:shd w:val="clear" w:color="auto" w:fill="92CDDC" w:themeFill="accent5" w:themeFillTint="99"/>
          </w:tcPr>
          <w:p w14:paraId="6D8CF7E2"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14:paraId="4EA63C76"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3783FBA8" w14:textId="77777777" w:rsidTr="006B6EBA">
        <w:trPr>
          <w:gridAfter w:val="1"/>
          <w:wAfter w:w="572" w:type="dxa"/>
        </w:trPr>
        <w:tc>
          <w:tcPr>
            <w:tcW w:w="3539" w:type="dxa"/>
          </w:tcPr>
          <w:p w14:paraId="5A6A4B57" w14:textId="77777777" w:rsidR="00020AEC" w:rsidRDefault="00C27727" w:rsidP="00B520DF">
            <w:pPr>
              <w:rPr>
                <w:sz w:val="16"/>
                <w:szCs w:val="16"/>
              </w:rPr>
            </w:pPr>
            <w:r w:rsidRPr="00C27727">
              <w:rPr>
                <w:sz w:val="16"/>
                <w:szCs w:val="16"/>
              </w:rPr>
              <w:t>Conditions de stockage</w:t>
            </w:r>
            <w:r>
              <w:rPr>
                <w:sz w:val="16"/>
                <w:szCs w:val="16"/>
              </w:rPr>
              <w:t xml:space="preserve">                                    :</w:t>
            </w:r>
          </w:p>
        </w:tc>
        <w:tc>
          <w:tcPr>
            <w:tcW w:w="5523" w:type="dxa"/>
          </w:tcPr>
          <w:p w14:paraId="3AD92598" w14:textId="77777777" w:rsidR="00020AEC" w:rsidRDefault="006B6EBA" w:rsidP="00B520DF">
            <w:pPr>
              <w:rPr>
                <w:sz w:val="16"/>
                <w:szCs w:val="16"/>
              </w:rPr>
            </w:pPr>
            <w:r>
              <w:rPr>
                <w:sz w:val="16"/>
                <w:szCs w:val="16"/>
              </w:rPr>
              <w:t>Stocker à l’abri de la lumière.</w:t>
            </w:r>
          </w:p>
        </w:tc>
      </w:tr>
      <w:tr w:rsidR="00020AEC" w14:paraId="5618A144" w14:textId="77777777" w:rsidTr="006B6EBA">
        <w:trPr>
          <w:gridAfter w:val="1"/>
          <w:wAfter w:w="572" w:type="dxa"/>
        </w:trPr>
        <w:tc>
          <w:tcPr>
            <w:tcW w:w="3539" w:type="dxa"/>
          </w:tcPr>
          <w:p w14:paraId="5D5A21CA" w14:textId="77777777" w:rsidR="00020AEC" w:rsidRDefault="00C27727" w:rsidP="00B520DF">
            <w:pPr>
              <w:rPr>
                <w:sz w:val="16"/>
                <w:szCs w:val="16"/>
              </w:rPr>
            </w:pPr>
            <w:r w:rsidRPr="00C27727">
              <w:rPr>
                <w:sz w:val="16"/>
                <w:szCs w:val="16"/>
              </w:rPr>
              <w:t>Température de stockage</w:t>
            </w:r>
            <w:r>
              <w:rPr>
                <w:sz w:val="16"/>
                <w:szCs w:val="16"/>
              </w:rPr>
              <w:t xml:space="preserve">                                :</w:t>
            </w:r>
          </w:p>
        </w:tc>
        <w:tc>
          <w:tcPr>
            <w:tcW w:w="5523" w:type="dxa"/>
          </w:tcPr>
          <w:p w14:paraId="65CF2057" w14:textId="77777777" w:rsidR="00020AEC" w:rsidRDefault="006B6EBA" w:rsidP="00B520DF">
            <w:pPr>
              <w:rPr>
                <w:sz w:val="16"/>
                <w:szCs w:val="16"/>
              </w:rPr>
            </w:pPr>
            <w:r>
              <w:rPr>
                <w:sz w:val="16"/>
                <w:szCs w:val="16"/>
              </w:rPr>
              <w:t>Eviter les températures extrêmes.</w:t>
            </w:r>
          </w:p>
        </w:tc>
      </w:tr>
      <w:tr w:rsidR="00020AEC" w14:paraId="7B841BCB" w14:textId="77777777" w:rsidTr="006B6EBA">
        <w:trPr>
          <w:gridAfter w:val="1"/>
          <w:wAfter w:w="572" w:type="dxa"/>
        </w:trPr>
        <w:tc>
          <w:tcPr>
            <w:tcW w:w="3539" w:type="dxa"/>
          </w:tcPr>
          <w:p w14:paraId="09EF8A9E" w14:textId="77777777" w:rsidR="006B6EBA" w:rsidRDefault="006B6EBA" w:rsidP="00B520DF">
            <w:pPr>
              <w:rPr>
                <w:sz w:val="16"/>
                <w:szCs w:val="16"/>
              </w:rPr>
            </w:pPr>
          </w:p>
          <w:p w14:paraId="45A58BDE"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
        </w:tc>
        <w:tc>
          <w:tcPr>
            <w:tcW w:w="5523" w:type="dxa"/>
          </w:tcPr>
          <w:p w14:paraId="7AF38D86" w14:textId="77777777" w:rsidR="006B6EBA" w:rsidRDefault="006B6EBA" w:rsidP="00B520DF">
            <w:pPr>
              <w:rPr>
                <w:sz w:val="16"/>
                <w:szCs w:val="16"/>
              </w:rPr>
            </w:pPr>
          </w:p>
          <w:p w14:paraId="6C8951A0" w14:textId="77777777" w:rsidR="006B6EBA" w:rsidRDefault="006B6EBA" w:rsidP="00B520DF">
            <w:pPr>
              <w:rPr>
                <w:sz w:val="16"/>
                <w:szCs w:val="16"/>
              </w:rPr>
            </w:pPr>
          </w:p>
          <w:p w14:paraId="6B0D6261" w14:textId="77777777" w:rsidR="00020AEC" w:rsidRDefault="006B6EBA" w:rsidP="00B520DF">
            <w:pPr>
              <w:rPr>
                <w:sz w:val="16"/>
                <w:szCs w:val="16"/>
              </w:rPr>
            </w:pPr>
            <w:r w:rsidRPr="006B6EBA">
              <w:rPr>
                <w:sz w:val="16"/>
                <w:szCs w:val="16"/>
              </w:rPr>
              <w:t>Stocker dans un récipient fermé.</w:t>
            </w:r>
          </w:p>
        </w:tc>
      </w:tr>
      <w:tr w:rsidR="00020AEC" w14:paraId="2D949F69" w14:textId="77777777" w:rsidTr="006B6EBA">
        <w:trPr>
          <w:gridAfter w:val="1"/>
          <w:wAfter w:w="572" w:type="dxa"/>
        </w:trPr>
        <w:tc>
          <w:tcPr>
            <w:tcW w:w="3539" w:type="dxa"/>
          </w:tcPr>
          <w:p w14:paraId="162B44FE" w14:textId="77777777" w:rsidR="00020AEC" w:rsidRDefault="006B6EBA" w:rsidP="00B520DF">
            <w:pPr>
              <w:rPr>
                <w:sz w:val="16"/>
                <w:szCs w:val="16"/>
              </w:rPr>
            </w:pPr>
            <w:r w:rsidRPr="006B6EBA">
              <w:rPr>
                <w:sz w:val="16"/>
                <w:szCs w:val="16"/>
              </w:rPr>
              <w:t>Matériaux d'emballage</w:t>
            </w:r>
            <w:r>
              <w:rPr>
                <w:sz w:val="16"/>
                <w:szCs w:val="16"/>
              </w:rPr>
              <w:t xml:space="preserve">                                     :</w:t>
            </w:r>
          </w:p>
        </w:tc>
        <w:tc>
          <w:tcPr>
            <w:tcW w:w="5523" w:type="dxa"/>
          </w:tcPr>
          <w:p w14:paraId="15027CB3" w14:textId="77777777" w:rsidR="006B6EBA" w:rsidRPr="006B6EBA" w:rsidRDefault="006B6EBA" w:rsidP="006B6EBA">
            <w:pPr>
              <w:rPr>
                <w:sz w:val="16"/>
                <w:szCs w:val="16"/>
              </w:rPr>
            </w:pPr>
            <w:r w:rsidRPr="006B6EBA">
              <w:rPr>
                <w:sz w:val="16"/>
                <w:szCs w:val="16"/>
              </w:rPr>
              <w:t>Ne pas conserver dans un métal sensible à la corrosion.</w:t>
            </w:r>
          </w:p>
          <w:p w14:paraId="1B7689E4" w14:textId="77777777" w:rsidR="00020AEC" w:rsidRDefault="00020AEC" w:rsidP="00B520DF">
            <w:pPr>
              <w:rPr>
                <w:sz w:val="16"/>
                <w:szCs w:val="16"/>
              </w:rPr>
            </w:pPr>
          </w:p>
        </w:tc>
      </w:tr>
      <w:tr w:rsidR="00124124" w14:paraId="6F731194" w14:textId="77777777" w:rsidTr="006B6EBA">
        <w:trPr>
          <w:gridAfter w:val="1"/>
          <w:wAfter w:w="572" w:type="dxa"/>
        </w:trPr>
        <w:tc>
          <w:tcPr>
            <w:tcW w:w="3539" w:type="dxa"/>
          </w:tcPr>
          <w:p w14:paraId="39B43FBC" w14:textId="77777777" w:rsidR="00124124" w:rsidRPr="006B6EBA" w:rsidRDefault="00124124" w:rsidP="00B520DF">
            <w:pPr>
              <w:rPr>
                <w:sz w:val="16"/>
                <w:szCs w:val="16"/>
              </w:rPr>
            </w:pPr>
          </w:p>
        </w:tc>
        <w:tc>
          <w:tcPr>
            <w:tcW w:w="5523" w:type="dxa"/>
          </w:tcPr>
          <w:p w14:paraId="52FDD8CD" w14:textId="77777777" w:rsidR="00124124" w:rsidRPr="006B6EBA" w:rsidRDefault="00124124" w:rsidP="006B6EBA">
            <w:pPr>
              <w:rPr>
                <w:sz w:val="16"/>
                <w:szCs w:val="16"/>
              </w:rPr>
            </w:pPr>
          </w:p>
        </w:tc>
      </w:tr>
      <w:tr w:rsidR="00387DED" w14:paraId="5022D528"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2C764431" w14:textId="77777777"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35832B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4ADAEB32" w14:textId="77777777" w:rsidTr="00AA74FD">
        <w:trPr>
          <w:trHeight w:val="256"/>
        </w:trPr>
        <w:tc>
          <w:tcPr>
            <w:tcW w:w="9634" w:type="dxa"/>
            <w:shd w:val="clear" w:color="auto" w:fill="92CDDC" w:themeFill="accent5" w:themeFillTint="99"/>
          </w:tcPr>
          <w:p w14:paraId="499DEEB1"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4B7DB069" w14:textId="77777777" w:rsidR="005F43FC" w:rsidRDefault="005F43FC" w:rsidP="005F43FC">
      <w:pPr>
        <w:rPr>
          <w:sz w:val="16"/>
          <w:szCs w:val="16"/>
        </w:rPr>
      </w:pPr>
    </w:p>
    <w:p w14:paraId="2FE57E6B" w14:textId="77777777" w:rsidR="005F43FC" w:rsidRDefault="005F43FC" w:rsidP="005F43FC">
      <w:pPr>
        <w:ind w:left="-567"/>
        <w:rPr>
          <w:sz w:val="16"/>
          <w:szCs w:val="16"/>
        </w:rPr>
      </w:pPr>
      <w:r>
        <w:rPr>
          <w:sz w:val="16"/>
          <w:szCs w:val="16"/>
        </w:rPr>
        <w:t>Non applicable</w:t>
      </w:r>
    </w:p>
    <w:p w14:paraId="122F9349"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07EE150C" w14:textId="77777777" w:rsidTr="00AA74FD">
        <w:trPr>
          <w:trHeight w:val="256"/>
        </w:trPr>
        <w:tc>
          <w:tcPr>
            <w:tcW w:w="9634" w:type="dxa"/>
            <w:shd w:val="clear" w:color="auto" w:fill="92CDDC" w:themeFill="accent5" w:themeFillTint="99"/>
          </w:tcPr>
          <w:p w14:paraId="463204C7"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14:paraId="53AA1D2A" w14:textId="77777777" w:rsidR="005F43FC" w:rsidRDefault="005F43FC" w:rsidP="005F43FC">
      <w:pPr>
        <w:ind w:left="-567"/>
        <w:rPr>
          <w:sz w:val="16"/>
          <w:szCs w:val="16"/>
        </w:rPr>
      </w:pPr>
    </w:p>
    <w:p w14:paraId="402DA9C0" w14:textId="77777777" w:rsidR="005F43FC" w:rsidRDefault="005F43FC" w:rsidP="005F43FC">
      <w:pPr>
        <w:ind w:left="-567"/>
        <w:rPr>
          <w:sz w:val="16"/>
          <w:szCs w:val="16"/>
        </w:rPr>
      </w:pPr>
      <w:r w:rsidRPr="005F43FC">
        <w:rPr>
          <w:sz w:val="16"/>
          <w:szCs w:val="16"/>
        </w:rPr>
        <w:t>Non applicable</w:t>
      </w:r>
    </w:p>
    <w:p w14:paraId="32D60E42" w14:textId="77777777" w:rsidR="00F30A58" w:rsidRDefault="00F30A58" w:rsidP="005F43FC">
      <w:pPr>
        <w:ind w:left="-567"/>
        <w:rPr>
          <w:sz w:val="16"/>
          <w:szCs w:val="16"/>
        </w:rPr>
      </w:pPr>
    </w:p>
    <w:p w14:paraId="58EDB5D8"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0DDAB4B6" w14:textId="77777777" w:rsidTr="00AA74FD">
        <w:trPr>
          <w:trHeight w:val="409"/>
        </w:trPr>
        <w:tc>
          <w:tcPr>
            <w:tcW w:w="9634" w:type="dxa"/>
            <w:shd w:val="clear" w:color="auto" w:fill="31849B" w:themeFill="accent5" w:themeFillShade="BF"/>
          </w:tcPr>
          <w:p w14:paraId="3265FE54"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1A535594"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425BFEEB" w14:textId="77777777" w:rsidTr="00AA74FD">
        <w:trPr>
          <w:trHeight w:val="256"/>
        </w:trPr>
        <w:tc>
          <w:tcPr>
            <w:tcW w:w="9634" w:type="dxa"/>
            <w:shd w:val="clear" w:color="auto" w:fill="92CDDC" w:themeFill="accent5" w:themeFillTint="99"/>
          </w:tcPr>
          <w:p w14:paraId="0A06CFBB"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5E4F49D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84E5B90" w14:textId="77777777" w:rsidTr="00127F22">
        <w:tc>
          <w:tcPr>
            <w:tcW w:w="4531" w:type="dxa"/>
          </w:tcPr>
          <w:p w14:paraId="22D1DB50" w14:textId="77777777" w:rsidR="00F30A58" w:rsidRDefault="00127F22" w:rsidP="00B520DF">
            <w:pPr>
              <w:rPr>
                <w:sz w:val="16"/>
                <w:szCs w:val="16"/>
              </w:rPr>
            </w:pPr>
            <w:r w:rsidRPr="00127F22">
              <w:rPr>
                <w:sz w:val="16"/>
                <w:szCs w:val="16"/>
              </w:rPr>
              <w:t>État physique</w:t>
            </w:r>
          </w:p>
        </w:tc>
        <w:tc>
          <w:tcPr>
            <w:tcW w:w="4531" w:type="dxa"/>
          </w:tcPr>
          <w:p w14:paraId="67D743BB" w14:textId="77777777" w:rsidR="00F30A58" w:rsidRDefault="00127F22" w:rsidP="00B520DF">
            <w:pPr>
              <w:rPr>
                <w:sz w:val="16"/>
                <w:szCs w:val="16"/>
              </w:rPr>
            </w:pPr>
            <w:r>
              <w:rPr>
                <w:sz w:val="16"/>
                <w:szCs w:val="16"/>
              </w:rPr>
              <w:t>: Solide</w:t>
            </w:r>
          </w:p>
        </w:tc>
      </w:tr>
      <w:tr w:rsidR="00F30A58" w14:paraId="1B0ED108" w14:textId="77777777" w:rsidTr="00127F22">
        <w:tc>
          <w:tcPr>
            <w:tcW w:w="4531" w:type="dxa"/>
          </w:tcPr>
          <w:p w14:paraId="011B7C1B" w14:textId="77777777" w:rsidR="00F30A58" w:rsidRDefault="00127F22" w:rsidP="00B520DF">
            <w:pPr>
              <w:rPr>
                <w:sz w:val="16"/>
                <w:szCs w:val="16"/>
              </w:rPr>
            </w:pPr>
            <w:r>
              <w:rPr>
                <w:sz w:val="16"/>
                <w:szCs w:val="16"/>
              </w:rPr>
              <w:t>Couleur</w:t>
            </w:r>
          </w:p>
        </w:tc>
        <w:tc>
          <w:tcPr>
            <w:tcW w:w="4531" w:type="dxa"/>
          </w:tcPr>
          <w:p w14:paraId="1674D4A7" w14:textId="77777777" w:rsidR="00F30A58" w:rsidRDefault="00127F22" w:rsidP="00B520DF">
            <w:pPr>
              <w:rPr>
                <w:sz w:val="16"/>
                <w:szCs w:val="16"/>
              </w:rPr>
            </w:pPr>
            <w:r>
              <w:rPr>
                <w:sz w:val="16"/>
                <w:szCs w:val="16"/>
              </w:rPr>
              <w:t>:</w:t>
            </w:r>
          </w:p>
        </w:tc>
      </w:tr>
      <w:tr w:rsidR="00F30A58" w14:paraId="34DA4BA3" w14:textId="77777777" w:rsidTr="00127F22">
        <w:tc>
          <w:tcPr>
            <w:tcW w:w="4531" w:type="dxa"/>
          </w:tcPr>
          <w:p w14:paraId="2275CE07" w14:textId="77777777" w:rsidR="00F30A58" w:rsidRDefault="00127F22" w:rsidP="00B520DF">
            <w:pPr>
              <w:rPr>
                <w:sz w:val="16"/>
                <w:szCs w:val="16"/>
              </w:rPr>
            </w:pPr>
            <w:r>
              <w:rPr>
                <w:sz w:val="16"/>
                <w:szCs w:val="16"/>
              </w:rPr>
              <w:t>Odeur</w:t>
            </w:r>
          </w:p>
        </w:tc>
        <w:tc>
          <w:tcPr>
            <w:tcW w:w="4531" w:type="dxa"/>
          </w:tcPr>
          <w:p w14:paraId="1C6DA186" w14:textId="77777777" w:rsidR="00F30A58" w:rsidRDefault="00127F22" w:rsidP="00B520DF">
            <w:pPr>
              <w:rPr>
                <w:sz w:val="16"/>
                <w:szCs w:val="16"/>
              </w:rPr>
            </w:pPr>
            <w:r>
              <w:rPr>
                <w:sz w:val="16"/>
                <w:szCs w:val="16"/>
              </w:rPr>
              <w:t>: Caractéristique</w:t>
            </w:r>
          </w:p>
        </w:tc>
      </w:tr>
      <w:tr w:rsidR="00F30A58" w14:paraId="21B8EEE3" w14:textId="77777777" w:rsidTr="00127F22">
        <w:tc>
          <w:tcPr>
            <w:tcW w:w="4531" w:type="dxa"/>
          </w:tcPr>
          <w:p w14:paraId="35948604" w14:textId="77777777" w:rsidR="00F30A58" w:rsidRDefault="00127F22" w:rsidP="00B520DF">
            <w:pPr>
              <w:rPr>
                <w:sz w:val="16"/>
                <w:szCs w:val="16"/>
              </w:rPr>
            </w:pPr>
            <w:r>
              <w:rPr>
                <w:sz w:val="16"/>
                <w:szCs w:val="16"/>
              </w:rPr>
              <w:t>Seuil Olfactif</w:t>
            </w:r>
          </w:p>
        </w:tc>
        <w:tc>
          <w:tcPr>
            <w:tcW w:w="4531" w:type="dxa"/>
          </w:tcPr>
          <w:p w14:paraId="1DE628D3"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4FF90E69" w14:textId="77777777" w:rsidTr="00127F22">
        <w:tc>
          <w:tcPr>
            <w:tcW w:w="4531" w:type="dxa"/>
          </w:tcPr>
          <w:p w14:paraId="4EB131D6" w14:textId="77777777" w:rsidR="00F30A58" w:rsidRDefault="00127F22" w:rsidP="00B520DF">
            <w:pPr>
              <w:rPr>
                <w:sz w:val="16"/>
                <w:szCs w:val="16"/>
              </w:rPr>
            </w:pPr>
            <w:r>
              <w:rPr>
                <w:sz w:val="16"/>
                <w:szCs w:val="16"/>
              </w:rPr>
              <w:t>Point de fusion</w:t>
            </w:r>
          </w:p>
        </w:tc>
        <w:tc>
          <w:tcPr>
            <w:tcW w:w="4531" w:type="dxa"/>
          </w:tcPr>
          <w:p w14:paraId="7ED1C17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62FA7A24" w14:textId="77777777" w:rsidTr="00127F22">
        <w:tc>
          <w:tcPr>
            <w:tcW w:w="4531" w:type="dxa"/>
          </w:tcPr>
          <w:p w14:paraId="20AAB3EE" w14:textId="77777777" w:rsidR="00F30A58" w:rsidRDefault="00127F22" w:rsidP="00B520DF">
            <w:pPr>
              <w:rPr>
                <w:sz w:val="16"/>
                <w:szCs w:val="16"/>
              </w:rPr>
            </w:pPr>
            <w:r>
              <w:rPr>
                <w:sz w:val="16"/>
                <w:szCs w:val="16"/>
              </w:rPr>
              <w:t>Point d’ébullition</w:t>
            </w:r>
          </w:p>
        </w:tc>
        <w:tc>
          <w:tcPr>
            <w:tcW w:w="4531" w:type="dxa"/>
          </w:tcPr>
          <w:p w14:paraId="4FC56682" w14:textId="77777777" w:rsidR="00F30A58" w:rsidRDefault="00127F22" w:rsidP="00B520DF">
            <w:pPr>
              <w:rPr>
                <w:sz w:val="16"/>
                <w:szCs w:val="16"/>
              </w:rPr>
            </w:pPr>
            <w:r w:rsidRPr="00127F22">
              <w:rPr>
                <w:sz w:val="16"/>
                <w:szCs w:val="16"/>
              </w:rPr>
              <w:t>: Pas disponible</w:t>
            </w:r>
          </w:p>
        </w:tc>
      </w:tr>
      <w:tr w:rsidR="00F30A58" w14:paraId="4D49F162" w14:textId="77777777" w:rsidTr="00127F22">
        <w:tc>
          <w:tcPr>
            <w:tcW w:w="4531" w:type="dxa"/>
          </w:tcPr>
          <w:p w14:paraId="3E2CAD04" w14:textId="77777777" w:rsidR="00F30A58" w:rsidRDefault="00127F22" w:rsidP="00B520DF">
            <w:pPr>
              <w:rPr>
                <w:sz w:val="16"/>
                <w:szCs w:val="16"/>
              </w:rPr>
            </w:pPr>
            <w:r>
              <w:rPr>
                <w:sz w:val="16"/>
                <w:szCs w:val="16"/>
              </w:rPr>
              <w:t>Point de congélation</w:t>
            </w:r>
          </w:p>
        </w:tc>
        <w:tc>
          <w:tcPr>
            <w:tcW w:w="4531" w:type="dxa"/>
          </w:tcPr>
          <w:p w14:paraId="52F6488B" w14:textId="77777777" w:rsidR="00F30A58" w:rsidRDefault="00127F22" w:rsidP="00B520DF">
            <w:pPr>
              <w:rPr>
                <w:sz w:val="16"/>
                <w:szCs w:val="16"/>
              </w:rPr>
            </w:pPr>
            <w:r w:rsidRPr="00127F22">
              <w:rPr>
                <w:sz w:val="16"/>
                <w:szCs w:val="16"/>
              </w:rPr>
              <w:t>: Pas disponible</w:t>
            </w:r>
          </w:p>
        </w:tc>
      </w:tr>
      <w:tr w:rsidR="00F30A58" w14:paraId="5F90B47A" w14:textId="77777777" w:rsidTr="00127F22">
        <w:tc>
          <w:tcPr>
            <w:tcW w:w="4531" w:type="dxa"/>
          </w:tcPr>
          <w:p w14:paraId="28BE243B" w14:textId="77777777" w:rsidR="00F30A58" w:rsidRDefault="00127F22" w:rsidP="00B520DF">
            <w:pPr>
              <w:rPr>
                <w:sz w:val="16"/>
                <w:szCs w:val="16"/>
              </w:rPr>
            </w:pPr>
            <w:r>
              <w:rPr>
                <w:sz w:val="16"/>
                <w:szCs w:val="16"/>
              </w:rPr>
              <w:t>Inflammabilité</w:t>
            </w:r>
          </w:p>
        </w:tc>
        <w:tc>
          <w:tcPr>
            <w:tcW w:w="4531" w:type="dxa"/>
          </w:tcPr>
          <w:p w14:paraId="2180A6EE" w14:textId="77777777" w:rsidR="00F30A58" w:rsidRDefault="00127F22" w:rsidP="00B520DF">
            <w:pPr>
              <w:rPr>
                <w:sz w:val="16"/>
                <w:szCs w:val="16"/>
              </w:rPr>
            </w:pPr>
            <w:r w:rsidRPr="00127F22">
              <w:rPr>
                <w:sz w:val="16"/>
                <w:szCs w:val="16"/>
              </w:rPr>
              <w:t>: Non applicable</w:t>
            </w:r>
          </w:p>
        </w:tc>
      </w:tr>
      <w:tr w:rsidR="00127F22" w14:paraId="291FCE68" w14:textId="77777777" w:rsidTr="00127F22">
        <w:tc>
          <w:tcPr>
            <w:tcW w:w="4531" w:type="dxa"/>
          </w:tcPr>
          <w:p w14:paraId="4D68991E" w14:textId="77777777" w:rsidR="00127F22" w:rsidRDefault="00127F22" w:rsidP="00B520DF">
            <w:pPr>
              <w:rPr>
                <w:sz w:val="16"/>
                <w:szCs w:val="16"/>
              </w:rPr>
            </w:pPr>
            <w:r>
              <w:rPr>
                <w:sz w:val="16"/>
                <w:szCs w:val="16"/>
              </w:rPr>
              <w:t>Limites d’explosivité</w:t>
            </w:r>
          </w:p>
        </w:tc>
        <w:tc>
          <w:tcPr>
            <w:tcW w:w="4531" w:type="dxa"/>
          </w:tcPr>
          <w:p w14:paraId="40C6E3D9" w14:textId="77777777" w:rsidR="00127F22" w:rsidRDefault="00127F22" w:rsidP="00B520DF">
            <w:pPr>
              <w:rPr>
                <w:sz w:val="16"/>
                <w:szCs w:val="16"/>
              </w:rPr>
            </w:pPr>
            <w:r w:rsidRPr="00127F22">
              <w:rPr>
                <w:sz w:val="16"/>
                <w:szCs w:val="16"/>
              </w:rPr>
              <w:t>: Pas disponible</w:t>
            </w:r>
          </w:p>
        </w:tc>
      </w:tr>
      <w:tr w:rsidR="00127F22" w14:paraId="6F94644A" w14:textId="77777777" w:rsidTr="00127F22">
        <w:tc>
          <w:tcPr>
            <w:tcW w:w="4531" w:type="dxa"/>
          </w:tcPr>
          <w:p w14:paraId="443E25B3" w14:textId="77777777" w:rsidR="00127F22" w:rsidRDefault="00127F22" w:rsidP="00B520DF">
            <w:pPr>
              <w:rPr>
                <w:sz w:val="16"/>
                <w:szCs w:val="16"/>
              </w:rPr>
            </w:pPr>
            <w:r w:rsidRPr="00127F22">
              <w:rPr>
                <w:sz w:val="16"/>
                <w:szCs w:val="16"/>
              </w:rPr>
              <w:t>Limite inférieure d'explosion</w:t>
            </w:r>
          </w:p>
        </w:tc>
        <w:tc>
          <w:tcPr>
            <w:tcW w:w="4531" w:type="dxa"/>
          </w:tcPr>
          <w:p w14:paraId="1F392D87" w14:textId="77777777" w:rsidR="00127F22" w:rsidRDefault="00127F22" w:rsidP="00B520DF">
            <w:pPr>
              <w:rPr>
                <w:sz w:val="16"/>
                <w:szCs w:val="16"/>
              </w:rPr>
            </w:pPr>
            <w:r w:rsidRPr="00127F22">
              <w:rPr>
                <w:sz w:val="16"/>
                <w:szCs w:val="16"/>
              </w:rPr>
              <w:t>: Pas disponible</w:t>
            </w:r>
          </w:p>
        </w:tc>
      </w:tr>
      <w:tr w:rsidR="00127F22" w14:paraId="7D0F96CC" w14:textId="77777777" w:rsidTr="00127F22">
        <w:tc>
          <w:tcPr>
            <w:tcW w:w="4531" w:type="dxa"/>
          </w:tcPr>
          <w:p w14:paraId="2AD85954" w14:textId="77777777" w:rsidR="00127F22" w:rsidRDefault="00127F22" w:rsidP="00B520DF">
            <w:pPr>
              <w:rPr>
                <w:sz w:val="16"/>
                <w:szCs w:val="16"/>
              </w:rPr>
            </w:pPr>
            <w:r w:rsidRPr="00127F22">
              <w:rPr>
                <w:sz w:val="16"/>
                <w:szCs w:val="16"/>
              </w:rPr>
              <w:t>Limite supérieure d'explosion</w:t>
            </w:r>
          </w:p>
        </w:tc>
        <w:tc>
          <w:tcPr>
            <w:tcW w:w="4531" w:type="dxa"/>
          </w:tcPr>
          <w:p w14:paraId="48E7BB77" w14:textId="77777777" w:rsidR="00127F22" w:rsidRDefault="00127F22" w:rsidP="00B520DF">
            <w:pPr>
              <w:rPr>
                <w:sz w:val="16"/>
                <w:szCs w:val="16"/>
              </w:rPr>
            </w:pPr>
            <w:r w:rsidRPr="00127F22">
              <w:rPr>
                <w:sz w:val="16"/>
                <w:szCs w:val="16"/>
              </w:rPr>
              <w:t>: Pas disponible</w:t>
            </w:r>
          </w:p>
        </w:tc>
      </w:tr>
      <w:tr w:rsidR="00127F22" w14:paraId="5BE7DE27" w14:textId="77777777" w:rsidTr="00127F22">
        <w:tc>
          <w:tcPr>
            <w:tcW w:w="4531" w:type="dxa"/>
          </w:tcPr>
          <w:p w14:paraId="5A1916C1" w14:textId="77777777" w:rsidR="00127F22" w:rsidRPr="00127F22" w:rsidRDefault="00127F22" w:rsidP="00B520DF">
            <w:pPr>
              <w:rPr>
                <w:sz w:val="16"/>
                <w:szCs w:val="16"/>
              </w:rPr>
            </w:pPr>
            <w:r>
              <w:rPr>
                <w:sz w:val="16"/>
                <w:szCs w:val="16"/>
              </w:rPr>
              <w:t>Point éclair</w:t>
            </w:r>
          </w:p>
        </w:tc>
        <w:tc>
          <w:tcPr>
            <w:tcW w:w="4531" w:type="dxa"/>
          </w:tcPr>
          <w:p w14:paraId="0F8AD3B1" w14:textId="77777777" w:rsidR="00127F22" w:rsidRDefault="00BF765C" w:rsidP="00B520DF">
            <w:pPr>
              <w:rPr>
                <w:sz w:val="16"/>
                <w:szCs w:val="16"/>
              </w:rPr>
            </w:pPr>
            <w:r>
              <w:rPr>
                <w:sz w:val="16"/>
                <w:szCs w:val="16"/>
              </w:rPr>
              <w:t xml:space="preserve">: </w:t>
            </w:r>
            <w:r w:rsidR="00127F22">
              <w:rPr>
                <w:sz w:val="16"/>
                <w:szCs w:val="16"/>
              </w:rPr>
              <w:t>&gt;100°C</w:t>
            </w:r>
          </w:p>
        </w:tc>
      </w:tr>
      <w:tr w:rsidR="00127F22" w14:paraId="6DE62063" w14:textId="77777777" w:rsidTr="00127F22">
        <w:tc>
          <w:tcPr>
            <w:tcW w:w="4531" w:type="dxa"/>
          </w:tcPr>
          <w:p w14:paraId="6942687D" w14:textId="77777777" w:rsidR="00127F22" w:rsidRDefault="00127F22" w:rsidP="00B520DF">
            <w:pPr>
              <w:rPr>
                <w:sz w:val="16"/>
                <w:szCs w:val="16"/>
              </w:rPr>
            </w:pPr>
            <w:r w:rsidRPr="00127F22">
              <w:rPr>
                <w:sz w:val="16"/>
                <w:szCs w:val="16"/>
              </w:rPr>
              <w:t>Température d'auto-inflammation</w:t>
            </w:r>
          </w:p>
        </w:tc>
        <w:tc>
          <w:tcPr>
            <w:tcW w:w="4531" w:type="dxa"/>
          </w:tcPr>
          <w:p w14:paraId="33AF79F3" w14:textId="77777777" w:rsidR="00127F22" w:rsidRDefault="00127F22" w:rsidP="00B520DF">
            <w:pPr>
              <w:rPr>
                <w:sz w:val="16"/>
                <w:szCs w:val="16"/>
              </w:rPr>
            </w:pPr>
            <w:r w:rsidRPr="00127F22">
              <w:rPr>
                <w:sz w:val="16"/>
                <w:szCs w:val="16"/>
              </w:rPr>
              <w:t>: Pas disponible</w:t>
            </w:r>
          </w:p>
        </w:tc>
      </w:tr>
      <w:tr w:rsidR="00127F22" w14:paraId="13A66647" w14:textId="77777777" w:rsidTr="00127F22">
        <w:tc>
          <w:tcPr>
            <w:tcW w:w="4531" w:type="dxa"/>
          </w:tcPr>
          <w:p w14:paraId="30757040" w14:textId="77777777" w:rsidR="00127F22" w:rsidRDefault="00127F22" w:rsidP="00B520DF">
            <w:pPr>
              <w:rPr>
                <w:sz w:val="16"/>
                <w:szCs w:val="16"/>
              </w:rPr>
            </w:pPr>
            <w:r w:rsidRPr="00127F22">
              <w:rPr>
                <w:sz w:val="16"/>
                <w:szCs w:val="16"/>
              </w:rPr>
              <w:t>Température de décomposition</w:t>
            </w:r>
          </w:p>
        </w:tc>
        <w:tc>
          <w:tcPr>
            <w:tcW w:w="4531" w:type="dxa"/>
          </w:tcPr>
          <w:p w14:paraId="24600B83" w14:textId="77777777" w:rsidR="00127F22" w:rsidRDefault="00127F22" w:rsidP="00B520DF">
            <w:pPr>
              <w:rPr>
                <w:sz w:val="16"/>
                <w:szCs w:val="16"/>
              </w:rPr>
            </w:pPr>
            <w:r w:rsidRPr="00127F22">
              <w:rPr>
                <w:sz w:val="16"/>
                <w:szCs w:val="16"/>
              </w:rPr>
              <w:t>: Pas disponible</w:t>
            </w:r>
          </w:p>
        </w:tc>
      </w:tr>
      <w:tr w:rsidR="00127F22" w14:paraId="618D4934" w14:textId="77777777" w:rsidTr="00127F22">
        <w:tc>
          <w:tcPr>
            <w:tcW w:w="4531" w:type="dxa"/>
          </w:tcPr>
          <w:p w14:paraId="71AE626B" w14:textId="77777777" w:rsidR="00127F22" w:rsidRDefault="00127F22" w:rsidP="00B520DF">
            <w:pPr>
              <w:rPr>
                <w:sz w:val="16"/>
                <w:szCs w:val="16"/>
              </w:rPr>
            </w:pPr>
            <w:r>
              <w:rPr>
                <w:sz w:val="16"/>
                <w:szCs w:val="16"/>
              </w:rPr>
              <w:t>pH</w:t>
            </w:r>
          </w:p>
        </w:tc>
        <w:tc>
          <w:tcPr>
            <w:tcW w:w="4531" w:type="dxa"/>
          </w:tcPr>
          <w:p w14:paraId="4A029EA7" w14:textId="77777777" w:rsidR="00127F22" w:rsidRDefault="00127F22" w:rsidP="00B520DF">
            <w:pPr>
              <w:rPr>
                <w:sz w:val="16"/>
                <w:szCs w:val="16"/>
              </w:rPr>
            </w:pPr>
            <w:r w:rsidRPr="00127F22">
              <w:rPr>
                <w:sz w:val="16"/>
                <w:szCs w:val="16"/>
              </w:rPr>
              <w:t>: Pas disponible</w:t>
            </w:r>
          </w:p>
        </w:tc>
      </w:tr>
      <w:tr w:rsidR="00127F22" w14:paraId="48E67370" w14:textId="77777777" w:rsidTr="00127F22">
        <w:tc>
          <w:tcPr>
            <w:tcW w:w="4531" w:type="dxa"/>
          </w:tcPr>
          <w:p w14:paraId="043E363F" w14:textId="77777777" w:rsidR="00127F22" w:rsidRDefault="00127F22" w:rsidP="00B520DF">
            <w:pPr>
              <w:rPr>
                <w:sz w:val="16"/>
                <w:szCs w:val="16"/>
              </w:rPr>
            </w:pPr>
            <w:r w:rsidRPr="00127F22">
              <w:rPr>
                <w:sz w:val="16"/>
                <w:szCs w:val="16"/>
              </w:rPr>
              <w:t>Viscosité, cinématique</w:t>
            </w:r>
          </w:p>
        </w:tc>
        <w:tc>
          <w:tcPr>
            <w:tcW w:w="4531" w:type="dxa"/>
          </w:tcPr>
          <w:p w14:paraId="61B3C702" w14:textId="77777777" w:rsidR="00127F22" w:rsidRDefault="00127F22" w:rsidP="00B520DF">
            <w:pPr>
              <w:rPr>
                <w:sz w:val="16"/>
                <w:szCs w:val="16"/>
              </w:rPr>
            </w:pPr>
            <w:r w:rsidRPr="00127F22">
              <w:rPr>
                <w:sz w:val="16"/>
                <w:szCs w:val="16"/>
              </w:rPr>
              <w:t>: Pas disponible</w:t>
            </w:r>
          </w:p>
        </w:tc>
      </w:tr>
      <w:tr w:rsidR="00127F22" w14:paraId="045D9081" w14:textId="77777777" w:rsidTr="00127F22">
        <w:tc>
          <w:tcPr>
            <w:tcW w:w="4531" w:type="dxa"/>
          </w:tcPr>
          <w:p w14:paraId="4BE7761D" w14:textId="77777777" w:rsidR="00127F22" w:rsidRDefault="00127F22" w:rsidP="00B520DF">
            <w:pPr>
              <w:rPr>
                <w:sz w:val="16"/>
                <w:szCs w:val="16"/>
              </w:rPr>
            </w:pPr>
            <w:r>
              <w:rPr>
                <w:sz w:val="16"/>
                <w:szCs w:val="16"/>
              </w:rPr>
              <w:t>Solubilité</w:t>
            </w:r>
          </w:p>
        </w:tc>
        <w:tc>
          <w:tcPr>
            <w:tcW w:w="4531" w:type="dxa"/>
          </w:tcPr>
          <w:p w14:paraId="09AB1BFE" w14:textId="77777777" w:rsidR="00127F22" w:rsidRDefault="00127F22" w:rsidP="00B520DF">
            <w:pPr>
              <w:rPr>
                <w:sz w:val="16"/>
                <w:szCs w:val="16"/>
              </w:rPr>
            </w:pPr>
            <w:r w:rsidRPr="00127F22">
              <w:rPr>
                <w:sz w:val="16"/>
                <w:szCs w:val="16"/>
              </w:rPr>
              <w:t>: Pas disponible</w:t>
            </w:r>
          </w:p>
        </w:tc>
      </w:tr>
      <w:tr w:rsidR="00127F22" w14:paraId="17F5B345" w14:textId="77777777" w:rsidTr="00127F22">
        <w:tc>
          <w:tcPr>
            <w:tcW w:w="4531" w:type="dxa"/>
          </w:tcPr>
          <w:p w14:paraId="147D654E" w14:textId="77777777" w:rsidR="00127F22" w:rsidRDefault="00127F22" w:rsidP="00B520DF">
            <w:pPr>
              <w:rPr>
                <w:sz w:val="16"/>
                <w:szCs w:val="16"/>
              </w:rPr>
            </w:pPr>
            <w:r w:rsidRPr="00127F22">
              <w:rPr>
                <w:sz w:val="16"/>
                <w:szCs w:val="16"/>
              </w:rPr>
              <w:t>Coefficient de partage n-octanol/eau (Log Kow)</w:t>
            </w:r>
          </w:p>
        </w:tc>
        <w:tc>
          <w:tcPr>
            <w:tcW w:w="4531" w:type="dxa"/>
          </w:tcPr>
          <w:p w14:paraId="29A41CE8" w14:textId="77777777" w:rsidR="00127F22" w:rsidRDefault="00127F22" w:rsidP="00B520DF">
            <w:pPr>
              <w:rPr>
                <w:sz w:val="16"/>
                <w:szCs w:val="16"/>
              </w:rPr>
            </w:pPr>
            <w:r w:rsidRPr="00127F22">
              <w:rPr>
                <w:sz w:val="16"/>
                <w:szCs w:val="16"/>
              </w:rPr>
              <w:t>: Pas disponible</w:t>
            </w:r>
          </w:p>
        </w:tc>
      </w:tr>
      <w:tr w:rsidR="00127F22" w14:paraId="7183D85C" w14:textId="77777777" w:rsidTr="00127F22">
        <w:tc>
          <w:tcPr>
            <w:tcW w:w="4531" w:type="dxa"/>
          </w:tcPr>
          <w:p w14:paraId="47EB2061" w14:textId="77777777" w:rsidR="00127F22" w:rsidRDefault="00127F22" w:rsidP="00B520DF">
            <w:pPr>
              <w:rPr>
                <w:sz w:val="16"/>
                <w:szCs w:val="16"/>
              </w:rPr>
            </w:pPr>
            <w:r>
              <w:rPr>
                <w:sz w:val="16"/>
                <w:szCs w:val="16"/>
              </w:rPr>
              <w:t>Pression de vapeur</w:t>
            </w:r>
          </w:p>
        </w:tc>
        <w:tc>
          <w:tcPr>
            <w:tcW w:w="4531" w:type="dxa"/>
          </w:tcPr>
          <w:p w14:paraId="2245F990" w14:textId="77777777" w:rsidR="00127F22" w:rsidRDefault="00127F22" w:rsidP="00B520DF">
            <w:pPr>
              <w:rPr>
                <w:sz w:val="16"/>
                <w:szCs w:val="16"/>
              </w:rPr>
            </w:pPr>
            <w:r w:rsidRPr="00127F22">
              <w:rPr>
                <w:sz w:val="16"/>
                <w:szCs w:val="16"/>
              </w:rPr>
              <w:t>: Pas disponible</w:t>
            </w:r>
          </w:p>
        </w:tc>
      </w:tr>
      <w:tr w:rsidR="00127F22" w14:paraId="4974C5E8" w14:textId="77777777" w:rsidTr="00127F22">
        <w:tc>
          <w:tcPr>
            <w:tcW w:w="4531" w:type="dxa"/>
          </w:tcPr>
          <w:p w14:paraId="6A103376" w14:textId="77777777" w:rsidR="00127F22" w:rsidRDefault="00127F22" w:rsidP="00B520DF">
            <w:pPr>
              <w:rPr>
                <w:sz w:val="16"/>
                <w:szCs w:val="16"/>
              </w:rPr>
            </w:pPr>
            <w:r w:rsidRPr="00127F22">
              <w:rPr>
                <w:sz w:val="16"/>
                <w:szCs w:val="16"/>
              </w:rPr>
              <w:t>Pression de vapeur à 50°C</w:t>
            </w:r>
          </w:p>
        </w:tc>
        <w:tc>
          <w:tcPr>
            <w:tcW w:w="4531" w:type="dxa"/>
          </w:tcPr>
          <w:p w14:paraId="0A932165" w14:textId="77777777" w:rsidR="00127F22" w:rsidRDefault="00127F22" w:rsidP="00B520DF">
            <w:pPr>
              <w:rPr>
                <w:sz w:val="16"/>
                <w:szCs w:val="16"/>
              </w:rPr>
            </w:pPr>
            <w:r w:rsidRPr="00127F22">
              <w:rPr>
                <w:sz w:val="16"/>
                <w:szCs w:val="16"/>
              </w:rPr>
              <w:t>: Pas disponible</w:t>
            </w:r>
          </w:p>
        </w:tc>
      </w:tr>
      <w:tr w:rsidR="00127F22" w14:paraId="531C7F8D" w14:textId="77777777" w:rsidTr="00127F22">
        <w:tc>
          <w:tcPr>
            <w:tcW w:w="4531" w:type="dxa"/>
          </w:tcPr>
          <w:p w14:paraId="1FD92130" w14:textId="77777777" w:rsidR="00127F22" w:rsidRDefault="00127F22" w:rsidP="00B520DF">
            <w:pPr>
              <w:rPr>
                <w:sz w:val="16"/>
                <w:szCs w:val="16"/>
              </w:rPr>
            </w:pPr>
            <w:r>
              <w:rPr>
                <w:sz w:val="16"/>
                <w:szCs w:val="16"/>
              </w:rPr>
              <w:lastRenderedPageBreak/>
              <w:t>Masse volumique</w:t>
            </w:r>
          </w:p>
        </w:tc>
        <w:tc>
          <w:tcPr>
            <w:tcW w:w="4531" w:type="dxa"/>
          </w:tcPr>
          <w:p w14:paraId="67DAE1FC" w14:textId="77777777" w:rsidR="00127F22" w:rsidRDefault="00127F22" w:rsidP="00B520DF">
            <w:pPr>
              <w:rPr>
                <w:sz w:val="16"/>
                <w:szCs w:val="16"/>
              </w:rPr>
            </w:pPr>
            <w:r w:rsidRPr="00127F22">
              <w:rPr>
                <w:sz w:val="16"/>
                <w:szCs w:val="16"/>
              </w:rPr>
              <w:t>: Pas disponible</w:t>
            </w:r>
          </w:p>
        </w:tc>
      </w:tr>
      <w:tr w:rsidR="00127F22" w14:paraId="23CCBC1C" w14:textId="77777777" w:rsidTr="00127F22">
        <w:tc>
          <w:tcPr>
            <w:tcW w:w="4531" w:type="dxa"/>
          </w:tcPr>
          <w:p w14:paraId="0756197F" w14:textId="77777777" w:rsidR="00127F22" w:rsidRDefault="00127F22" w:rsidP="00B520DF">
            <w:pPr>
              <w:rPr>
                <w:sz w:val="16"/>
                <w:szCs w:val="16"/>
              </w:rPr>
            </w:pPr>
            <w:r w:rsidRPr="00127F22">
              <w:rPr>
                <w:sz w:val="16"/>
                <w:szCs w:val="16"/>
              </w:rPr>
              <w:t>Densité relative</w:t>
            </w:r>
          </w:p>
        </w:tc>
        <w:tc>
          <w:tcPr>
            <w:tcW w:w="4531" w:type="dxa"/>
          </w:tcPr>
          <w:p w14:paraId="0D1CC560" w14:textId="77777777" w:rsidR="00127F22" w:rsidRDefault="00127F22" w:rsidP="00B520DF">
            <w:pPr>
              <w:rPr>
                <w:sz w:val="16"/>
                <w:szCs w:val="16"/>
              </w:rPr>
            </w:pPr>
            <w:r w:rsidRPr="00127F22">
              <w:rPr>
                <w:sz w:val="16"/>
                <w:szCs w:val="16"/>
              </w:rPr>
              <w:t>: Pas disponible</w:t>
            </w:r>
          </w:p>
        </w:tc>
      </w:tr>
      <w:tr w:rsidR="00127F22" w14:paraId="24AB9887" w14:textId="77777777" w:rsidTr="00127F22">
        <w:tc>
          <w:tcPr>
            <w:tcW w:w="4531" w:type="dxa"/>
          </w:tcPr>
          <w:p w14:paraId="0059358C" w14:textId="77777777" w:rsidR="00127F22" w:rsidRDefault="00127F22" w:rsidP="00B520DF">
            <w:pPr>
              <w:rPr>
                <w:sz w:val="16"/>
                <w:szCs w:val="16"/>
              </w:rPr>
            </w:pPr>
            <w:r w:rsidRPr="00127F22">
              <w:rPr>
                <w:sz w:val="16"/>
                <w:szCs w:val="16"/>
              </w:rPr>
              <w:t>Densité relative de vapeur à 20°C</w:t>
            </w:r>
          </w:p>
        </w:tc>
        <w:tc>
          <w:tcPr>
            <w:tcW w:w="4531" w:type="dxa"/>
          </w:tcPr>
          <w:p w14:paraId="7967F840" w14:textId="77777777" w:rsidR="00127F22" w:rsidRDefault="00127F22" w:rsidP="00B520DF">
            <w:pPr>
              <w:rPr>
                <w:sz w:val="16"/>
                <w:szCs w:val="16"/>
              </w:rPr>
            </w:pPr>
            <w:r w:rsidRPr="00127F22">
              <w:rPr>
                <w:sz w:val="16"/>
                <w:szCs w:val="16"/>
              </w:rPr>
              <w:t>: Pas disponible</w:t>
            </w:r>
          </w:p>
        </w:tc>
      </w:tr>
      <w:tr w:rsidR="00127F22" w14:paraId="6D143FB7" w14:textId="77777777" w:rsidTr="00127F22">
        <w:tc>
          <w:tcPr>
            <w:tcW w:w="4531" w:type="dxa"/>
          </w:tcPr>
          <w:p w14:paraId="66073CD8"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3EB62773" w14:textId="77777777" w:rsidR="00127F22" w:rsidRDefault="00127F22" w:rsidP="00B520DF">
            <w:pPr>
              <w:rPr>
                <w:sz w:val="16"/>
                <w:szCs w:val="16"/>
              </w:rPr>
            </w:pPr>
            <w:r w:rsidRPr="00127F22">
              <w:rPr>
                <w:sz w:val="16"/>
                <w:szCs w:val="16"/>
              </w:rPr>
              <w:t>: Non applicable</w:t>
            </w:r>
          </w:p>
        </w:tc>
      </w:tr>
    </w:tbl>
    <w:p w14:paraId="3CDD409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4CB9EBFE" w14:textId="77777777" w:rsidTr="00AA74FD">
        <w:trPr>
          <w:trHeight w:val="256"/>
        </w:trPr>
        <w:tc>
          <w:tcPr>
            <w:tcW w:w="9634" w:type="dxa"/>
            <w:shd w:val="clear" w:color="auto" w:fill="92CDDC" w:themeFill="accent5" w:themeFillTint="99"/>
          </w:tcPr>
          <w:p w14:paraId="0F04F865"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139F5D0C" w14:textId="77777777" w:rsidR="00291C6A" w:rsidRDefault="00291C6A" w:rsidP="00B520DF">
      <w:pPr>
        <w:ind w:left="-567"/>
        <w:rPr>
          <w:sz w:val="16"/>
          <w:szCs w:val="16"/>
        </w:rPr>
      </w:pPr>
    </w:p>
    <w:p w14:paraId="63C14CCE" w14:textId="77777777" w:rsidR="00291C6A" w:rsidRDefault="00291C6A" w:rsidP="00B520DF">
      <w:pPr>
        <w:ind w:left="-567"/>
        <w:rPr>
          <w:sz w:val="16"/>
          <w:szCs w:val="16"/>
        </w:rPr>
      </w:pPr>
      <w:r>
        <w:rPr>
          <w:sz w:val="16"/>
          <w:szCs w:val="16"/>
        </w:rPr>
        <w:t>Pas d’informations complémentaires disponibles.</w:t>
      </w:r>
    </w:p>
    <w:p w14:paraId="09AC6490" w14:textId="77777777" w:rsidR="00291C6A" w:rsidRDefault="00291C6A" w:rsidP="00B520DF">
      <w:pPr>
        <w:ind w:left="-567"/>
        <w:rPr>
          <w:sz w:val="16"/>
          <w:szCs w:val="16"/>
        </w:rPr>
      </w:pPr>
    </w:p>
    <w:p w14:paraId="359AA71A"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4A7B75F7" w14:textId="77777777" w:rsidTr="00AA74FD">
        <w:trPr>
          <w:trHeight w:val="409"/>
        </w:trPr>
        <w:tc>
          <w:tcPr>
            <w:tcW w:w="9634" w:type="dxa"/>
            <w:shd w:val="clear" w:color="auto" w:fill="31849B" w:themeFill="accent5" w:themeFillShade="BF"/>
          </w:tcPr>
          <w:p w14:paraId="09097288"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7D69652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983FE08" w14:textId="77777777" w:rsidTr="00AA74FD">
        <w:trPr>
          <w:trHeight w:val="256"/>
        </w:trPr>
        <w:tc>
          <w:tcPr>
            <w:tcW w:w="9634" w:type="dxa"/>
            <w:shd w:val="clear" w:color="auto" w:fill="92CDDC" w:themeFill="accent5" w:themeFillTint="99"/>
          </w:tcPr>
          <w:p w14:paraId="4F5ACD54"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07B5760A" w14:textId="77777777" w:rsidR="00291C6A" w:rsidRDefault="00291C6A" w:rsidP="00B520DF">
      <w:pPr>
        <w:ind w:left="-567"/>
        <w:rPr>
          <w:sz w:val="16"/>
          <w:szCs w:val="16"/>
        </w:rPr>
      </w:pPr>
    </w:p>
    <w:p w14:paraId="577E1E25"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1C575A58"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0F3F46E" w14:textId="77777777" w:rsidTr="00AA74FD">
        <w:trPr>
          <w:trHeight w:val="256"/>
        </w:trPr>
        <w:tc>
          <w:tcPr>
            <w:tcW w:w="9634" w:type="dxa"/>
            <w:shd w:val="clear" w:color="auto" w:fill="92CDDC" w:themeFill="accent5" w:themeFillTint="99"/>
          </w:tcPr>
          <w:p w14:paraId="5E31A0D5"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19F4ECC4" w14:textId="77777777" w:rsidR="00291C6A" w:rsidRDefault="00291C6A" w:rsidP="00B520DF">
      <w:pPr>
        <w:ind w:left="-567"/>
        <w:rPr>
          <w:sz w:val="16"/>
          <w:szCs w:val="16"/>
        </w:rPr>
      </w:pPr>
    </w:p>
    <w:p w14:paraId="642BD5A5" w14:textId="77777777" w:rsidR="00291C6A" w:rsidRPr="00291C6A" w:rsidRDefault="00291C6A" w:rsidP="00291C6A">
      <w:pPr>
        <w:ind w:left="-567"/>
        <w:rPr>
          <w:sz w:val="16"/>
          <w:szCs w:val="16"/>
        </w:rPr>
      </w:pPr>
      <w:r w:rsidRPr="00291C6A">
        <w:rPr>
          <w:sz w:val="16"/>
          <w:szCs w:val="16"/>
        </w:rPr>
        <w:t>Stable dans les conditions normales.</w:t>
      </w:r>
    </w:p>
    <w:p w14:paraId="00B00EDC"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8A357DC" w14:textId="77777777" w:rsidTr="00AA74FD">
        <w:trPr>
          <w:trHeight w:val="256"/>
        </w:trPr>
        <w:tc>
          <w:tcPr>
            <w:tcW w:w="9634" w:type="dxa"/>
            <w:shd w:val="clear" w:color="auto" w:fill="92CDDC" w:themeFill="accent5" w:themeFillTint="99"/>
          </w:tcPr>
          <w:p w14:paraId="7D36C152"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6D6E55AE" w14:textId="77777777" w:rsidR="00291C6A" w:rsidRDefault="00291C6A" w:rsidP="00B520DF">
      <w:pPr>
        <w:ind w:left="-567"/>
        <w:rPr>
          <w:sz w:val="16"/>
          <w:szCs w:val="16"/>
        </w:rPr>
      </w:pPr>
    </w:p>
    <w:p w14:paraId="3CD9EE58"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0F9982CF" w14:textId="77777777" w:rsidR="00291C6A" w:rsidRDefault="00291C6A" w:rsidP="00B520DF">
      <w:pPr>
        <w:ind w:left="-567"/>
        <w:rPr>
          <w:sz w:val="16"/>
          <w:szCs w:val="16"/>
        </w:rPr>
      </w:pPr>
    </w:p>
    <w:p w14:paraId="0F3BF4B4"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F8FFAC2" w14:textId="77777777" w:rsidTr="00AA74FD">
        <w:trPr>
          <w:trHeight w:val="256"/>
        </w:trPr>
        <w:tc>
          <w:tcPr>
            <w:tcW w:w="9634" w:type="dxa"/>
            <w:shd w:val="clear" w:color="auto" w:fill="92CDDC" w:themeFill="accent5" w:themeFillTint="99"/>
          </w:tcPr>
          <w:p w14:paraId="0A274508"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71939673" w14:textId="77777777" w:rsidR="00291C6A" w:rsidRDefault="00291C6A" w:rsidP="00B520DF">
      <w:pPr>
        <w:ind w:left="-567"/>
        <w:rPr>
          <w:sz w:val="16"/>
          <w:szCs w:val="16"/>
        </w:rPr>
      </w:pPr>
    </w:p>
    <w:p w14:paraId="45FFBFE6"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7F71B9C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C728973" w14:textId="77777777" w:rsidTr="00AA74FD">
        <w:trPr>
          <w:trHeight w:val="256"/>
        </w:trPr>
        <w:tc>
          <w:tcPr>
            <w:tcW w:w="9634" w:type="dxa"/>
            <w:shd w:val="clear" w:color="auto" w:fill="92CDDC" w:themeFill="accent5" w:themeFillTint="99"/>
          </w:tcPr>
          <w:p w14:paraId="48F14F0D"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1"/>
    </w:tbl>
    <w:p w14:paraId="010FF7EB" w14:textId="77777777" w:rsidR="00291C6A" w:rsidRDefault="00291C6A" w:rsidP="00B520DF">
      <w:pPr>
        <w:ind w:left="-567"/>
        <w:rPr>
          <w:sz w:val="16"/>
          <w:szCs w:val="16"/>
        </w:rPr>
      </w:pPr>
    </w:p>
    <w:p w14:paraId="5CA69EA7" w14:textId="77777777" w:rsidR="00291C6A" w:rsidRDefault="00291C6A" w:rsidP="00B520DF">
      <w:pPr>
        <w:ind w:left="-567"/>
        <w:rPr>
          <w:sz w:val="16"/>
          <w:szCs w:val="16"/>
        </w:rPr>
      </w:pPr>
      <w:r>
        <w:rPr>
          <w:sz w:val="16"/>
          <w:szCs w:val="16"/>
        </w:rPr>
        <w:t>Pas d’informations complémentaires disponibles.</w:t>
      </w:r>
    </w:p>
    <w:p w14:paraId="7F2153EB"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79F4B9BC" w14:textId="77777777" w:rsidTr="00AA74FD">
        <w:trPr>
          <w:trHeight w:val="256"/>
        </w:trPr>
        <w:tc>
          <w:tcPr>
            <w:tcW w:w="9634" w:type="dxa"/>
            <w:shd w:val="clear" w:color="auto" w:fill="92CDDC" w:themeFill="accent5" w:themeFillTint="99"/>
          </w:tcPr>
          <w:p w14:paraId="3C9D4F37"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3C864973" w14:textId="77777777" w:rsidR="00291C6A" w:rsidRDefault="00291C6A" w:rsidP="00B520DF">
      <w:pPr>
        <w:ind w:left="-567"/>
        <w:rPr>
          <w:sz w:val="16"/>
          <w:szCs w:val="16"/>
        </w:rPr>
      </w:pPr>
    </w:p>
    <w:p w14:paraId="06BC86D7"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98D9337" w14:textId="77777777" w:rsidR="00291C6A" w:rsidRDefault="00291C6A" w:rsidP="00B520DF">
      <w:pPr>
        <w:ind w:left="-567"/>
        <w:rPr>
          <w:sz w:val="16"/>
          <w:szCs w:val="16"/>
        </w:rPr>
      </w:pPr>
    </w:p>
    <w:p w14:paraId="175565CC"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1F660247" w14:textId="77777777" w:rsidTr="00AA74FD">
        <w:trPr>
          <w:trHeight w:val="409"/>
        </w:trPr>
        <w:tc>
          <w:tcPr>
            <w:tcW w:w="9634" w:type="dxa"/>
            <w:shd w:val="clear" w:color="auto" w:fill="31849B" w:themeFill="accent5" w:themeFillShade="BF"/>
          </w:tcPr>
          <w:p w14:paraId="422EFB28" w14:textId="77777777"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277221F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4FF54AAB" w14:textId="77777777" w:rsidTr="00AA74FD">
        <w:trPr>
          <w:trHeight w:val="256"/>
        </w:trPr>
        <w:tc>
          <w:tcPr>
            <w:tcW w:w="9634" w:type="dxa"/>
            <w:shd w:val="clear" w:color="auto" w:fill="92CDDC" w:themeFill="accent5" w:themeFillTint="99"/>
          </w:tcPr>
          <w:p w14:paraId="608E58E6"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103E572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5BC784EB" w14:textId="77777777" w:rsidTr="00615C75">
        <w:tc>
          <w:tcPr>
            <w:tcW w:w="4531" w:type="dxa"/>
          </w:tcPr>
          <w:p w14:paraId="42A2C651" w14:textId="77777777" w:rsidR="00123E65" w:rsidRDefault="00123E65" w:rsidP="00B520DF">
            <w:pPr>
              <w:rPr>
                <w:sz w:val="16"/>
                <w:szCs w:val="16"/>
              </w:rPr>
            </w:pPr>
            <w:r w:rsidRPr="00123E65">
              <w:rPr>
                <w:sz w:val="16"/>
                <w:szCs w:val="16"/>
              </w:rPr>
              <w:t>Toxicité aiguë (orale)</w:t>
            </w:r>
          </w:p>
          <w:p w14:paraId="799EE604" w14:textId="77777777" w:rsidR="00615C75" w:rsidRDefault="00615C75" w:rsidP="00B520DF">
            <w:pPr>
              <w:rPr>
                <w:sz w:val="16"/>
                <w:szCs w:val="16"/>
              </w:rPr>
            </w:pPr>
          </w:p>
        </w:tc>
        <w:tc>
          <w:tcPr>
            <w:tcW w:w="4531" w:type="dxa"/>
          </w:tcPr>
          <w:p w14:paraId="5FEB2A6D" w14:textId="77777777" w:rsidR="00123E65" w:rsidRDefault="00123E65" w:rsidP="00B520DF">
            <w:pPr>
              <w:rPr>
                <w:sz w:val="16"/>
                <w:szCs w:val="16"/>
              </w:rPr>
            </w:pPr>
            <w:r>
              <w:rPr>
                <w:sz w:val="16"/>
                <w:szCs w:val="16"/>
              </w:rPr>
              <w:t>: Non classé</w:t>
            </w:r>
          </w:p>
        </w:tc>
      </w:tr>
      <w:tr w:rsidR="00123E65" w14:paraId="6E26B712" w14:textId="77777777" w:rsidTr="00615C75">
        <w:tc>
          <w:tcPr>
            <w:tcW w:w="4531" w:type="dxa"/>
          </w:tcPr>
          <w:p w14:paraId="104305BD" w14:textId="77777777" w:rsidR="00123E65" w:rsidRDefault="00123E65" w:rsidP="00B520DF">
            <w:pPr>
              <w:rPr>
                <w:sz w:val="16"/>
                <w:szCs w:val="16"/>
              </w:rPr>
            </w:pPr>
            <w:r w:rsidRPr="00123E65">
              <w:rPr>
                <w:sz w:val="16"/>
                <w:szCs w:val="16"/>
              </w:rPr>
              <w:t>Toxicité aiguë (cutanée)</w:t>
            </w:r>
          </w:p>
          <w:p w14:paraId="763FD961" w14:textId="77777777" w:rsidR="00615C75" w:rsidRDefault="00615C75" w:rsidP="00B520DF">
            <w:pPr>
              <w:rPr>
                <w:sz w:val="16"/>
                <w:szCs w:val="16"/>
              </w:rPr>
            </w:pPr>
          </w:p>
        </w:tc>
        <w:tc>
          <w:tcPr>
            <w:tcW w:w="4531" w:type="dxa"/>
          </w:tcPr>
          <w:p w14:paraId="0A836783" w14:textId="77777777" w:rsidR="00123E65" w:rsidRDefault="00123E65" w:rsidP="00B520DF">
            <w:pPr>
              <w:rPr>
                <w:sz w:val="16"/>
                <w:szCs w:val="16"/>
              </w:rPr>
            </w:pPr>
            <w:r w:rsidRPr="00123E65">
              <w:rPr>
                <w:sz w:val="16"/>
                <w:szCs w:val="16"/>
              </w:rPr>
              <w:t>: Non classé</w:t>
            </w:r>
          </w:p>
        </w:tc>
      </w:tr>
      <w:tr w:rsidR="00123E65" w14:paraId="0905D315" w14:textId="77777777" w:rsidTr="00615C75">
        <w:tc>
          <w:tcPr>
            <w:tcW w:w="4531" w:type="dxa"/>
          </w:tcPr>
          <w:p w14:paraId="5E4A2D5D" w14:textId="77777777" w:rsidR="00123E65" w:rsidRDefault="00123E65" w:rsidP="00B520DF">
            <w:pPr>
              <w:rPr>
                <w:sz w:val="16"/>
                <w:szCs w:val="16"/>
              </w:rPr>
            </w:pPr>
            <w:r w:rsidRPr="00123E65">
              <w:rPr>
                <w:sz w:val="16"/>
                <w:szCs w:val="16"/>
              </w:rPr>
              <w:t>Toxicité aiguë (Inhalation)</w:t>
            </w:r>
          </w:p>
          <w:p w14:paraId="5EBB447D" w14:textId="77777777" w:rsidR="00615C75" w:rsidRDefault="00615C75" w:rsidP="00B520DF">
            <w:pPr>
              <w:rPr>
                <w:sz w:val="16"/>
                <w:szCs w:val="16"/>
              </w:rPr>
            </w:pPr>
          </w:p>
        </w:tc>
        <w:tc>
          <w:tcPr>
            <w:tcW w:w="4531" w:type="dxa"/>
          </w:tcPr>
          <w:p w14:paraId="513F6B57" w14:textId="77777777" w:rsidR="00123E65" w:rsidRDefault="00123E65" w:rsidP="00B520DF">
            <w:pPr>
              <w:rPr>
                <w:sz w:val="16"/>
                <w:szCs w:val="16"/>
              </w:rPr>
            </w:pPr>
            <w:r w:rsidRPr="00123E65">
              <w:rPr>
                <w:sz w:val="16"/>
                <w:szCs w:val="16"/>
              </w:rPr>
              <w:t>: Non classé</w:t>
            </w:r>
          </w:p>
        </w:tc>
      </w:tr>
      <w:tr w:rsidR="00615C75" w14:paraId="45FEAFAF" w14:textId="77777777" w:rsidTr="00615C75">
        <w:tc>
          <w:tcPr>
            <w:tcW w:w="4531" w:type="dxa"/>
          </w:tcPr>
          <w:p w14:paraId="3F7F8460" w14:textId="77777777" w:rsidR="00615C75" w:rsidRDefault="00615C75" w:rsidP="00B520DF">
            <w:pPr>
              <w:rPr>
                <w:sz w:val="16"/>
                <w:szCs w:val="16"/>
              </w:rPr>
            </w:pPr>
            <w:r w:rsidRPr="00615C75">
              <w:rPr>
                <w:sz w:val="16"/>
                <w:szCs w:val="16"/>
              </w:rPr>
              <w:t>Corrosion cutanée/irritation cutanée</w:t>
            </w:r>
          </w:p>
          <w:p w14:paraId="1A06361D" w14:textId="77777777" w:rsidR="00615C75" w:rsidRPr="00123E65" w:rsidRDefault="00615C75" w:rsidP="00B520DF">
            <w:pPr>
              <w:rPr>
                <w:sz w:val="16"/>
                <w:szCs w:val="16"/>
              </w:rPr>
            </w:pPr>
          </w:p>
        </w:tc>
        <w:tc>
          <w:tcPr>
            <w:tcW w:w="4531" w:type="dxa"/>
          </w:tcPr>
          <w:p w14:paraId="7B56A4D6" w14:textId="77777777" w:rsidR="00615C75" w:rsidRPr="00123E65" w:rsidRDefault="00615C75" w:rsidP="00B520DF">
            <w:pPr>
              <w:rPr>
                <w:sz w:val="16"/>
                <w:szCs w:val="16"/>
              </w:rPr>
            </w:pPr>
            <w:r w:rsidRPr="00615C75">
              <w:rPr>
                <w:sz w:val="16"/>
                <w:szCs w:val="16"/>
              </w:rPr>
              <w:t>: Non classé</w:t>
            </w:r>
          </w:p>
        </w:tc>
      </w:tr>
      <w:tr w:rsidR="00615C75" w14:paraId="0237D572" w14:textId="77777777" w:rsidTr="00615C75">
        <w:tc>
          <w:tcPr>
            <w:tcW w:w="4531" w:type="dxa"/>
          </w:tcPr>
          <w:p w14:paraId="56A6B5D9" w14:textId="77777777" w:rsidR="00615C75" w:rsidRDefault="00615C75" w:rsidP="00B520DF">
            <w:pPr>
              <w:rPr>
                <w:sz w:val="16"/>
                <w:szCs w:val="16"/>
              </w:rPr>
            </w:pPr>
            <w:r w:rsidRPr="00615C75">
              <w:rPr>
                <w:sz w:val="16"/>
                <w:szCs w:val="16"/>
              </w:rPr>
              <w:t>Lésions oculaires graves/irritation oculaire</w:t>
            </w:r>
          </w:p>
          <w:p w14:paraId="549B278A" w14:textId="77777777" w:rsidR="00615C75" w:rsidRPr="00123E65" w:rsidRDefault="00615C75" w:rsidP="00B520DF">
            <w:pPr>
              <w:rPr>
                <w:sz w:val="16"/>
                <w:szCs w:val="16"/>
              </w:rPr>
            </w:pPr>
          </w:p>
        </w:tc>
        <w:tc>
          <w:tcPr>
            <w:tcW w:w="4531" w:type="dxa"/>
          </w:tcPr>
          <w:p w14:paraId="5F48AD93" w14:textId="77777777" w:rsidR="00615C75" w:rsidRPr="00123E65" w:rsidRDefault="00615C75" w:rsidP="00B520DF">
            <w:pPr>
              <w:rPr>
                <w:sz w:val="16"/>
                <w:szCs w:val="16"/>
              </w:rPr>
            </w:pPr>
            <w:r w:rsidRPr="00615C75">
              <w:rPr>
                <w:sz w:val="16"/>
                <w:szCs w:val="16"/>
              </w:rPr>
              <w:t>: Non classé</w:t>
            </w:r>
          </w:p>
        </w:tc>
      </w:tr>
      <w:tr w:rsidR="00615C75" w14:paraId="7C06288E" w14:textId="77777777" w:rsidTr="00615C75">
        <w:tc>
          <w:tcPr>
            <w:tcW w:w="4531" w:type="dxa"/>
          </w:tcPr>
          <w:p w14:paraId="33041F40" w14:textId="77777777" w:rsidR="00615C75" w:rsidRDefault="00615C75" w:rsidP="00B520DF">
            <w:pPr>
              <w:rPr>
                <w:sz w:val="16"/>
                <w:szCs w:val="16"/>
              </w:rPr>
            </w:pPr>
            <w:r w:rsidRPr="00615C75">
              <w:rPr>
                <w:sz w:val="16"/>
                <w:szCs w:val="16"/>
              </w:rPr>
              <w:t>Sensibilisation respiratoire ou cutanée</w:t>
            </w:r>
          </w:p>
          <w:p w14:paraId="402FB3DE" w14:textId="77777777" w:rsidR="00615C75" w:rsidRPr="00123E65" w:rsidRDefault="00615C75" w:rsidP="00B520DF">
            <w:pPr>
              <w:rPr>
                <w:sz w:val="16"/>
                <w:szCs w:val="16"/>
              </w:rPr>
            </w:pPr>
          </w:p>
        </w:tc>
        <w:tc>
          <w:tcPr>
            <w:tcW w:w="4531" w:type="dxa"/>
          </w:tcPr>
          <w:p w14:paraId="01141F6C" w14:textId="588856F6" w:rsidR="00615C75" w:rsidRPr="00123E65" w:rsidRDefault="00615C75" w:rsidP="00B520DF">
            <w:pPr>
              <w:rPr>
                <w:sz w:val="16"/>
                <w:szCs w:val="16"/>
              </w:rPr>
            </w:pPr>
            <w:r>
              <w:rPr>
                <w:sz w:val="16"/>
                <w:szCs w:val="16"/>
              </w:rPr>
              <w:t xml:space="preserve">: </w:t>
            </w:r>
            <w:r w:rsidR="00A13D91" w:rsidRPr="00A13D91">
              <w:rPr>
                <w:sz w:val="16"/>
                <w:szCs w:val="16"/>
              </w:rPr>
              <w:t>Peut provoquer une allergie cutanée</w:t>
            </w:r>
            <w:r w:rsidR="00A13D91">
              <w:rPr>
                <w:sz w:val="16"/>
                <w:szCs w:val="16"/>
              </w:rPr>
              <w:t>.</w:t>
            </w:r>
          </w:p>
        </w:tc>
      </w:tr>
      <w:tr w:rsidR="00615C75" w14:paraId="4E80FD78" w14:textId="77777777" w:rsidTr="00615C75">
        <w:tc>
          <w:tcPr>
            <w:tcW w:w="4531" w:type="dxa"/>
          </w:tcPr>
          <w:p w14:paraId="134EC3E1" w14:textId="77777777" w:rsidR="00615C75" w:rsidRDefault="00615C75" w:rsidP="00B520DF">
            <w:pPr>
              <w:rPr>
                <w:sz w:val="16"/>
                <w:szCs w:val="16"/>
              </w:rPr>
            </w:pPr>
            <w:r w:rsidRPr="00615C75">
              <w:rPr>
                <w:sz w:val="16"/>
                <w:szCs w:val="16"/>
              </w:rPr>
              <w:t>Mutagénicité sur les cellules germinales</w:t>
            </w:r>
          </w:p>
          <w:p w14:paraId="4FBD4A28" w14:textId="77777777" w:rsidR="00615C75" w:rsidRPr="00123E65" w:rsidRDefault="00615C75" w:rsidP="00B520DF">
            <w:pPr>
              <w:rPr>
                <w:sz w:val="16"/>
                <w:szCs w:val="16"/>
              </w:rPr>
            </w:pPr>
          </w:p>
        </w:tc>
        <w:tc>
          <w:tcPr>
            <w:tcW w:w="4531" w:type="dxa"/>
          </w:tcPr>
          <w:p w14:paraId="2BD2BBF2" w14:textId="77777777" w:rsidR="00615C75" w:rsidRPr="00123E65" w:rsidRDefault="00615C75" w:rsidP="00B520DF">
            <w:pPr>
              <w:rPr>
                <w:sz w:val="16"/>
                <w:szCs w:val="16"/>
              </w:rPr>
            </w:pPr>
            <w:r w:rsidRPr="00615C75">
              <w:rPr>
                <w:sz w:val="16"/>
                <w:szCs w:val="16"/>
              </w:rPr>
              <w:t>: Non classé</w:t>
            </w:r>
          </w:p>
        </w:tc>
      </w:tr>
      <w:tr w:rsidR="00615C75" w14:paraId="6C45BFFD" w14:textId="77777777" w:rsidTr="00615C75">
        <w:tc>
          <w:tcPr>
            <w:tcW w:w="4531" w:type="dxa"/>
          </w:tcPr>
          <w:p w14:paraId="4588B42B" w14:textId="77777777" w:rsidR="00615C75" w:rsidRDefault="00615C75" w:rsidP="00B520DF">
            <w:pPr>
              <w:rPr>
                <w:sz w:val="16"/>
                <w:szCs w:val="16"/>
              </w:rPr>
            </w:pPr>
            <w:r w:rsidRPr="00615C75">
              <w:rPr>
                <w:sz w:val="16"/>
                <w:szCs w:val="16"/>
              </w:rPr>
              <w:t>Cancérogénicité</w:t>
            </w:r>
          </w:p>
          <w:p w14:paraId="2874ABB7" w14:textId="77777777" w:rsidR="00615C75" w:rsidRPr="00123E65" w:rsidRDefault="00615C75" w:rsidP="00B520DF">
            <w:pPr>
              <w:rPr>
                <w:sz w:val="16"/>
                <w:szCs w:val="16"/>
              </w:rPr>
            </w:pPr>
          </w:p>
        </w:tc>
        <w:tc>
          <w:tcPr>
            <w:tcW w:w="4531" w:type="dxa"/>
          </w:tcPr>
          <w:p w14:paraId="1EEC5A02" w14:textId="77777777" w:rsidR="00615C75" w:rsidRPr="00123E65" w:rsidRDefault="00615C75" w:rsidP="00B520DF">
            <w:pPr>
              <w:rPr>
                <w:sz w:val="16"/>
                <w:szCs w:val="16"/>
              </w:rPr>
            </w:pPr>
            <w:r w:rsidRPr="00615C75">
              <w:rPr>
                <w:sz w:val="16"/>
                <w:szCs w:val="16"/>
              </w:rPr>
              <w:t>: Non classé</w:t>
            </w:r>
          </w:p>
        </w:tc>
      </w:tr>
      <w:tr w:rsidR="00615C75" w14:paraId="709556D3" w14:textId="77777777" w:rsidTr="00615C75">
        <w:tc>
          <w:tcPr>
            <w:tcW w:w="4531" w:type="dxa"/>
          </w:tcPr>
          <w:p w14:paraId="4AE32EC4" w14:textId="77777777" w:rsidR="00615C75" w:rsidRDefault="00615C75" w:rsidP="00B520DF">
            <w:pPr>
              <w:rPr>
                <w:sz w:val="16"/>
                <w:szCs w:val="16"/>
              </w:rPr>
            </w:pPr>
            <w:r w:rsidRPr="00615C75">
              <w:rPr>
                <w:sz w:val="16"/>
                <w:szCs w:val="16"/>
              </w:rPr>
              <w:t>Toxicité pour la reproduction</w:t>
            </w:r>
          </w:p>
          <w:p w14:paraId="0885F7BD" w14:textId="77777777" w:rsidR="00615C75" w:rsidRPr="00123E65" w:rsidRDefault="00615C75" w:rsidP="00B520DF">
            <w:pPr>
              <w:rPr>
                <w:sz w:val="16"/>
                <w:szCs w:val="16"/>
              </w:rPr>
            </w:pPr>
          </w:p>
        </w:tc>
        <w:tc>
          <w:tcPr>
            <w:tcW w:w="4531" w:type="dxa"/>
          </w:tcPr>
          <w:p w14:paraId="167DBBAB" w14:textId="77777777" w:rsidR="00615C75" w:rsidRPr="00123E65" w:rsidRDefault="00615C75" w:rsidP="00B520DF">
            <w:pPr>
              <w:rPr>
                <w:sz w:val="16"/>
                <w:szCs w:val="16"/>
              </w:rPr>
            </w:pPr>
            <w:r w:rsidRPr="00615C75">
              <w:rPr>
                <w:sz w:val="16"/>
                <w:szCs w:val="16"/>
              </w:rPr>
              <w:t>: Non classé</w:t>
            </w:r>
          </w:p>
        </w:tc>
      </w:tr>
      <w:tr w:rsidR="00615C75" w14:paraId="0D3E623D" w14:textId="77777777" w:rsidTr="00615C75">
        <w:tc>
          <w:tcPr>
            <w:tcW w:w="4531" w:type="dxa"/>
          </w:tcPr>
          <w:p w14:paraId="2C30D656"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689B7A7B" w14:textId="77777777" w:rsidR="00615C75" w:rsidRPr="00123E65" w:rsidRDefault="00615C75" w:rsidP="00B520DF">
            <w:pPr>
              <w:rPr>
                <w:sz w:val="16"/>
                <w:szCs w:val="16"/>
              </w:rPr>
            </w:pPr>
          </w:p>
        </w:tc>
        <w:tc>
          <w:tcPr>
            <w:tcW w:w="4531" w:type="dxa"/>
          </w:tcPr>
          <w:p w14:paraId="2FB6A756" w14:textId="77777777" w:rsidR="00615C75" w:rsidRPr="00123E65" w:rsidRDefault="00615C75" w:rsidP="00B520DF">
            <w:pPr>
              <w:rPr>
                <w:sz w:val="16"/>
                <w:szCs w:val="16"/>
              </w:rPr>
            </w:pPr>
            <w:r w:rsidRPr="00615C75">
              <w:rPr>
                <w:sz w:val="16"/>
                <w:szCs w:val="16"/>
              </w:rPr>
              <w:t>: Non classé</w:t>
            </w:r>
          </w:p>
        </w:tc>
      </w:tr>
      <w:tr w:rsidR="00615C75" w14:paraId="0C461C10" w14:textId="77777777" w:rsidTr="00615C75">
        <w:tc>
          <w:tcPr>
            <w:tcW w:w="4531" w:type="dxa"/>
          </w:tcPr>
          <w:p w14:paraId="2D4B8964"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45E282E4" w14:textId="77777777" w:rsidR="00615C75" w:rsidRPr="00123E65" w:rsidRDefault="00615C75" w:rsidP="00B520DF">
            <w:pPr>
              <w:rPr>
                <w:sz w:val="16"/>
                <w:szCs w:val="16"/>
              </w:rPr>
            </w:pPr>
          </w:p>
        </w:tc>
        <w:tc>
          <w:tcPr>
            <w:tcW w:w="4531" w:type="dxa"/>
          </w:tcPr>
          <w:p w14:paraId="1DC43C32" w14:textId="77777777" w:rsidR="00615C75" w:rsidRPr="00123E65" w:rsidRDefault="00615C75" w:rsidP="00B520DF">
            <w:pPr>
              <w:rPr>
                <w:sz w:val="16"/>
                <w:szCs w:val="16"/>
              </w:rPr>
            </w:pPr>
            <w:r w:rsidRPr="00615C75">
              <w:rPr>
                <w:sz w:val="16"/>
                <w:szCs w:val="16"/>
              </w:rPr>
              <w:t>: Non classé</w:t>
            </w:r>
          </w:p>
        </w:tc>
      </w:tr>
      <w:tr w:rsidR="00615C75" w14:paraId="3AE68234" w14:textId="77777777" w:rsidTr="00615C75">
        <w:tc>
          <w:tcPr>
            <w:tcW w:w="4531" w:type="dxa"/>
          </w:tcPr>
          <w:p w14:paraId="78AF59BE" w14:textId="77777777" w:rsidR="00615C75" w:rsidRPr="00123E65" w:rsidRDefault="00615C75" w:rsidP="00B520DF">
            <w:pPr>
              <w:rPr>
                <w:sz w:val="16"/>
                <w:szCs w:val="16"/>
              </w:rPr>
            </w:pPr>
            <w:r w:rsidRPr="00615C75">
              <w:rPr>
                <w:sz w:val="16"/>
                <w:szCs w:val="16"/>
              </w:rPr>
              <w:lastRenderedPageBreak/>
              <w:t>Danger par aspiration</w:t>
            </w:r>
          </w:p>
        </w:tc>
        <w:tc>
          <w:tcPr>
            <w:tcW w:w="4531" w:type="dxa"/>
          </w:tcPr>
          <w:p w14:paraId="7A12B63F" w14:textId="77777777" w:rsidR="00615C75" w:rsidRPr="00123E65" w:rsidRDefault="00615C75" w:rsidP="00B520DF">
            <w:pPr>
              <w:rPr>
                <w:sz w:val="16"/>
                <w:szCs w:val="16"/>
              </w:rPr>
            </w:pPr>
            <w:r w:rsidRPr="00615C75">
              <w:rPr>
                <w:sz w:val="16"/>
                <w:szCs w:val="16"/>
              </w:rPr>
              <w:t>: Non classé</w:t>
            </w:r>
          </w:p>
        </w:tc>
      </w:tr>
    </w:tbl>
    <w:p w14:paraId="381DCD59"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576D8610" w14:textId="77777777" w:rsidTr="00AA74FD">
        <w:trPr>
          <w:trHeight w:val="256"/>
        </w:trPr>
        <w:tc>
          <w:tcPr>
            <w:tcW w:w="9634" w:type="dxa"/>
            <w:shd w:val="clear" w:color="auto" w:fill="92CDDC" w:themeFill="accent5" w:themeFillTint="99"/>
          </w:tcPr>
          <w:p w14:paraId="6A5B9B9B"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FBCFE37" w14:textId="77777777" w:rsidR="00615C75" w:rsidRDefault="00615C75" w:rsidP="00B520DF">
      <w:pPr>
        <w:ind w:left="-567"/>
        <w:rPr>
          <w:sz w:val="16"/>
          <w:szCs w:val="16"/>
        </w:rPr>
      </w:pPr>
    </w:p>
    <w:p w14:paraId="307134C3" w14:textId="77777777" w:rsidR="00615C75" w:rsidRPr="00615C75" w:rsidRDefault="00615C75" w:rsidP="00615C75">
      <w:pPr>
        <w:ind w:left="-567"/>
        <w:rPr>
          <w:sz w:val="16"/>
          <w:szCs w:val="16"/>
        </w:rPr>
      </w:pPr>
      <w:r w:rsidRPr="00615C75">
        <w:rPr>
          <w:sz w:val="16"/>
          <w:szCs w:val="16"/>
        </w:rPr>
        <w:t>Pas d'informations complémentaires disponibles</w:t>
      </w:r>
    </w:p>
    <w:p w14:paraId="0201D9D6" w14:textId="77777777" w:rsidR="00615C75" w:rsidRDefault="00615C75" w:rsidP="00B520DF">
      <w:pPr>
        <w:ind w:left="-567"/>
        <w:rPr>
          <w:sz w:val="16"/>
          <w:szCs w:val="16"/>
        </w:rPr>
      </w:pPr>
    </w:p>
    <w:p w14:paraId="1C0E94AD"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6C9475EF" w14:textId="77777777" w:rsidTr="00AA74FD">
        <w:trPr>
          <w:trHeight w:val="409"/>
        </w:trPr>
        <w:tc>
          <w:tcPr>
            <w:tcW w:w="9634" w:type="dxa"/>
            <w:shd w:val="clear" w:color="auto" w:fill="31849B" w:themeFill="accent5" w:themeFillShade="BF"/>
          </w:tcPr>
          <w:p w14:paraId="766A7196"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167D4824"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7DB665AB" w14:textId="77777777" w:rsidTr="00AA74FD">
        <w:trPr>
          <w:trHeight w:val="256"/>
        </w:trPr>
        <w:tc>
          <w:tcPr>
            <w:tcW w:w="9634" w:type="dxa"/>
            <w:shd w:val="clear" w:color="auto" w:fill="92CDDC" w:themeFill="accent5" w:themeFillTint="99"/>
          </w:tcPr>
          <w:p w14:paraId="5F45395C"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59675CDC"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4B53F790" w14:textId="77777777" w:rsidTr="00A53721">
        <w:tc>
          <w:tcPr>
            <w:tcW w:w="2547" w:type="dxa"/>
          </w:tcPr>
          <w:p w14:paraId="6D625AFB"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71494112" w14:textId="77777777" w:rsidR="00A53721" w:rsidRDefault="00A53721" w:rsidP="00B520DF">
            <w:pPr>
              <w:rPr>
                <w:sz w:val="16"/>
                <w:szCs w:val="16"/>
              </w:rPr>
            </w:pPr>
          </w:p>
        </w:tc>
        <w:tc>
          <w:tcPr>
            <w:tcW w:w="6515" w:type="dxa"/>
          </w:tcPr>
          <w:p w14:paraId="22525357" w14:textId="40525C16" w:rsidR="00A53721" w:rsidRDefault="00A53721" w:rsidP="00B520DF">
            <w:pPr>
              <w:rPr>
                <w:sz w:val="16"/>
                <w:szCs w:val="16"/>
              </w:rPr>
            </w:pPr>
            <w:r>
              <w:rPr>
                <w:sz w:val="16"/>
                <w:szCs w:val="16"/>
              </w:rPr>
              <w:t xml:space="preserve">: </w:t>
            </w:r>
            <w:r w:rsidR="00646908" w:rsidRPr="00646908">
              <w:rPr>
                <w:sz w:val="16"/>
                <w:szCs w:val="16"/>
              </w:rPr>
              <w:t>Non classé</w:t>
            </w:r>
          </w:p>
        </w:tc>
      </w:tr>
      <w:tr w:rsidR="00A53721" w14:paraId="211392BB" w14:textId="77777777" w:rsidTr="00A53721">
        <w:tc>
          <w:tcPr>
            <w:tcW w:w="2547" w:type="dxa"/>
          </w:tcPr>
          <w:p w14:paraId="6F4D29AC" w14:textId="77777777" w:rsidR="00A53721" w:rsidRPr="00A53721" w:rsidRDefault="00A53721" w:rsidP="00A53721">
            <w:pPr>
              <w:rPr>
                <w:sz w:val="16"/>
                <w:szCs w:val="16"/>
              </w:rPr>
            </w:pPr>
            <w:r w:rsidRPr="00A53721">
              <w:rPr>
                <w:sz w:val="16"/>
                <w:szCs w:val="16"/>
              </w:rPr>
              <w:t>Dangers pour le milieu aquatique, à court terme (aiguë)</w:t>
            </w:r>
          </w:p>
          <w:p w14:paraId="7E44ADEE" w14:textId="77777777" w:rsidR="00A53721" w:rsidRDefault="00A53721" w:rsidP="00B520DF">
            <w:pPr>
              <w:rPr>
                <w:sz w:val="16"/>
                <w:szCs w:val="16"/>
              </w:rPr>
            </w:pPr>
          </w:p>
        </w:tc>
        <w:tc>
          <w:tcPr>
            <w:tcW w:w="6515" w:type="dxa"/>
          </w:tcPr>
          <w:p w14:paraId="2BD18CCE" w14:textId="77777777" w:rsidR="00A53721" w:rsidRDefault="00A53721" w:rsidP="00B520DF">
            <w:pPr>
              <w:rPr>
                <w:sz w:val="16"/>
                <w:szCs w:val="16"/>
              </w:rPr>
            </w:pPr>
            <w:r>
              <w:rPr>
                <w:sz w:val="16"/>
                <w:szCs w:val="16"/>
              </w:rPr>
              <w:t>: Non classé</w:t>
            </w:r>
          </w:p>
        </w:tc>
      </w:tr>
      <w:tr w:rsidR="00A53721" w14:paraId="188D25B6" w14:textId="77777777" w:rsidTr="00A53721">
        <w:tc>
          <w:tcPr>
            <w:tcW w:w="2547" w:type="dxa"/>
          </w:tcPr>
          <w:p w14:paraId="06F0C5E3" w14:textId="77777777"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14:paraId="5DE4408C" w14:textId="418E340C" w:rsidR="00A53721" w:rsidRDefault="00A53721" w:rsidP="00B520DF">
            <w:pPr>
              <w:rPr>
                <w:sz w:val="16"/>
                <w:szCs w:val="16"/>
              </w:rPr>
            </w:pPr>
            <w:r w:rsidRPr="00A53721">
              <w:rPr>
                <w:sz w:val="16"/>
                <w:szCs w:val="16"/>
              </w:rPr>
              <w:t xml:space="preserve">: </w:t>
            </w:r>
            <w:r w:rsidR="00F936B7">
              <w:rPr>
                <w:sz w:val="16"/>
                <w:szCs w:val="16"/>
              </w:rPr>
              <w:t>Nocif</w:t>
            </w:r>
            <w:r w:rsidR="00B46C6B" w:rsidRPr="00B46C6B">
              <w:rPr>
                <w:sz w:val="16"/>
                <w:szCs w:val="16"/>
              </w:rPr>
              <w:t xml:space="preserve"> pour les organismes aquatiques, entraîne des effets néfastes à long terme</w:t>
            </w:r>
            <w:r w:rsidR="00B46C6B">
              <w:rPr>
                <w:sz w:val="16"/>
                <w:szCs w:val="16"/>
              </w:rPr>
              <w:t>.</w:t>
            </w:r>
          </w:p>
        </w:tc>
      </w:tr>
    </w:tbl>
    <w:p w14:paraId="79EC6B57" w14:textId="77777777" w:rsidR="00A53721" w:rsidRDefault="00A53721" w:rsidP="00B520DF">
      <w:pPr>
        <w:ind w:left="-567"/>
        <w:rPr>
          <w:sz w:val="16"/>
          <w:szCs w:val="16"/>
        </w:rPr>
      </w:pPr>
    </w:p>
    <w:p w14:paraId="7DDED998"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075532AD" w14:textId="77777777" w:rsidTr="00AA74FD">
        <w:trPr>
          <w:trHeight w:val="256"/>
        </w:trPr>
        <w:tc>
          <w:tcPr>
            <w:tcW w:w="9634" w:type="dxa"/>
            <w:shd w:val="clear" w:color="auto" w:fill="92CDDC" w:themeFill="accent5" w:themeFillTint="99"/>
          </w:tcPr>
          <w:p w14:paraId="694E991F"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6A85C65A" w14:textId="77777777" w:rsidR="00B97735" w:rsidRDefault="00B97735" w:rsidP="00B520DF">
      <w:pPr>
        <w:ind w:left="-567"/>
        <w:rPr>
          <w:sz w:val="16"/>
          <w:szCs w:val="16"/>
        </w:rPr>
      </w:pPr>
    </w:p>
    <w:p w14:paraId="29174AAE" w14:textId="77777777" w:rsidR="00E5577D" w:rsidRDefault="00E5577D" w:rsidP="00B520DF">
      <w:pPr>
        <w:ind w:left="-567"/>
        <w:rPr>
          <w:sz w:val="16"/>
          <w:szCs w:val="16"/>
        </w:rPr>
      </w:pPr>
      <w:r>
        <w:rPr>
          <w:sz w:val="16"/>
          <w:szCs w:val="16"/>
        </w:rPr>
        <w:t>Le produit n’a pas été testé. Pas de données disponibles.</w:t>
      </w:r>
    </w:p>
    <w:p w14:paraId="7D98C2D5"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48894AFA" w14:textId="77777777" w:rsidTr="00AA74FD">
        <w:trPr>
          <w:trHeight w:val="256"/>
        </w:trPr>
        <w:tc>
          <w:tcPr>
            <w:tcW w:w="9634" w:type="dxa"/>
            <w:shd w:val="clear" w:color="auto" w:fill="92CDDC" w:themeFill="accent5" w:themeFillTint="99"/>
          </w:tcPr>
          <w:p w14:paraId="68776C79"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560E3DAC" w14:textId="77777777" w:rsidR="00E5577D" w:rsidRDefault="00E5577D" w:rsidP="00B520DF">
      <w:pPr>
        <w:ind w:left="-567"/>
        <w:rPr>
          <w:sz w:val="16"/>
          <w:szCs w:val="16"/>
        </w:rPr>
      </w:pPr>
    </w:p>
    <w:p w14:paraId="7B60DC0D" w14:textId="77777777"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14:paraId="4DE6E67E"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684954E9" w14:textId="77777777" w:rsidTr="00AA74FD">
        <w:trPr>
          <w:trHeight w:val="256"/>
        </w:trPr>
        <w:tc>
          <w:tcPr>
            <w:tcW w:w="9634" w:type="dxa"/>
            <w:shd w:val="clear" w:color="auto" w:fill="92CDDC" w:themeFill="accent5" w:themeFillTint="99"/>
          </w:tcPr>
          <w:p w14:paraId="2E254EB6"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t>12.4 Mobilité dans le sol</w:t>
            </w:r>
          </w:p>
        </w:tc>
      </w:tr>
      <w:bookmarkEnd w:id="23"/>
    </w:tbl>
    <w:p w14:paraId="604B62B5" w14:textId="77777777" w:rsidR="00E5577D" w:rsidRDefault="00E5577D" w:rsidP="00B520DF">
      <w:pPr>
        <w:ind w:left="-567"/>
        <w:rPr>
          <w:sz w:val="16"/>
          <w:szCs w:val="16"/>
        </w:rPr>
      </w:pPr>
    </w:p>
    <w:p w14:paraId="4716A174" w14:textId="77777777" w:rsidR="00E5577D" w:rsidRPr="00E5577D" w:rsidRDefault="00E5577D" w:rsidP="00E5577D">
      <w:pPr>
        <w:ind w:left="-567"/>
        <w:rPr>
          <w:sz w:val="16"/>
          <w:szCs w:val="16"/>
        </w:rPr>
      </w:pPr>
      <w:r>
        <w:rPr>
          <w:sz w:val="16"/>
          <w:szCs w:val="16"/>
        </w:rPr>
        <w:t>Pas d’informations complémentaires disponibles.</w:t>
      </w:r>
    </w:p>
    <w:p w14:paraId="4A3CC7F7"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55AD316" w14:textId="77777777" w:rsidTr="00AA74FD">
        <w:trPr>
          <w:trHeight w:val="256"/>
        </w:trPr>
        <w:tc>
          <w:tcPr>
            <w:tcW w:w="9634" w:type="dxa"/>
            <w:shd w:val="clear" w:color="auto" w:fill="92CDDC" w:themeFill="accent5" w:themeFillTint="99"/>
          </w:tcPr>
          <w:p w14:paraId="18D02CFE"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Résultats des évaluations PBT et vPvB</w:t>
            </w:r>
          </w:p>
        </w:tc>
      </w:tr>
    </w:tbl>
    <w:p w14:paraId="0860990F" w14:textId="77777777" w:rsidR="00E5577D" w:rsidRDefault="00E5577D" w:rsidP="00B520DF">
      <w:pPr>
        <w:ind w:left="-567"/>
        <w:rPr>
          <w:sz w:val="16"/>
          <w:szCs w:val="16"/>
        </w:rPr>
      </w:pPr>
    </w:p>
    <w:p w14:paraId="7CDC9269" w14:textId="77777777" w:rsidR="00E5577D" w:rsidRPr="00E5577D" w:rsidRDefault="00E5577D" w:rsidP="00E5577D">
      <w:pPr>
        <w:ind w:left="-567"/>
        <w:rPr>
          <w:sz w:val="16"/>
          <w:szCs w:val="16"/>
        </w:rPr>
      </w:pPr>
      <w:r w:rsidRPr="00E5577D">
        <w:rPr>
          <w:sz w:val="16"/>
          <w:szCs w:val="16"/>
        </w:rPr>
        <w:t>Pas d’informations complémentaires disponibles.</w:t>
      </w:r>
    </w:p>
    <w:p w14:paraId="34E9CEAA"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2C5A75D" w14:textId="77777777" w:rsidTr="00AA74FD">
        <w:trPr>
          <w:trHeight w:val="256"/>
        </w:trPr>
        <w:tc>
          <w:tcPr>
            <w:tcW w:w="9634" w:type="dxa"/>
            <w:shd w:val="clear" w:color="auto" w:fill="92CDDC" w:themeFill="accent5" w:themeFillTint="99"/>
          </w:tcPr>
          <w:p w14:paraId="08AA27CD"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73B23DA0" w14:textId="77777777" w:rsidR="00E5577D" w:rsidRDefault="00E5577D" w:rsidP="00B520DF">
      <w:pPr>
        <w:ind w:left="-567"/>
        <w:rPr>
          <w:sz w:val="16"/>
          <w:szCs w:val="16"/>
        </w:rPr>
      </w:pPr>
    </w:p>
    <w:p w14:paraId="17F30EBA" w14:textId="77777777" w:rsidR="00E5577D" w:rsidRPr="00E5577D" w:rsidRDefault="00E5577D" w:rsidP="00E5577D">
      <w:pPr>
        <w:ind w:left="-567"/>
        <w:rPr>
          <w:sz w:val="16"/>
          <w:szCs w:val="16"/>
        </w:rPr>
      </w:pPr>
      <w:r w:rsidRPr="00E5577D">
        <w:rPr>
          <w:sz w:val="16"/>
          <w:szCs w:val="16"/>
        </w:rPr>
        <w:t>Pas d’informations complémentaires disponibles.</w:t>
      </w:r>
    </w:p>
    <w:p w14:paraId="6288B9D4"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717FCACD" w14:textId="77777777" w:rsidTr="00AA74FD">
        <w:trPr>
          <w:trHeight w:val="256"/>
        </w:trPr>
        <w:tc>
          <w:tcPr>
            <w:tcW w:w="9634" w:type="dxa"/>
            <w:shd w:val="clear" w:color="auto" w:fill="92CDDC" w:themeFill="accent5" w:themeFillTint="99"/>
          </w:tcPr>
          <w:p w14:paraId="324DE610"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4E941641" w14:textId="77777777" w:rsidR="00E5577D" w:rsidRDefault="00E5577D" w:rsidP="00B520DF">
      <w:pPr>
        <w:ind w:left="-567"/>
        <w:rPr>
          <w:sz w:val="16"/>
          <w:szCs w:val="16"/>
        </w:rPr>
      </w:pPr>
    </w:p>
    <w:p w14:paraId="22269827" w14:textId="77777777" w:rsidR="00E5577D" w:rsidRPr="00E5577D" w:rsidRDefault="00E5577D" w:rsidP="00E5577D">
      <w:pPr>
        <w:ind w:left="-567"/>
        <w:rPr>
          <w:sz w:val="16"/>
          <w:szCs w:val="16"/>
        </w:rPr>
      </w:pPr>
      <w:r w:rsidRPr="00E5577D">
        <w:rPr>
          <w:sz w:val="16"/>
          <w:szCs w:val="16"/>
        </w:rPr>
        <w:t>Pas d’informations complémentaires disponibles.</w:t>
      </w:r>
    </w:p>
    <w:p w14:paraId="3DA7D028" w14:textId="77777777" w:rsidR="00E5577D" w:rsidRDefault="00E5577D" w:rsidP="00B520DF">
      <w:pPr>
        <w:ind w:left="-567"/>
        <w:rPr>
          <w:sz w:val="16"/>
          <w:szCs w:val="16"/>
        </w:rPr>
      </w:pPr>
    </w:p>
    <w:p w14:paraId="69E96D03"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3F1447AF" w14:textId="77777777" w:rsidTr="00AA74FD">
        <w:trPr>
          <w:trHeight w:val="409"/>
        </w:trPr>
        <w:tc>
          <w:tcPr>
            <w:tcW w:w="9634" w:type="dxa"/>
            <w:shd w:val="clear" w:color="auto" w:fill="31849B" w:themeFill="accent5" w:themeFillShade="BF"/>
          </w:tcPr>
          <w:p w14:paraId="3B080E2A"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080EEA08"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6B6D8D27" w14:textId="77777777" w:rsidTr="00AA74FD">
        <w:trPr>
          <w:trHeight w:val="256"/>
        </w:trPr>
        <w:tc>
          <w:tcPr>
            <w:tcW w:w="9634" w:type="dxa"/>
            <w:shd w:val="clear" w:color="auto" w:fill="92CDDC" w:themeFill="accent5" w:themeFillTint="99"/>
          </w:tcPr>
          <w:p w14:paraId="3F34E622"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64CCF319"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3E952563" w14:textId="77777777" w:rsidTr="00EE02F2">
        <w:tc>
          <w:tcPr>
            <w:tcW w:w="2972" w:type="dxa"/>
          </w:tcPr>
          <w:p w14:paraId="2596EF82" w14:textId="77777777" w:rsidR="00EE02F2" w:rsidRDefault="00EE02F2" w:rsidP="00B520DF">
            <w:pPr>
              <w:rPr>
                <w:sz w:val="16"/>
                <w:szCs w:val="16"/>
              </w:rPr>
            </w:pPr>
            <w:r w:rsidRPr="00EE02F2">
              <w:rPr>
                <w:sz w:val="16"/>
                <w:szCs w:val="16"/>
              </w:rPr>
              <w:t>Méthodes de traitement des déchets</w:t>
            </w:r>
          </w:p>
        </w:tc>
        <w:tc>
          <w:tcPr>
            <w:tcW w:w="6090" w:type="dxa"/>
          </w:tcPr>
          <w:p w14:paraId="2A6F1782" w14:textId="77777777" w:rsidR="00EE02F2" w:rsidRDefault="00EE02F2" w:rsidP="00B520DF">
            <w:pPr>
              <w:rPr>
                <w:sz w:val="16"/>
                <w:szCs w:val="16"/>
              </w:rPr>
            </w:pPr>
            <w:r w:rsidRPr="00EE02F2">
              <w:rPr>
                <w:sz w:val="16"/>
                <w:szCs w:val="16"/>
              </w:rPr>
              <w:t>: Eliminer le contenu/récipient conformément aux consignes de tri du collecteur agréé.</w:t>
            </w:r>
          </w:p>
          <w:p w14:paraId="02E5A26F" w14:textId="77777777" w:rsidR="00EE02F2" w:rsidRDefault="00EE02F2" w:rsidP="00B520DF">
            <w:pPr>
              <w:rPr>
                <w:sz w:val="16"/>
                <w:szCs w:val="16"/>
              </w:rPr>
            </w:pPr>
          </w:p>
        </w:tc>
      </w:tr>
    </w:tbl>
    <w:p w14:paraId="7AC80F1F"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57693ECA" w14:textId="77777777" w:rsidTr="00AA74FD">
        <w:trPr>
          <w:trHeight w:val="409"/>
        </w:trPr>
        <w:tc>
          <w:tcPr>
            <w:tcW w:w="9634" w:type="dxa"/>
            <w:shd w:val="clear" w:color="auto" w:fill="31849B" w:themeFill="accent5" w:themeFillShade="BF"/>
          </w:tcPr>
          <w:p w14:paraId="67F90608"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7B9ABC12" w14:textId="77777777" w:rsidR="00EE02F2" w:rsidRDefault="00EE02F2" w:rsidP="00B520DF">
      <w:pPr>
        <w:ind w:left="-567"/>
        <w:rPr>
          <w:sz w:val="16"/>
          <w:szCs w:val="16"/>
        </w:rPr>
      </w:pPr>
    </w:p>
    <w:p w14:paraId="7A2E05EE" w14:textId="77777777" w:rsidR="00EE02F2" w:rsidRDefault="00EE02F2" w:rsidP="00EE02F2">
      <w:pPr>
        <w:ind w:left="-567"/>
        <w:rPr>
          <w:sz w:val="16"/>
          <w:szCs w:val="16"/>
        </w:rPr>
      </w:pPr>
      <w:r w:rsidRPr="00EE02F2">
        <w:rPr>
          <w:sz w:val="16"/>
          <w:szCs w:val="16"/>
        </w:rPr>
        <w:t>En conformité avec: ADR / IMDG / IATA / ADN / RID</w:t>
      </w:r>
    </w:p>
    <w:p w14:paraId="5BE75574" w14:textId="2BC4C691" w:rsidR="00B46C6B" w:rsidRDefault="00B46C6B" w:rsidP="00EE02F2">
      <w:pPr>
        <w:ind w:left="-567"/>
        <w:rPr>
          <w:sz w:val="16"/>
          <w:szCs w:val="16"/>
        </w:rPr>
      </w:pPr>
      <w:r>
        <w:rPr>
          <w:sz w:val="16"/>
          <w:szCs w:val="16"/>
        </w:rPr>
        <w:t xml:space="preserve">WGK : </w:t>
      </w:r>
      <w:r w:rsidR="00F936B7">
        <w:rPr>
          <w:sz w:val="16"/>
          <w:szCs w:val="16"/>
        </w:rPr>
        <w:t>1</w:t>
      </w:r>
    </w:p>
    <w:p w14:paraId="52A6845B" w14:textId="77777777" w:rsidR="00AE2DF0" w:rsidRPr="00EE02F2" w:rsidRDefault="00AE2DF0" w:rsidP="00EE02F2">
      <w:pPr>
        <w:ind w:left="-567"/>
        <w:rPr>
          <w:sz w:val="16"/>
          <w:szCs w:val="16"/>
        </w:rPr>
      </w:pPr>
    </w:p>
    <w:p w14:paraId="59306B80"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4A57C7CF" w14:textId="77777777" w:rsidTr="00EE02F2">
        <w:tc>
          <w:tcPr>
            <w:tcW w:w="1980" w:type="dxa"/>
            <w:shd w:val="clear" w:color="auto" w:fill="92CDDC" w:themeFill="accent5" w:themeFillTint="99"/>
          </w:tcPr>
          <w:p w14:paraId="3199028A"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56033755"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546E917E"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30D071E8"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47AE90AC" w14:textId="77777777" w:rsidR="00EE02F2" w:rsidRPr="00EE02F2" w:rsidRDefault="00EE02F2" w:rsidP="00EE02F2">
            <w:pPr>
              <w:jc w:val="center"/>
              <w:rPr>
                <w:b/>
                <w:bCs/>
                <w:sz w:val="18"/>
                <w:szCs w:val="18"/>
              </w:rPr>
            </w:pPr>
            <w:r w:rsidRPr="00EE02F2">
              <w:rPr>
                <w:b/>
                <w:bCs/>
                <w:sz w:val="18"/>
                <w:szCs w:val="18"/>
              </w:rPr>
              <w:t>RID</w:t>
            </w:r>
          </w:p>
          <w:p w14:paraId="0EF0E397" w14:textId="77777777" w:rsidR="00EE02F2" w:rsidRPr="00EE02F2" w:rsidRDefault="00EE02F2" w:rsidP="00EE02F2">
            <w:pPr>
              <w:jc w:val="center"/>
              <w:rPr>
                <w:b/>
                <w:bCs/>
                <w:sz w:val="18"/>
                <w:szCs w:val="18"/>
              </w:rPr>
            </w:pPr>
          </w:p>
        </w:tc>
      </w:tr>
      <w:tr w:rsidR="002B2844" w14:paraId="58CAE2BB" w14:textId="77777777" w:rsidTr="005C56FC">
        <w:tc>
          <w:tcPr>
            <w:tcW w:w="9634" w:type="dxa"/>
            <w:gridSpan w:val="5"/>
          </w:tcPr>
          <w:p w14:paraId="249933A2"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245E82C1" w14:textId="77777777" w:rsidR="002B2844" w:rsidRDefault="002B2844" w:rsidP="00B520DF">
            <w:pPr>
              <w:rPr>
                <w:sz w:val="16"/>
                <w:szCs w:val="16"/>
              </w:rPr>
            </w:pPr>
          </w:p>
        </w:tc>
      </w:tr>
      <w:tr w:rsidR="00EE02F2" w:rsidRPr="002B2844" w14:paraId="0252DFC9" w14:textId="77777777" w:rsidTr="00EE02F2">
        <w:tc>
          <w:tcPr>
            <w:tcW w:w="1980" w:type="dxa"/>
          </w:tcPr>
          <w:p w14:paraId="7A68F7BF" w14:textId="15299F1D" w:rsidR="00EE02F2" w:rsidRPr="002B2844" w:rsidRDefault="00EE02F2" w:rsidP="002B2844">
            <w:pPr>
              <w:jc w:val="center"/>
              <w:rPr>
                <w:b/>
                <w:bCs/>
                <w:sz w:val="16"/>
                <w:szCs w:val="16"/>
              </w:rPr>
            </w:pPr>
          </w:p>
        </w:tc>
        <w:tc>
          <w:tcPr>
            <w:tcW w:w="1984" w:type="dxa"/>
          </w:tcPr>
          <w:p w14:paraId="27F55618" w14:textId="18E7F188" w:rsidR="00EE02F2" w:rsidRPr="002B2844" w:rsidRDefault="00EE02F2" w:rsidP="002B2844">
            <w:pPr>
              <w:jc w:val="center"/>
              <w:rPr>
                <w:b/>
                <w:bCs/>
                <w:sz w:val="16"/>
                <w:szCs w:val="16"/>
              </w:rPr>
            </w:pPr>
          </w:p>
        </w:tc>
        <w:tc>
          <w:tcPr>
            <w:tcW w:w="1843" w:type="dxa"/>
          </w:tcPr>
          <w:p w14:paraId="09F4AC5E" w14:textId="5B9C5EA6" w:rsidR="00EE02F2" w:rsidRPr="002B2844" w:rsidRDefault="00EE02F2" w:rsidP="002B2844">
            <w:pPr>
              <w:jc w:val="center"/>
              <w:rPr>
                <w:b/>
                <w:bCs/>
                <w:sz w:val="16"/>
                <w:szCs w:val="16"/>
              </w:rPr>
            </w:pPr>
          </w:p>
        </w:tc>
        <w:tc>
          <w:tcPr>
            <w:tcW w:w="1843" w:type="dxa"/>
          </w:tcPr>
          <w:p w14:paraId="0A8536DE" w14:textId="5CCDBB6E" w:rsidR="00EE02F2" w:rsidRPr="002B2844" w:rsidRDefault="00EE02F2" w:rsidP="002B2844">
            <w:pPr>
              <w:jc w:val="center"/>
              <w:rPr>
                <w:b/>
                <w:bCs/>
                <w:sz w:val="16"/>
                <w:szCs w:val="16"/>
              </w:rPr>
            </w:pPr>
          </w:p>
        </w:tc>
        <w:tc>
          <w:tcPr>
            <w:tcW w:w="1984" w:type="dxa"/>
          </w:tcPr>
          <w:p w14:paraId="330FDB0A" w14:textId="076F8854" w:rsidR="002B2844" w:rsidRPr="002B2844" w:rsidRDefault="002B2844" w:rsidP="002B2844">
            <w:pPr>
              <w:jc w:val="center"/>
              <w:rPr>
                <w:b/>
                <w:bCs/>
                <w:sz w:val="16"/>
                <w:szCs w:val="16"/>
              </w:rPr>
            </w:pPr>
          </w:p>
        </w:tc>
      </w:tr>
      <w:tr w:rsidR="002B2844" w14:paraId="70910D71" w14:textId="77777777" w:rsidTr="004738A5">
        <w:tc>
          <w:tcPr>
            <w:tcW w:w="9634" w:type="dxa"/>
            <w:gridSpan w:val="5"/>
          </w:tcPr>
          <w:p w14:paraId="405FCAA2"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35ED6D90" w14:textId="77777777" w:rsidR="002B2844" w:rsidRDefault="002B2844" w:rsidP="00B520DF">
            <w:pPr>
              <w:rPr>
                <w:sz w:val="16"/>
                <w:szCs w:val="16"/>
              </w:rPr>
            </w:pPr>
          </w:p>
        </w:tc>
      </w:tr>
      <w:tr w:rsidR="002B2844" w14:paraId="3B2026C4" w14:textId="77777777" w:rsidTr="00EE02F2">
        <w:tc>
          <w:tcPr>
            <w:tcW w:w="1980" w:type="dxa"/>
          </w:tcPr>
          <w:p w14:paraId="07BDA9FB" w14:textId="7A9FFF8F" w:rsidR="002B2844" w:rsidRDefault="002B2844" w:rsidP="002E5BCC">
            <w:pPr>
              <w:jc w:val="center"/>
              <w:rPr>
                <w:sz w:val="16"/>
                <w:szCs w:val="16"/>
              </w:rPr>
            </w:pPr>
          </w:p>
        </w:tc>
        <w:tc>
          <w:tcPr>
            <w:tcW w:w="1984" w:type="dxa"/>
          </w:tcPr>
          <w:p w14:paraId="122EB477" w14:textId="0F7445A2" w:rsidR="002B2844" w:rsidRDefault="002B2844" w:rsidP="002E5BCC">
            <w:pPr>
              <w:jc w:val="center"/>
              <w:rPr>
                <w:sz w:val="16"/>
                <w:szCs w:val="16"/>
              </w:rPr>
            </w:pPr>
          </w:p>
        </w:tc>
        <w:tc>
          <w:tcPr>
            <w:tcW w:w="1843" w:type="dxa"/>
          </w:tcPr>
          <w:p w14:paraId="24CDE823" w14:textId="51B45D83" w:rsidR="002B2844" w:rsidRDefault="002B2844" w:rsidP="002B2844">
            <w:pPr>
              <w:jc w:val="center"/>
              <w:rPr>
                <w:sz w:val="16"/>
                <w:szCs w:val="16"/>
              </w:rPr>
            </w:pPr>
          </w:p>
        </w:tc>
        <w:tc>
          <w:tcPr>
            <w:tcW w:w="1843" w:type="dxa"/>
          </w:tcPr>
          <w:p w14:paraId="0A4F5551" w14:textId="7179335D" w:rsidR="002B2844" w:rsidRDefault="002B2844" w:rsidP="002E5BCC">
            <w:pPr>
              <w:jc w:val="center"/>
              <w:rPr>
                <w:sz w:val="16"/>
                <w:szCs w:val="16"/>
              </w:rPr>
            </w:pPr>
          </w:p>
        </w:tc>
        <w:tc>
          <w:tcPr>
            <w:tcW w:w="1984" w:type="dxa"/>
          </w:tcPr>
          <w:p w14:paraId="2088CCA9" w14:textId="78C9D18E" w:rsidR="002B2844" w:rsidRDefault="002B2844" w:rsidP="002E5BCC">
            <w:pPr>
              <w:jc w:val="center"/>
              <w:rPr>
                <w:sz w:val="16"/>
                <w:szCs w:val="16"/>
              </w:rPr>
            </w:pPr>
          </w:p>
        </w:tc>
      </w:tr>
      <w:tr w:rsidR="002B2844" w14:paraId="76596C7F" w14:textId="77777777" w:rsidTr="001F22A2">
        <w:tc>
          <w:tcPr>
            <w:tcW w:w="9634" w:type="dxa"/>
            <w:gridSpan w:val="5"/>
          </w:tcPr>
          <w:p w14:paraId="5B7C0FF5"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417D1347" w14:textId="77777777" w:rsidR="002B2844" w:rsidRDefault="002B2844" w:rsidP="00B520DF">
            <w:pPr>
              <w:rPr>
                <w:sz w:val="16"/>
                <w:szCs w:val="16"/>
              </w:rPr>
            </w:pPr>
          </w:p>
        </w:tc>
      </w:tr>
      <w:tr w:rsidR="002B2844" w14:paraId="3E9F23A7" w14:textId="77777777" w:rsidTr="00EE02F2">
        <w:tc>
          <w:tcPr>
            <w:tcW w:w="1980" w:type="dxa"/>
          </w:tcPr>
          <w:p w14:paraId="5FA43EF1" w14:textId="0F8569AA" w:rsidR="002B2844" w:rsidRDefault="002B2844" w:rsidP="002E5BCC">
            <w:pPr>
              <w:jc w:val="center"/>
              <w:rPr>
                <w:sz w:val="16"/>
                <w:szCs w:val="16"/>
              </w:rPr>
            </w:pPr>
          </w:p>
        </w:tc>
        <w:tc>
          <w:tcPr>
            <w:tcW w:w="1984" w:type="dxa"/>
          </w:tcPr>
          <w:p w14:paraId="3B0F98AA" w14:textId="73AEAF3B" w:rsidR="002B2844" w:rsidRDefault="002B2844" w:rsidP="002E5BCC">
            <w:pPr>
              <w:jc w:val="center"/>
              <w:rPr>
                <w:sz w:val="16"/>
                <w:szCs w:val="16"/>
              </w:rPr>
            </w:pPr>
          </w:p>
        </w:tc>
        <w:tc>
          <w:tcPr>
            <w:tcW w:w="1843" w:type="dxa"/>
          </w:tcPr>
          <w:p w14:paraId="606087EC" w14:textId="0498C448" w:rsidR="002B2844" w:rsidRDefault="002B2844" w:rsidP="002B2844">
            <w:pPr>
              <w:jc w:val="center"/>
              <w:rPr>
                <w:sz w:val="16"/>
                <w:szCs w:val="16"/>
              </w:rPr>
            </w:pPr>
          </w:p>
        </w:tc>
        <w:tc>
          <w:tcPr>
            <w:tcW w:w="1843" w:type="dxa"/>
          </w:tcPr>
          <w:p w14:paraId="724B6497" w14:textId="3C578511" w:rsidR="002B2844" w:rsidRDefault="002B2844" w:rsidP="002E5BCC">
            <w:pPr>
              <w:jc w:val="center"/>
              <w:rPr>
                <w:sz w:val="16"/>
                <w:szCs w:val="16"/>
              </w:rPr>
            </w:pPr>
          </w:p>
        </w:tc>
        <w:tc>
          <w:tcPr>
            <w:tcW w:w="1984" w:type="dxa"/>
          </w:tcPr>
          <w:p w14:paraId="515ED85C" w14:textId="671C1B7D" w:rsidR="002B2844" w:rsidRDefault="002B2844" w:rsidP="002E5BCC">
            <w:pPr>
              <w:jc w:val="center"/>
              <w:rPr>
                <w:sz w:val="16"/>
                <w:szCs w:val="16"/>
              </w:rPr>
            </w:pPr>
          </w:p>
        </w:tc>
      </w:tr>
      <w:tr w:rsidR="002B2844" w14:paraId="6A3132B1" w14:textId="77777777" w:rsidTr="0066586C">
        <w:tc>
          <w:tcPr>
            <w:tcW w:w="9634" w:type="dxa"/>
            <w:gridSpan w:val="5"/>
          </w:tcPr>
          <w:p w14:paraId="7A279C86"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5CACBF3B" w14:textId="77777777" w:rsidR="002B2844" w:rsidRDefault="002B2844" w:rsidP="00B520DF">
            <w:pPr>
              <w:rPr>
                <w:sz w:val="16"/>
                <w:szCs w:val="16"/>
              </w:rPr>
            </w:pPr>
          </w:p>
        </w:tc>
      </w:tr>
      <w:tr w:rsidR="002B2844" w14:paraId="71AFB1BC" w14:textId="77777777" w:rsidTr="00EE02F2">
        <w:tc>
          <w:tcPr>
            <w:tcW w:w="1980" w:type="dxa"/>
          </w:tcPr>
          <w:p w14:paraId="7C729E98" w14:textId="7409AADC" w:rsidR="002B2844" w:rsidRDefault="002B2844" w:rsidP="00AE2DF0">
            <w:pPr>
              <w:jc w:val="center"/>
              <w:rPr>
                <w:sz w:val="16"/>
                <w:szCs w:val="16"/>
              </w:rPr>
            </w:pPr>
          </w:p>
        </w:tc>
        <w:tc>
          <w:tcPr>
            <w:tcW w:w="1984" w:type="dxa"/>
          </w:tcPr>
          <w:p w14:paraId="543B1571" w14:textId="1875A362" w:rsidR="002B2844" w:rsidRDefault="002B2844" w:rsidP="00AE2DF0">
            <w:pPr>
              <w:jc w:val="center"/>
              <w:rPr>
                <w:sz w:val="16"/>
                <w:szCs w:val="16"/>
              </w:rPr>
            </w:pPr>
          </w:p>
        </w:tc>
        <w:tc>
          <w:tcPr>
            <w:tcW w:w="1843" w:type="dxa"/>
          </w:tcPr>
          <w:p w14:paraId="79B2835D" w14:textId="191D69EF" w:rsidR="002B2844" w:rsidRDefault="002B2844" w:rsidP="00AE2DF0">
            <w:pPr>
              <w:jc w:val="center"/>
              <w:rPr>
                <w:sz w:val="16"/>
                <w:szCs w:val="16"/>
              </w:rPr>
            </w:pPr>
          </w:p>
        </w:tc>
        <w:tc>
          <w:tcPr>
            <w:tcW w:w="1843" w:type="dxa"/>
          </w:tcPr>
          <w:p w14:paraId="50667587" w14:textId="2A5EFD05" w:rsidR="002B2844" w:rsidRDefault="002B2844" w:rsidP="00AE2DF0">
            <w:pPr>
              <w:jc w:val="center"/>
              <w:rPr>
                <w:sz w:val="16"/>
                <w:szCs w:val="16"/>
              </w:rPr>
            </w:pPr>
          </w:p>
        </w:tc>
        <w:tc>
          <w:tcPr>
            <w:tcW w:w="1984" w:type="dxa"/>
          </w:tcPr>
          <w:p w14:paraId="05B7A7DE" w14:textId="0C3362B9" w:rsidR="002B2844" w:rsidRDefault="002B2844" w:rsidP="00AE2DF0">
            <w:pPr>
              <w:jc w:val="center"/>
              <w:rPr>
                <w:sz w:val="16"/>
                <w:szCs w:val="16"/>
              </w:rPr>
            </w:pPr>
          </w:p>
        </w:tc>
      </w:tr>
      <w:tr w:rsidR="00AE2DF0" w14:paraId="3C9062B6" w14:textId="77777777" w:rsidTr="00B91939">
        <w:tc>
          <w:tcPr>
            <w:tcW w:w="9634" w:type="dxa"/>
            <w:gridSpan w:val="5"/>
          </w:tcPr>
          <w:p w14:paraId="7C425B13"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18ACE9C1" w14:textId="77777777" w:rsidR="00AE2DF0" w:rsidRDefault="00AE2DF0" w:rsidP="00AE2DF0">
            <w:pPr>
              <w:rPr>
                <w:sz w:val="16"/>
                <w:szCs w:val="16"/>
              </w:rPr>
            </w:pPr>
          </w:p>
        </w:tc>
      </w:tr>
      <w:tr w:rsidR="00AE2DF0" w14:paraId="0AAD2916" w14:textId="77777777" w:rsidTr="00EE02F2">
        <w:tc>
          <w:tcPr>
            <w:tcW w:w="1980" w:type="dxa"/>
          </w:tcPr>
          <w:p w14:paraId="0A27B28B" w14:textId="0511750C" w:rsidR="00AE2DF0" w:rsidRDefault="00AE2DF0" w:rsidP="00AE2DF0">
            <w:pPr>
              <w:jc w:val="center"/>
              <w:rPr>
                <w:sz w:val="16"/>
                <w:szCs w:val="16"/>
              </w:rPr>
            </w:pPr>
          </w:p>
        </w:tc>
        <w:tc>
          <w:tcPr>
            <w:tcW w:w="1984" w:type="dxa"/>
          </w:tcPr>
          <w:p w14:paraId="2FF92A7B" w14:textId="0EF26B77" w:rsidR="00AE2DF0" w:rsidRDefault="00AE2DF0" w:rsidP="00AE2DF0">
            <w:pPr>
              <w:jc w:val="center"/>
              <w:rPr>
                <w:sz w:val="16"/>
                <w:szCs w:val="16"/>
              </w:rPr>
            </w:pPr>
          </w:p>
        </w:tc>
        <w:tc>
          <w:tcPr>
            <w:tcW w:w="1843" w:type="dxa"/>
          </w:tcPr>
          <w:p w14:paraId="04DF7C11" w14:textId="6C04CB26" w:rsidR="00AE2DF0" w:rsidRDefault="00AE2DF0" w:rsidP="00AE2DF0">
            <w:pPr>
              <w:jc w:val="center"/>
              <w:rPr>
                <w:sz w:val="16"/>
                <w:szCs w:val="16"/>
              </w:rPr>
            </w:pPr>
          </w:p>
        </w:tc>
        <w:tc>
          <w:tcPr>
            <w:tcW w:w="1843" w:type="dxa"/>
          </w:tcPr>
          <w:p w14:paraId="0CA74151" w14:textId="5EA7F23C" w:rsidR="00AE2DF0" w:rsidRDefault="00AE2DF0" w:rsidP="00AE2DF0">
            <w:pPr>
              <w:jc w:val="center"/>
              <w:rPr>
                <w:sz w:val="16"/>
                <w:szCs w:val="16"/>
              </w:rPr>
            </w:pPr>
          </w:p>
        </w:tc>
        <w:tc>
          <w:tcPr>
            <w:tcW w:w="1984" w:type="dxa"/>
          </w:tcPr>
          <w:p w14:paraId="07816931" w14:textId="31ECA5F8" w:rsidR="00AE2DF0" w:rsidRDefault="00AE2DF0" w:rsidP="00AE2DF0">
            <w:pPr>
              <w:jc w:val="center"/>
              <w:rPr>
                <w:sz w:val="16"/>
                <w:szCs w:val="16"/>
              </w:rPr>
            </w:pPr>
          </w:p>
        </w:tc>
      </w:tr>
      <w:tr w:rsidR="00AE2DF0" w14:paraId="3B2D9186" w14:textId="77777777" w:rsidTr="005506DD">
        <w:tc>
          <w:tcPr>
            <w:tcW w:w="9634" w:type="dxa"/>
            <w:gridSpan w:val="5"/>
          </w:tcPr>
          <w:p w14:paraId="300DF1E2"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22052A1E" w14:textId="77777777" w:rsidR="00AE2DF0" w:rsidRDefault="00AE2DF0" w:rsidP="00AE2DF0">
            <w:pPr>
              <w:rPr>
                <w:sz w:val="16"/>
                <w:szCs w:val="16"/>
              </w:rPr>
            </w:pPr>
          </w:p>
        </w:tc>
      </w:tr>
      <w:tr w:rsidR="00AE2DF0" w14:paraId="5E3961B4" w14:textId="77777777" w:rsidTr="00EE02F2">
        <w:tc>
          <w:tcPr>
            <w:tcW w:w="1980" w:type="dxa"/>
          </w:tcPr>
          <w:p w14:paraId="5E34863D" w14:textId="1FC268EB" w:rsidR="00AE2DF0" w:rsidRDefault="00AE2DF0" w:rsidP="00AE2DF0">
            <w:pPr>
              <w:jc w:val="center"/>
              <w:rPr>
                <w:sz w:val="16"/>
                <w:szCs w:val="16"/>
              </w:rPr>
            </w:pPr>
          </w:p>
        </w:tc>
        <w:tc>
          <w:tcPr>
            <w:tcW w:w="1984" w:type="dxa"/>
          </w:tcPr>
          <w:p w14:paraId="200EB3B8" w14:textId="29398C26" w:rsidR="00AE2DF0" w:rsidRDefault="00AE2DF0" w:rsidP="00AE2DF0">
            <w:pPr>
              <w:jc w:val="center"/>
              <w:rPr>
                <w:sz w:val="16"/>
                <w:szCs w:val="16"/>
              </w:rPr>
            </w:pPr>
          </w:p>
        </w:tc>
        <w:tc>
          <w:tcPr>
            <w:tcW w:w="1843" w:type="dxa"/>
          </w:tcPr>
          <w:p w14:paraId="6F116059" w14:textId="49C86E3A" w:rsidR="00AE2DF0" w:rsidRDefault="00AE2DF0" w:rsidP="00AE2DF0">
            <w:pPr>
              <w:jc w:val="center"/>
              <w:rPr>
                <w:sz w:val="16"/>
                <w:szCs w:val="16"/>
              </w:rPr>
            </w:pPr>
          </w:p>
        </w:tc>
        <w:tc>
          <w:tcPr>
            <w:tcW w:w="1843" w:type="dxa"/>
          </w:tcPr>
          <w:p w14:paraId="08AA339E" w14:textId="40103B87" w:rsidR="00AE2DF0" w:rsidRDefault="00AE2DF0" w:rsidP="00AE2DF0">
            <w:pPr>
              <w:jc w:val="center"/>
              <w:rPr>
                <w:sz w:val="16"/>
                <w:szCs w:val="16"/>
              </w:rPr>
            </w:pPr>
          </w:p>
        </w:tc>
        <w:tc>
          <w:tcPr>
            <w:tcW w:w="1984" w:type="dxa"/>
          </w:tcPr>
          <w:p w14:paraId="048ADC7D" w14:textId="09C40569" w:rsidR="00AE2DF0" w:rsidRDefault="00AE2DF0" w:rsidP="00AE2DF0">
            <w:pPr>
              <w:jc w:val="center"/>
              <w:rPr>
                <w:sz w:val="16"/>
                <w:szCs w:val="16"/>
              </w:rPr>
            </w:pPr>
          </w:p>
        </w:tc>
      </w:tr>
    </w:tbl>
    <w:p w14:paraId="5A661C5E" w14:textId="77777777" w:rsidR="00EE02F2" w:rsidRDefault="00EE02F2" w:rsidP="00B520DF">
      <w:pPr>
        <w:ind w:left="-567"/>
        <w:rPr>
          <w:sz w:val="16"/>
          <w:szCs w:val="16"/>
        </w:rPr>
      </w:pPr>
    </w:p>
    <w:p w14:paraId="42C32708" w14:textId="77777777" w:rsidR="00167055" w:rsidRDefault="00167055" w:rsidP="00B520DF">
      <w:pPr>
        <w:ind w:left="-567"/>
        <w:rPr>
          <w:sz w:val="16"/>
          <w:szCs w:val="16"/>
        </w:rPr>
      </w:pPr>
    </w:p>
    <w:p w14:paraId="53BD24CA"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1E77AE81" w14:textId="77777777" w:rsidTr="00AA74FD">
        <w:trPr>
          <w:trHeight w:val="409"/>
        </w:trPr>
        <w:tc>
          <w:tcPr>
            <w:tcW w:w="9634" w:type="dxa"/>
            <w:shd w:val="clear" w:color="auto" w:fill="31849B" w:themeFill="accent5" w:themeFillShade="BF"/>
          </w:tcPr>
          <w:p w14:paraId="1A392CC8" w14:textId="77777777"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706E4707"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2E3AB5A7" w14:textId="77777777" w:rsidTr="00AA74FD">
        <w:trPr>
          <w:trHeight w:val="256"/>
        </w:trPr>
        <w:tc>
          <w:tcPr>
            <w:tcW w:w="9634" w:type="dxa"/>
            <w:shd w:val="clear" w:color="auto" w:fill="92CDDC" w:themeFill="accent5" w:themeFillTint="99"/>
          </w:tcPr>
          <w:p w14:paraId="51A7D246"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1D578290" w14:textId="77777777" w:rsidR="00167055" w:rsidRDefault="00167055" w:rsidP="00167055">
      <w:pPr>
        <w:ind w:left="-567"/>
        <w:rPr>
          <w:sz w:val="16"/>
          <w:szCs w:val="16"/>
        </w:rPr>
      </w:pPr>
    </w:p>
    <w:p w14:paraId="41389F4F" w14:textId="77777777" w:rsidR="00167055" w:rsidRDefault="00167055" w:rsidP="00167055">
      <w:pPr>
        <w:ind w:left="-567"/>
        <w:rPr>
          <w:b/>
          <w:color w:val="0070C0"/>
          <w:sz w:val="16"/>
          <w:szCs w:val="16"/>
        </w:rPr>
      </w:pPr>
      <w:r w:rsidRPr="00167055">
        <w:rPr>
          <w:color w:val="0070C0"/>
          <w:sz w:val="16"/>
          <w:szCs w:val="16"/>
        </w:rPr>
        <w:t xml:space="preserve">15.1.1 </w:t>
      </w:r>
      <w:r w:rsidRPr="00167055">
        <w:rPr>
          <w:b/>
          <w:color w:val="0070C0"/>
          <w:sz w:val="16"/>
          <w:szCs w:val="16"/>
        </w:rPr>
        <w:t>Réglementations UE</w:t>
      </w:r>
    </w:p>
    <w:p w14:paraId="3444811A" w14:textId="77777777" w:rsidR="00167055" w:rsidRDefault="00167055" w:rsidP="00167055">
      <w:pPr>
        <w:ind w:left="-567"/>
        <w:rPr>
          <w:b/>
          <w:color w:val="0070C0"/>
          <w:sz w:val="16"/>
          <w:szCs w:val="16"/>
        </w:rPr>
      </w:pPr>
    </w:p>
    <w:p w14:paraId="43198F66" w14:textId="77777777" w:rsidR="00167055" w:rsidRPr="00167055" w:rsidRDefault="00167055" w:rsidP="00167055">
      <w:pPr>
        <w:ind w:left="-567"/>
        <w:rPr>
          <w:b/>
          <w:color w:val="0070C0"/>
          <w:sz w:val="16"/>
          <w:szCs w:val="16"/>
        </w:rPr>
      </w:pPr>
      <w:r w:rsidRPr="00167055">
        <w:rPr>
          <w:b/>
          <w:color w:val="0070C0"/>
          <w:sz w:val="16"/>
          <w:szCs w:val="16"/>
        </w:rPr>
        <w:t>Annexe XVII de REACH (Liste de restriction)</w:t>
      </w:r>
    </w:p>
    <w:p w14:paraId="469F046F" w14:textId="77777777" w:rsidR="00167055" w:rsidRDefault="00167055" w:rsidP="00167055">
      <w:pPr>
        <w:ind w:left="-567"/>
        <w:rPr>
          <w:b/>
          <w:color w:val="0070C0"/>
          <w:sz w:val="16"/>
          <w:szCs w:val="16"/>
        </w:rPr>
      </w:pPr>
    </w:p>
    <w:tbl>
      <w:tblPr>
        <w:tblStyle w:val="Grilledutableau"/>
        <w:tblW w:w="0" w:type="auto"/>
        <w:tblInd w:w="-567"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firstRow="1" w:lastRow="0" w:firstColumn="1" w:lastColumn="0" w:noHBand="0" w:noVBand="1"/>
      </w:tblPr>
      <w:tblGrid>
        <w:gridCol w:w="1696"/>
        <w:gridCol w:w="2552"/>
        <w:gridCol w:w="4814"/>
      </w:tblGrid>
      <w:tr w:rsidR="00167055" w14:paraId="47AD91D4" w14:textId="77777777" w:rsidTr="00167055">
        <w:tc>
          <w:tcPr>
            <w:tcW w:w="9062" w:type="dxa"/>
            <w:gridSpan w:val="3"/>
            <w:shd w:val="clear" w:color="auto" w:fill="92CDDC" w:themeFill="accent5" w:themeFillTint="99"/>
          </w:tcPr>
          <w:p w14:paraId="5D7A01FF" w14:textId="77777777" w:rsidR="00167055" w:rsidRDefault="00167055" w:rsidP="00167055">
            <w:pPr>
              <w:rPr>
                <w:b/>
                <w:color w:val="0070C0"/>
                <w:spacing w:val="-2"/>
                <w:sz w:val="18"/>
              </w:rPr>
            </w:pPr>
            <w:r w:rsidRPr="00167055">
              <w:rPr>
                <w:b/>
                <w:color w:val="0070C0"/>
                <w:sz w:val="18"/>
              </w:rPr>
              <w:t>Liste</w:t>
            </w:r>
            <w:r w:rsidRPr="00167055">
              <w:rPr>
                <w:b/>
                <w:color w:val="0070C0"/>
                <w:spacing w:val="-3"/>
                <w:sz w:val="18"/>
              </w:rPr>
              <w:t xml:space="preserve"> </w:t>
            </w:r>
            <w:r w:rsidRPr="00167055">
              <w:rPr>
                <w:b/>
                <w:color w:val="0070C0"/>
                <w:sz w:val="18"/>
              </w:rPr>
              <w:t>de</w:t>
            </w:r>
            <w:r w:rsidRPr="00167055">
              <w:rPr>
                <w:b/>
                <w:color w:val="0070C0"/>
                <w:spacing w:val="-3"/>
                <w:sz w:val="18"/>
              </w:rPr>
              <w:t xml:space="preserve"> </w:t>
            </w:r>
            <w:r w:rsidRPr="00167055">
              <w:rPr>
                <w:b/>
                <w:color w:val="0070C0"/>
                <w:sz w:val="18"/>
              </w:rPr>
              <w:t>restriction</w:t>
            </w:r>
            <w:r w:rsidRPr="00167055">
              <w:rPr>
                <w:b/>
                <w:color w:val="0070C0"/>
                <w:spacing w:val="-2"/>
                <w:sz w:val="18"/>
              </w:rPr>
              <w:t xml:space="preserve"> </w:t>
            </w:r>
            <w:r w:rsidRPr="00167055">
              <w:rPr>
                <w:b/>
                <w:color w:val="0070C0"/>
                <w:sz w:val="18"/>
              </w:rPr>
              <w:t>de</w:t>
            </w:r>
            <w:r w:rsidRPr="00167055">
              <w:rPr>
                <w:b/>
                <w:color w:val="0070C0"/>
                <w:spacing w:val="-3"/>
                <w:sz w:val="18"/>
              </w:rPr>
              <w:t xml:space="preserve"> </w:t>
            </w:r>
            <w:r w:rsidRPr="00167055">
              <w:rPr>
                <w:b/>
                <w:color w:val="0070C0"/>
                <w:sz w:val="18"/>
              </w:rPr>
              <w:t>l’Union</w:t>
            </w:r>
            <w:r w:rsidRPr="00167055">
              <w:rPr>
                <w:b/>
                <w:color w:val="0070C0"/>
                <w:spacing w:val="-1"/>
                <w:sz w:val="18"/>
              </w:rPr>
              <w:t xml:space="preserve"> </w:t>
            </w:r>
            <w:r w:rsidRPr="00167055">
              <w:rPr>
                <w:b/>
                <w:color w:val="0070C0"/>
                <w:sz w:val="18"/>
              </w:rPr>
              <w:t>européenne</w:t>
            </w:r>
            <w:r w:rsidRPr="00167055">
              <w:rPr>
                <w:b/>
                <w:color w:val="0070C0"/>
                <w:spacing w:val="-2"/>
                <w:sz w:val="18"/>
              </w:rPr>
              <w:t xml:space="preserve"> </w:t>
            </w:r>
            <w:r w:rsidRPr="00167055">
              <w:rPr>
                <w:b/>
                <w:color w:val="0070C0"/>
                <w:sz w:val="18"/>
              </w:rPr>
              <w:t>(annexe</w:t>
            </w:r>
            <w:r w:rsidRPr="00167055">
              <w:rPr>
                <w:b/>
                <w:color w:val="0070C0"/>
                <w:spacing w:val="-2"/>
                <w:sz w:val="18"/>
              </w:rPr>
              <w:t xml:space="preserve"> </w:t>
            </w:r>
            <w:r w:rsidRPr="00167055">
              <w:rPr>
                <w:b/>
                <w:color w:val="0070C0"/>
                <w:sz w:val="18"/>
              </w:rPr>
              <w:t>XVII</w:t>
            </w:r>
            <w:r w:rsidRPr="00167055">
              <w:rPr>
                <w:b/>
                <w:color w:val="0070C0"/>
                <w:spacing w:val="-3"/>
                <w:sz w:val="18"/>
              </w:rPr>
              <w:t xml:space="preserve"> </w:t>
            </w:r>
            <w:r w:rsidRPr="00167055">
              <w:rPr>
                <w:b/>
                <w:color w:val="0070C0"/>
                <w:sz w:val="18"/>
              </w:rPr>
              <w:t>de</w:t>
            </w:r>
            <w:r w:rsidRPr="00167055">
              <w:rPr>
                <w:b/>
                <w:color w:val="0070C0"/>
                <w:spacing w:val="-2"/>
                <w:sz w:val="18"/>
              </w:rPr>
              <w:t xml:space="preserve"> REACH)</w:t>
            </w:r>
          </w:p>
          <w:p w14:paraId="2CAB6E27" w14:textId="77777777" w:rsidR="00167055" w:rsidRDefault="00167055" w:rsidP="00167055">
            <w:pPr>
              <w:rPr>
                <w:b/>
                <w:color w:val="0070C0"/>
                <w:sz w:val="16"/>
                <w:szCs w:val="16"/>
              </w:rPr>
            </w:pPr>
          </w:p>
        </w:tc>
      </w:tr>
      <w:tr w:rsidR="00167055" w14:paraId="3DA09A8D" w14:textId="77777777" w:rsidTr="00E316A5">
        <w:tc>
          <w:tcPr>
            <w:tcW w:w="1696" w:type="dxa"/>
            <w:shd w:val="clear" w:color="auto" w:fill="92CDDC" w:themeFill="accent5" w:themeFillTint="99"/>
          </w:tcPr>
          <w:p w14:paraId="68C04CAD" w14:textId="77777777" w:rsidR="00167055" w:rsidRDefault="00167055" w:rsidP="00167055">
            <w:pPr>
              <w:rPr>
                <w:b/>
                <w:color w:val="0070C0"/>
                <w:sz w:val="16"/>
                <w:szCs w:val="16"/>
              </w:rPr>
            </w:pPr>
            <w:r w:rsidRPr="00167055">
              <w:rPr>
                <w:b/>
                <w:color w:val="0070C0"/>
                <w:sz w:val="16"/>
              </w:rPr>
              <w:t>Code</w:t>
            </w:r>
            <w:r w:rsidRPr="00167055">
              <w:rPr>
                <w:b/>
                <w:color w:val="0070C0"/>
                <w:spacing w:val="-2"/>
                <w:sz w:val="16"/>
              </w:rPr>
              <w:t xml:space="preserve"> </w:t>
            </w:r>
            <w:r w:rsidRPr="00167055">
              <w:rPr>
                <w:b/>
                <w:color w:val="0070C0"/>
                <w:sz w:val="16"/>
              </w:rPr>
              <w:t>de</w:t>
            </w:r>
            <w:r w:rsidRPr="00167055">
              <w:rPr>
                <w:b/>
                <w:color w:val="0070C0"/>
                <w:spacing w:val="-2"/>
                <w:sz w:val="16"/>
              </w:rPr>
              <w:t xml:space="preserve"> référence</w:t>
            </w:r>
          </w:p>
        </w:tc>
        <w:tc>
          <w:tcPr>
            <w:tcW w:w="2552" w:type="dxa"/>
            <w:shd w:val="clear" w:color="auto" w:fill="92CDDC" w:themeFill="accent5" w:themeFillTint="99"/>
          </w:tcPr>
          <w:p w14:paraId="344A80CF" w14:textId="77777777" w:rsidR="00167055" w:rsidRDefault="00167055" w:rsidP="00167055">
            <w:pPr>
              <w:rPr>
                <w:b/>
                <w:color w:val="0070C0"/>
                <w:sz w:val="16"/>
                <w:szCs w:val="16"/>
              </w:rPr>
            </w:pPr>
            <w:r w:rsidRPr="00167055">
              <w:rPr>
                <w:b/>
                <w:color w:val="0070C0"/>
                <w:sz w:val="16"/>
                <w:szCs w:val="16"/>
              </w:rPr>
              <w:t>Applicable sur</w:t>
            </w:r>
          </w:p>
        </w:tc>
        <w:tc>
          <w:tcPr>
            <w:tcW w:w="4814" w:type="dxa"/>
            <w:shd w:val="clear" w:color="auto" w:fill="92CDDC" w:themeFill="accent5" w:themeFillTint="99"/>
          </w:tcPr>
          <w:p w14:paraId="293C579F" w14:textId="77777777" w:rsidR="00167055" w:rsidRDefault="00167055" w:rsidP="00167055">
            <w:pPr>
              <w:rPr>
                <w:b/>
                <w:color w:val="0070C0"/>
                <w:sz w:val="16"/>
                <w:szCs w:val="16"/>
              </w:rPr>
            </w:pPr>
            <w:r w:rsidRPr="00167055">
              <w:rPr>
                <w:b/>
                <w:color w:val="0070C0"/>
                <w:sz w:val="16"/>
                <w:szCs w:val="16"/>
              </w:rPr>
              <w:t>Titre de l'entrée ou description</w:t>
            </w:r>
          </w:p>
          <w:p w14:paraId="0AFA411D" w14:textId="77777777" w:rsidR="00167055" w:rsidRDefault="00167055" w:rsidP="00167055">
            <w:pPr>
              <w:rPr>
                <w:b/>
                <w:color w:val="0070C0"/>
                <w:sz w:val="16"/>
                <w:szCs w:val="16"/>
              </w:rPr>
            </w:pPr>
          </w:p>
        </w:tc>
      </w:tr>
      <w:tr w:rsidR="00A13D91" w14:paraId="2C3205A2" w14:textId="77777777" w:rsidTr="00E316A5">
        <w:tc>
          <w:tcPr>
            <w:tcW w:w="1696" w:type="dxa"/>
          </w:tcPr>
          <w:p w14:paraId="6E815033" w14:textId="57529B86" w:rsidR="00A13D91" w:rsidRPr="00A13D91" w:rsidRDefault="00A13D91" w:rsidP="00A13D91">
            <w:pPr>
              <w:rPr>
                <w:spacing w:val="-4"/>
                <w:sz w:val="16"/>
                <w:szCs w:val="16"/>
              </w:rPr>
            </w:pPr>
            <w:r w:rsidRPr="00A13D91">
              <w:rPr>
                <w:sz w:val="16"/>
                <w:szCs w:val="16"/>
              </w:rPr>
              <w:t>3(a)</w:t>
            </w:r>
          </w:p>
        </w:tc>
        <w:tc>
          <w:tcPr>
            <w:tcW w:w="2552" w:type="dxa"/>
          </w:tcPr>
          <w:p w14:paraId="71EE9CC0" w14:textId="17253FFF" w:rsidR="00A13D91" w:rsidRPr="00A13D91" w:rsidRDefault="00A13D91" w:rsidP="00A13D91">
            <w:pPr>
              <w:spacing w:line="288" w:lineRule="auto"/>
              <w:ind w:left="56" w:right="18"/>
              <w:rPr>
                <w:bCs/>
                <w:color w:val="000000" w:themeColor="text1"/>
                <w:sz w:val="16"/>
                <w:szCs w:val="16"/>
              </w:rPr>
            </w:pPr>
            <w:r w:rsidRPr="00A13D91">
              <w:rPr>
                <w:sz w:val="16"/>
                <w:szCs w:val="16"/>
              </w:rPr>
              <w:t>Lemon oil</w:t>
            </w:r>
          </w:p>
        </w:tc>
        <w:tc>
          <w:tcPr>
            <w:tcW w:w="4814" w:type="dxa"/>
          </w:tcPr>
          <w:p w14:paraId="6A006510" w14:textId="0B14C4B9" w:rsidR="00A13D91" w:rsidRPr="00A13D91" w:rsidRDefault="00A13D91" w:rsidP="00A13D91">
            <w:pPr>
              <w:rPr>
                <w:bCs/>
                <w:color w:val="000000" w:themeColor="text1"/>
                <w:sz w:val="16"/>
                <w:szCs w:val="16"/>
              </w:rPr>
            </w:pPr>
            <w:r w:rsidRPr="00A13D91">
              <w:rPr>
                <w:sz w:val="16"/>
                <w:szCs w:val="16"/>
              </w:rPr>
              <w:t>Substances ou mélanges qui répondent aux critères pour une des classes ou catégories de danger ci-après, visées à l'annexe I du règlement (CE) n° 1272/2008: Classes de danger 2.1 à 2.4, 2.6 et 2.7, 2.8 types A et B, 2.9, 2.10, 2.12, 2.13 catégories 1 et 2, 2.14</w:t>
            </w:r>
          </w:p>
        </w:tc>
      </w:tr>
      <w:tr w:rsidR="00167055" w14:paraId="75282FD7" w14:textId="77777777" w:rsidTr="00E316A5">
        <w:tc>
          <w:tcPr>
            <w:tcW w:w="1696" w:type="dxa"/>
          </w:tcPr>
          <w:p w14:paraId="5555E2B8" w14:textId="77777777" w:rsidR="00167055" w:rsidRDefault="00E316A5" w:rsidP="00167055">
            <w:pPr>
              <w:rPr>
                <w:b/>
                <w:color w:val="0070C0"/>
                <w:sz w:val="16"/>
                <w:szCs w:val="16"/>
              </w:rPr>
            </w:pPr>
            <w:r w:rsidRPr="00E316A5">
              <w:rPr>
                <w:spacing w:val="-4"/>
                <w:sz w:val="16"/>
              </w:rPr>
              <w:t>3(b)</w:t>
            </w:r>
          </w:p>
        </w:tc>
        <w:tc>
          <w:tcPr>
            <w:tcW w:w="2552" w:type="dxa"/>
          </w:tcPr>
          <w:p w14:paraId="7700B758" w14:textId="77777777" w:rsidR="00A13D91" w:rsidRPr="00A13D91" w:rsidRDefault="0080482E" w:rsidP="00A13D91">
            <w:pPr>
              <w:spacing w:line="288" w:lineRule="auto"/>
              <w:ind w:right="98"/>
              <w:rPr>
                <w:rFonts w:ascii="Arial MT" w:eastAsia="Arial MT" w:hAnsi="Arial MT" w:cs="Arial MT"/>
                <w:sz w:val="16"/>
              </w:rPr>
            </w:pPr>
            <w:r w:rsidRPr="0080482E">
              <w:rPr>
                <w:bCs/>
                <w:color w:val="000000" w:themeColor="text1"/>
                <w:sz w:val="16"/>
                <w:szCs w:val="16"/>
              </w:rPr>
              <w:t xml:space="preserve"> </w:t>
            </w:r>
            <w:r w:rsidR="00A13D91" w:rsidRPr="00A13D91">
              <w:rPr>
                <w:rFonts w:ascii="Arial MT" w:eastAsia="Arial MT" w:hAnsi="Arial MT" w:cs="Arial MT"/>
                <w:sz w:val="16"/>
              </w:rPr>
              <w:t>MIDNIGHT BEL048</w:t>
            </w:r>
            <w:r w:rsidR="00A13D91" w:rsidRPr="00A13D91">
              <w:rPr>
                <w:rFonts w:ascii="Arial MT" w:eastAsia="Arial MT" w:hAnsi="Arial MT" w:cs="Arial MT"/>
                <w:spacing w:val="-1"/>
                <w:sz w:val="16"/>
              </w:rPr>
              <w:t xml:space="preserve"> </w:t>
            </w:r>
            <w:r w:rsidR="00A13D91" w:rsidRPr="00A13D91">
              <w:rPr>
                <w:rFonts w:ascii="Arial MT" w:eastAsia="Arial MT" w:hAnsi="Arial MT" w:cs="Arial MT"/>
                <w:sz w:val="16"/>
              </w:rPr>
              <w:t>;</w:t>
            </w:r>
            <w:r w:rsidR="00A13D91" w:rsidRPr="00A13D91">
              <w:rPr>
                <w:rFonts w:ascii="Arial MT" w:eastAsia="Arial MT" w:hAnsi="Arial MT" w:cs="Arial MT"/>
                <w:spacing w:val="-1"/>
                <w:sz w:val="16"/>
              </w:rPr>
              <w:t xml:space="preserve"> </w:t>
            </w:r>
            <w:r w:rsidR="00A13D91" w:rsidRPr="00A13D91">
              <w:rPr>
                <w:rFonts w:ascii="Arial MT" w:eastAsia="Arial MT" w:hAnsi="Arial MT" w:cs="Arial MT"/>
                <w:sz w:val="16"/>
              </w:rPr>
              <w:t>Iso</w:t>
            </w:r>
            <w:r w:rsidR="00A13D91" w:rsidRPr="00A13D91">
              <w:rPr>
                <w:rFonts w:ascii="Arial MT" w:eastAsia="Arial MT" w:hAnsi="Arial MT" w:cs="Arial MT"/>
                <w:spacing w:val="-3"/>
                <w:sz w:val="16"/>
              </w:rPr>
              <w:t xml:space="preserve"> </w:t>
            </w:r>
            <w:r w:rsidR="00A13D91" w:rsidRPr="00A13D91">
              <w:rPr>
                <w:rFonts w:ascii="Arial MT" w:eastAsia="Arial MT" w:hAnsi="Arial MT" w:cs="Arial MT"/>
                <w:sz w:val="16"/>
              </w:rPr>
              <w:t>E</w:t>
            </w:r>
          </w:p>
          <w:p w14:paraId="71869597" w14:textId="6E560530" w:rsidR="00A13D91" w:rsidRPr="00A13D91" w:rsidRDefault="00A13D91" w:rsidP="00A13D91">
            <w:pPr>
              <w:spacing w:line="288" w:lineRule="auto"/>
              <w:ind w:left="56" w:right="75"/>
              <w:rPr>
                <w:rFonts w:ascii="Arial MT" w:eastAsia="Arial MT" w:hAnsi="Arial MT" w:cs="Arial MT"/>
                <w:sz w:val="16"/>
              </w:rPr>
            </w:pPr>
            <w:r w:rsidRPr="00A13D91">
              <w:rPr>
                <w:rFonts w:ascii="Arial MT" w:eastAsia="Arial MT" w:hAnsi="Arial MT" w:cs="Arial MT"/>
                <w:sz w:val="16"/>
              </w:rPr>
              <w:t>Super ; acetyl cedrene ;</w:t>
            </w:r>
            <w:r w:rsidRPr="00A13D91">
              <w:rPr>
                <w:rFonts w:ascii="Arial MT" w:eastAsia="Arial MT" w:hAnsi="Arial MT" w:cs="Arial MT"/>
                <w:spacing w:val="1"/>
                <w:sz w:val="16"/>
              </w:rPr>
              <w:t xml:space="preserve"> </w:t>
            </w:r>
            <w:r w:rsidRPr="00A13D91">
              <w:rPr>
                <w:rFonts w:ascii="Arial MT" w:eastAsia="Arial MT" w:hAnsi="Arial MT" w:cs="Arial MT"/>
                <w:sz w:val="16"/>
              </w:rPr>
              <w:t>3,7-Dimethyl-1,6-</w:t>
            </w:r>
            <w:r w:rsidRPr="00A13D91">
              <w:rPr>
                <w:rFonts w:ascii="Arial MT" w:eastAsia="Arial MT" w:hAnsi="Arial MT" w:cs="Arial MT"/>
                <w:spacing w:val="1"/>
                <w:sz w:val="16"/>
              </w:rPr>
              <w:t xml:space="preserve"> </w:t>
            </w:r>
            <w:r w:rsidRPr="00A13D91">
              <w:rPr>
                <w:rFonts w:ascii="Arial MT" w:eastAsia="Arial MT" w:hAnsi="Arial MT" w:cs="Arial MT"/>
                <w:sz w:val="16"/>
              </w:rPr>
              <w:t>nonadien-3-ol ;</w:t>
            </w:r>
            <w:r w:rsidRPr="00A13D91">
              <w:rPr>
                <w:rFonts w:ascii="Arial MT" w:eastAsia="Arial MT" w:hAnsi="Arial MT" w:cs="Arial MT"/>
                <w:spacing w:val="1"/>
                <w:sz w:val="16"/>
              </w:rPr>
              <w:t xml:space="preserve"> </w:t>
            </w:r>
            <w:r w:rsidRPr="00A13D91">
              <w:rPr>
                <w:rFonts w:ascii="Arial MT" w:eastAsia="Arial MT" w:hAnsi="Arial MT" w:cs="Arial MT"/>
                <w:sz w:val="16"/>
              </w:rPr>
              <w:t>Cedramber ; Lemon oil</w:t>
            </w:r>
            <w:r w:rsidRPr="00A13D91">
              <w:rPr>
                <w:rFonts w:ascii="Arial MT" w:eastAsia="Arial MT" w:hAnsi="Arial MT" w:cs="Arial MT"/>
                <w:spacing w:val="1"/>
                <w:sz w:val="16"/>
              </w:rPr>
              <w:t xml:space="preserve"> </w:t>
            </w:r>
            <w:r w:rsidRPr="00A13D91">
              <w:rPr>
                <w:rFonts w:ascii="Arial MT" w:eastAsia="Arial MT" w:hAnsi="Arial MT" w:cs="Arial MT"/>
                <w:sz w:val="16"/>
              </w:rPr>
              <w:t>;</w:t>
            </w:r>
            <w:r w:rsidRPr="00A13D91">
              <w:rPr>
                <w:rFonts w:ascii="Arial MT" w:eastAsia="Arial MT" w:hAnsi="Arial MT" w:cs="Arial MT"/>
                <w:spacing w:val="1"/>
                <w:sz w:val="16"/>
              </w:rPr>
              <w:t xml:space="preserve"> </w:t>
            </w:r>
            <w:r w:rsidRPr="00A13D91">
              <w:rPr>
                <w:rFonts w:ascii="Arial MT" w:eastAsia="Arial MT" w:hAnsi="Arial MT" w:cs="Arial MT"/>
                <w:sz w:val="16"/>
              </w:rPr>
              <w:t>Cashmeran ; Amberwood</w:t>
            </w:r>
            <w:r w:rsidRPr="00A13D91">
              <w:rPr>
                <w:rFonts w:ascii="Arial MT" w:eastAsia="Arial MT" w:hAnsi="Arial MT" w:cs="Arial MT"/>
                <w:spacing w:val="-42"/>
                <w:sz w:val="16"/>
              </w:rPr>
              <w:t xml:space="preserve"> </w:t>
            </w:r>
            <w:r w:rsidRPr="00A13D91">
              <w:rPr>
                <w:rFonts w:ascii="Arial MT" w:eastAsia="Arial MT" w:hAnsi="Arial MT" w:cs="Arial MT"/>
                <w:sz w:val="16"/>
              </w:rPr>
              <w:t>F ; Linalool ; Linalyl</w:t>
            </w:r>
            <w:r w:rsidRPr="00A13D91">
              <w:rPr>
                <w:rFonts w:ascii="Arial MT" w:eastAsia="Arial MT" w:hAnsi="Arial MT" w:cs="Arial MT"/>
                <w:spacing w:val="-3"/>
                <w:sz w:val="16"/>
              </w:rPr>
              <w:t xml:space="preserve"> </w:t>
            </w:r>
            <w:r w:rsidRPr="00A13D91">
              <w:rPr>
                <w:rFonts w:ascii="Arial MT" w:eastAsia="Arial MT" w:hAnsi="Arial MT" w:cs="Arial MT"/>
                <w:sz w:val="16"/>
              </w:rPr>
              <w:t>acetate</w:t>
            </w:r>
          </w:p>
          <w:p w14:paraId="034B6987" w14:textId="7512008A" w:rsidR="00167055" w:rsidRPr="00381901" w:rsidRDefault="00167055" w:rsidP="00A13D91">
            <w:pPr>
              <w:spacing w:line="288" w:lineRule="auto"/>
              <w:ind w:left="56" w:right="18"/>
              <w:rPr>
                <w:bCs/>
                <w:color w:val="0070C0"/>
                <w:sz w:val="16"/>
                <w:szCs w:val="16"/>
              </w:rPr>
            </w:pPr>
          </w:p>
        </w:tc>
        <w:tc>
          <w:tcPr>
            <w:tcW w:w="4814" w:type="dxa"/>
          </w:tcPr>
          <w:p w14:paraId="7F1C20ED" w14:textId="77777777" w:rsidR="00167055" w:rsidRPr="00E316A5" w:rsidRDefault="00E316A5" w:rsidP="00167055">
            <w:pPr>
              <w:rPr>
                <w:bCs/>
                <w:color w:val="0070C0"/>
                <w:sz w:val="16"/>
                <w:szCs w:val="16"/>
              </w:rPr>
            </w:pPr>
            <w:r w:rsidRPr="00E316A5">
              <w:rPr>
                <w:bCs/>
                <w:color w:val="000000" w:themeColor="text1"/>
                <w:sz w:val="16"/>
                <w:szCs w:val="16"/>
              </w:rPr>
              <w:t>Substances ou mélanges qui répondent aux critères pour une des classes ou catégories de danger ci-après, visées à l'annexe I du règlement (CE) n° 1272/2008: Classes de danger 3.1 à 3.6, 3.7 effets néfastes sur la fonction sexuelle et la fertilité ou sur le développement, 3.8 effets autres que les effets narcotiques, 3.9 et 3.10</w:t>
            </w:r>
          </w:p>
        </w:tc>
      </w:tr>
      <w:tr w:rsidR="00E316A5" w14:paraId="34611387" w14:textId="77777777" w:rsidTr="00E316A5">
        <w:tc>
          <w:tcPr>
            <w:tcW w:w="1696" w:type="dxa"/>
          </w:tcPr>
          <w:p w14:paraId="21C032BC" w14:textId="77777777" w:rsidR="00E316A5" w:rsidRPr="00E316A5" w:rsidRDefault="00E316A5" w:rsidP="00167055">
            <w:pPr>
              <w:rPr>
                <w:spacing w:val="-4"/>
                <w:sz w:val="16"/>
              </w:rPr>
            </w:pPr>
            <w:r w:rsidRPr="00E316A5">
              <w:rPr>
                <w:spacing w:val="-4"/>
                <w:sz w:val="16"/>
              </w:rPr>
              <w:t>3(c)</w:t>
            </w:r>
          </w:p>
        </w:tc>
        <w:tc>
          <w:tcPr>
            <w:tcW w:w="2552" w:type="dxa"/>
          </w:tcPr>
          <w:p w14:paraId="561948D1" w14:textId="77777777" w:rsidR="00A13D91" w:rsidRPr="00A13D91" w:rsidRDefault="00F936B7" w:rsidP="00A13D91">
            <w:pPr>
              <w:spacing w:line="288" w:lineRule="auto"/>
              <w:ind w:left="56" w:right="18"/>
              <w:rPr>
                <w:sz w:val="16"/>
              </w:rPr>
            </w:pPr>
            <w:r w:rsidRPr="00F936B7">
              <w:rPr>
                <w:sz w:val="16"/>
              </w:rPr>
              <w:t xml:space="preserve"> </w:t>
            </w:r>
            <w:r w:rsidR="00A13D91" w:rsidRPr="00A13D91">
              <w:rPr>
                <w:sz w:val="16"/>
              </w:rPr>
              <w:t>MIDNIGHT BEL048 ; Iso E</w:t>
            </w:r>
          </w:p>
          <w:p w14:paraId="656711DD" w14:textId="74501BA0" w:rsidR="00E316A5" w:rsidRPr="00167055" w:rsidRDefault="00A13D91" w:rsidP="00A13D91">
            <w:pPr>
              <w:spacing w:line="288" w:lineRule="auto"/>
              <w:ind w:left="56" w:right="18"/>
              <w:rPr>
                <w:sz w:val="16"/>
              </w:rPr>
            </w:pPr>
            <w:r w:rsidRPr="00A13D91">
              <w:rPr>
                <w:sz w:val="16"/>
              </w:rPr>
              <w:t xml:space="preserve">Super ; acetyl cedrene ; Hexamethylindanopyran ; Cedramber ; Lemon oil ; Cashmeran ; Amberwood F ; </w:t>
            </w:r>
          </w:p>
        </w:tc>
        <w:tc>
          <w:tcPr>
            <w:tcW w:w="4814" w:type="dxa"/>
          </w:tcPr>
          <w:p w14:paraId="3E2534A3" w14:textId="77777777" w:rsidR="00E316A5" w:rsidRPr="00E316A5" w:rsidRDefault="00E316A5" w:rsidP="00167055">
            <w:pPr>
              <w:rPr>
                <w:bCs/>
                <w:color w:val="000000" w:themeColor="text1"/>
                <w:sz w:val="16"/>
                <w:szCs w:val="16"/>
              </w:rPr>
            </w:pPr>
            <w:r w:rsidRPr="00E316A5">
              <w:rPr>
                <w:bCs/>
                <w:color w:val="000000" w:themeColor="text1"/>
                <w:sz w:val="16"/>
                <w:szCs w:val="16"/>
              </w:rPr>
              <w:t>Substances ou mélanges qui répondent aux critères pour une des classes ou catégories de danger ci-après, visées à l'annexe I du règlement (CE) n° 1272/2008: Classe de danger 4.1</w:t>
            </w:r>
          </w:p>
        </w:tc>
      </w:tr>
      <w:tr w:rsidR="00A13D91" w14:paraId="7FE018EB" w14:textId="77777777" w:rsidTr="00E316A5">
        <w:tc>
          <w:tcPr>
            <w:tcW w:w="1696" w:type="dxa"/>
          </w:tcPr>
          <w:p w14:paraId="4017B885" w14:textId="4C7CDF7B" w:rsidR="00A13D91" w:rsidRPr="00A13D91" w:rsidRDefault="00A13D91" w:rsidP="00A13D91">
            <w:pPr>
              <w:rPr>
                <w:spacing w:val="-4"/>
                <w:sz w:val="16"/>
                <w:szCs w:val="16"/>
              </w:rPr>
            </w:pPr>
            <w:r w:rsidRPr="00A13D91">
              <w:rPr>
                <w:sz w:val="16"/>
                <w:szCs w:val="16"/>
              </w:rPr>
              <w:t>40.</w:t>
            </w:r>
          </w:p>
        </w:tc>
        <w:tc>
          <w:tcPr>
            <w:tcW w:w="2552" w:type="dxa"/>
          </w:tcPr>
          <w:p w14:paraId="690EA3D3" w14:textId="6D96472D" w:rsidR="00A13D91" w:rsidRPr="00A13D91" w:rsidRDefault="00A13D91" w:rsidP="00A13D91">
            <w:pPr>
              <w:spacing w:line="288" w:lineRule="auto"/>
              <w:ind w:left="56" w:right="18"/>
              <w:rPr>
                <w:sz w:val="16"/>
                <w:szCs w:val="16"/>
              </w:rPr>
            </w:pPr>
            <w:r w:rsidRPr="00A13D91">
              <w:rPr>
                <w:sz w:val="16"/>
                <w:szCs w:val="16"/>
              </w:rPr>
              <w:t>Lemon oil</w:t>
            </w:r>
          </w:p>
        </w:tc>
        <w:tc>
          <w:tcPr>
            <w:tcW w:w="4814" w:type="dxa"/>
          </w:tcPr>
          <w:p w14:paraId="71AFC9DD" w14:textId="39356CDA" w:rsidR="00A13D91" w:rsidRPr="00A13D91" w:rsidRDefault="00A13D91" w:rsidP="00A13D91">
            <w:pPr>
              <w:rPr>
                <w:bCs/>
                <w:color w:val="000000" w:themeColor="text1"/>
                <w:sz w:val="16"/>
                <w:szCs w:val="16"/>
              </w:rPr>
            </w:pPr>
            <w:r w:rsidRPr="00A13D91">
              <w:rPr>
                <w:sz w:val="16"/>
                <w:szCs w:val="16"/>
              </w:rPr>
              <w:t>Substances classées comme gaz inflammables, catégorie 1 ou 2, liquides inflammables, catégorie 1, 2 ou 3, matières solides inflammables, catégorie 1 ou 2, substances et mélanges qui, au contact de l'eau, dégagent des gaz inflammables, catégorie 1, 2 ou 3, liquides pyrophoriques, catégorie 1, ou matières solides pyrophoriques, catégorie 1, qu'elles figurent ou non à l'annexe VI, partie 3, du règlement (CE) n° 1272/2008.</w:t>
            </w:r>
          </w:p>
        </w:tc>
      </w:tr>
    </w:tbl>
    <w:p w14:paraId="0B36F25F" w14:textId="77777777" w:rsidR="00E316A5" w:rsidRDefault="00E316A5" w:rsidP="00E316A5">
      <w:pPr>
        <w:spacing w:before="122"/>
        <w:ind w:left="-567"/>
        <w:rPr>
          <w:b/>
          <w:color w:val="0070C0"/>
          <w:spacing w:val="-2"/>
          <w:sz w:val="16"/>
        </w:rPr>
      </w:pPr>
      <w:r w:rsidRPr="00E316A5">
        <w:rPr>
          <w:b/>
          <w:color w:val="0070C0"/>
          <w:sz w:val="16"/>
        </w:rPr>
        <w:t>Annexe</w:t>
      </w:r>
      <w:r w:rsidRPr="00E316A5">
        <w:rPr>
          <w:b/>
          <w:color w:val="0070C0"/>
          <w:spacing w:val="-2"/>
          <w:sz w:val="16"/>
        </w:rPr>
        <w:t xml:space="preserve"> </w:t>
      </w:r>
      <w:r w:rsidRPr="00E316A5">
        <w:rPr>
          <w:b/>
          <w:color w:val="0070C0"/>
          <w:sz w:val="16"/>
        </w:rPr>
        <w:t>XIV</w:t>
      </w:r>
      <w:r w:rsidRPr="00E316A5">
        <w:rPr>
          <w:b/>
          <w:color w:val="0070C0"/>
          <w:spacing w:val="-2"/>
          <w:sz w:val="16"/>
        </w:rPr>
        <w:t xml:space="preserve"> </w:t>
      </w:r>
      <w:r w:rsidRPr="00E316A5">
        <w:rPr>
          <w:b/>
          <w:color w:val="0070C0"/>
          <w:sz w:val="16"/>
        </w:rPr>
        <w:t>de</w:t>
      </w:r>
      <w:r w:rsidRPr="00E316A5">
        <w:rPr>
          <w:b/>
          <w:color w:val="0070C0"/>
          <w:spacing w:val="-3"/>
          <w:sz w:val="16"/>
        </w:rPr>
        <w:t xml:space="preserve"> </w:t>
      </w:r>
      <w:r w:rsidRPr="00E316A5">
        <w:rPr>
          <w:b/>
          <w:color w:val="0070C0"/>
          <w:sz w:val="16"/>
        </w:rPr>
        <w:t>REACH</w:t>
      </w:r>
      <w:r w:rsidRPr="00E316A5">
        <w:rPr>
          <w:b/>
          <w:color w:val="0070C0"/>
          <w:spacing w:val="-2"/>
          <w:sz w:val="16"/>
        </w:rPr>
        <w:t xml:space="preserve"> </w:t>
      </w:r>
      <w:r w:rsidRPr="00E316A5">
        <w:rPr>
          <w:b/>
          <w:color w:val="0070C0"/>
          <w:sz w:val="16"/>
        </w:rPr>
        <w:t>(Liste</w:t>
      </w:r>
      <w:r w:rsidRPr="00E316A5">
        <w:rPr>
          <w:b/>
          <w:color w:val="0070C0"/>
          <w:spacing w:val="-1"/>
          <w:sz w:val="16"/>
        </w:rPr>
        <w:t xml:space="preserve"> </w:t>
      </w:r>
      <w:r w:rsidRPr="00E316A5">
        <w:rPr>
          <w:b/>
          <w:color w:val="0070C0"/>
          <w:spacing w:val="-2"/>
          <w:sz w:val="16"/>
        </w:rPr>
        <w:t>d’autorisation</w:t>
      </w:r>
    </w:p>
    <w:p w14:paraId="55FCCF32" w14:textId="77777777" w:rsidR="00E316A5" w:rsidRPr="00E316A5" w:rsidRDefault="00E316A5" w:rsidP="00E316A5">
      <w:pPr>
        <w:spacing w:before="122"/>
        <w:ind w:left="-567"/>
        <w:rPr>
          <w:b/>
          <w:sz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3"/>
          <w:sz w:val="16"/>
          <w:szCs w:val="16"/>
        </w:rPr>
        <w:t xml:space="preserve"> </w:t>
      </w:r>
      <w:r w:rsidRPr="00E316A5">
        <w:rPr>
          <w:sz w:val="16"/>
          <w:szCs w:val="16"/>
        </w:rPr>
        <w:t>l’annexe</w:t>
      </w:r>
      <w:r w:rsidRPr="00E316A5">
        <w:rPr>
          <w:spacing w:val="-2"/>
          <w:sz w:val="16"/>
          <w:szCs w:val="16"/>
        </w:rPr>
        <w:t xml:space="preserve"> </w:t>
      </w:r>
      <w:r w:rsidRPr="00E316A5">
        <w:rPr>
          <w:sz w:val="16"/>
          <w:szCs w:val="16"/>
        </w:rPr>
        <w:t>XIV</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REACH</w:t>
      </w:r>
      <w:r w:rsidRPr="00E316A5">
        <w:rPr>
          <w:spacing w:val="-2"/>
          <w:sz w:val="16"/>
          <w:szCs w:val="16"/>
        </w:rPr>
        <w:t xml:space="preserve"> </w:t>
      </w:r>
      <w:r w:rsidRPr="00E316A5">
        <w:rPr>
          <w:sz w:val="16"/>
          <w:szCs w:val="16"/>
        </w:rPr>
        <w:t>(Liste</w:t>
      </w:r>
      <w:r w:rsidRPr="00E316A5">
        <w:rPr>
          <w:spacing w:val="-2"/>
          <w:sz w:val="16"/>
          <w:szCs w:val="16"/>
        </w:rPr>
        <w:t xml:space="preserve"> d’autorisation)</w:t>
      </w:r>
    </w:p>
    <w:p w14:paraId="5EA5A334" w14:textId="77777777" w:rsidR="00167055" w:rsidRDefault="00167055" w:rsidP="00B520DF">
      <w:pPr>
        <w:ind w:left="-567"/>
        <w:rPr>
          <w:sz w:val="16"/>
          <w:szCs w:val="16"/>
        </w:rPr>
      </w:pPr>
    </w:p>
    <w:p w14:paraId="1372ED44" w14:textId="77777777" w:rsidR="00E316A5" w:rsidRDefault="00E316A5" w:rsidP="00E316A5">
      <w:pPr>
        <w:spacing w:before="157"/>
        <w:ind w:left="-567"/>
        <w:outlineLvl w:val="1"/>
        <w:rPr>
          <w:b/>
          <w:bCs/>
          <w:sz w:val="16"/>
          <w:szCs w:val="16"/>
        </w:rPr>
      </w:pPr>
      <w:r w:rsidRPr="00E316A5">
        <w:rPr>
          <w:b/>
          <w:bCs/>
          <w:color w:val="0070C0"/>
          <w:sz w:val="16"/>
          <w:szCs w:val="16"/>
        </w:rPr>
        <w:t>Liste</w:t>
      </w:r>
      <w:r w:rsidRPr="00E316A5">
        <w:rPr>
          <w:b/>
          <w:bCs/>
          <w:color w:val="0070C0"/>
          <w:spacing w:val="-5"/>
          <w:sz w:val="16"/>
          <w:szCs w:val="16"/>
        </w:rPr>
        <w:t xml:space="preserve"> </w:t>
      </w:r>
      <w:r w:rsidRPr="00E316A5">
        <w:rPr>
          <w:b/>
          <w:bCs/>
          <w:color w:val="0070C0"/>
          <w:sz w:val="16"/>
          <w:szCs w:val="16"/>
        </w:rPr>
        <w:t>candidate</w:t>
      </w:r>
      <w:r w:rsidRPr="00E316A5">
        <w:rPr>
          <w:b/>
          <w:bCs/>
          <w:color w:val="0070C0"/>
          <w:spacing w:val="-4"/>
          <w:sz w:val="16"/>
          <w:szCs w:val="16"/>
        </w:rPr>
        <w:t xml:space="preserve"> </w:t>
      </w:r>
      <w:r w:rsidRPr="00E316A5">
        <w:rPr>
          <w:b/>
          <w:bCs/>
          <w:color w:val="0070C0"/>
          <w:sz w:val="16"/>
          <w:szCs w:val="16"/>
        </w:rPr>
        <w:t>REACH</w:t>
      </w:r>
      <w:r w:rsidRPr="00E316A5">
        <w:rPr>
          <w:b/>
          <w:bCs/>
          <w:color w:val="0070C0"/>
          <w:spacing w:val="-4"/>
          <w:sz w:val="16"/>
          <w:szCs w:val="16"/>
        </w:rPr>
        <w:t xml:space="preserve"> </w:t>
      </w:r>
      <w:r w:rsidRPr="00E316A5">
        <w:rPr>
          <w:b/>
          <w:bCs/>
          <w:color w:val="0070C0"/>
          <w:spacing w:val="-2"/>
          <w:sz w:val="16"/>
          <w:szCs w:val="16"/>
        </w:rPr>
        <w:t>(SVHC)</w:t>
      </w:r>
    </w:p>
    <w:p w14:paraId="3B050858"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candidates</w:t>
      </w:r>
      <w:r w:rsidRPr="00E316A5">
        <w:rPr>
          <w:spacing w:val="-3"/>
          <w:sz w:val="16"/>
          <w:szCs w:val="16"/>
        </w:rPr>
        <w:t xml:space="preserve"> </w:t>
      </w:r>
      <w:r w:rsidRPr="00E316A5">
        <w:rPr>
          <w:sz w:val="16"/>
          <w:szCs w:val="16"/>
        </w:rPr>
        <w:t>de</w:t>
      </w:r>
      <w:r w:rsidRPr="00E316A5">
        <w:rPr>
          <w:spacing w:val="-2"/>
          <w:sz w:val="16"/>
          <w:szCs w:val="16"/>
        </w:rPr>
        <w:t xml:space="preserve"> REACH</w:t>
      </w:r>
    </w:p>
    <w:p w14:paraId="4B1DEC1D"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5"/>
          <w:sz w:val="16"/>
          <w:szCs w:val="16"/>
        </w:rPr>
        <w:t xml:space="preserve"> </w:t>
      </w:r>
      <w:r w:rsidRPr="00E316A5">
        <w:rPr>
          <w:b/>
          <w:bCs/>
          <w:color w:val="0070C0"/>
          <w:sz w:val="16"/>
          <w:szCs w:val="16"/>
        </w:rPr>
        <w:t>PIC</w:t>
      </w:r>
      <w:r w:rsidRPr="00E316A5">
        <w:rPr>
          <w:b/>
          <w:bCs/>
          <w:color w:val="0070C0"/>
          <w:spacing w:val="-4"/>
          <w:sz w:val="16"/>
          <w:szCs w:val="16"/>
        </w:rPr>
        <w:t xml:space="preserve"> </w:t>
      </w:r>
      <w:r w:rsidRPr="00E316A5">
        <w:rPr>
          <w:b/>
          <w:bCs/>
          <w:color w:val="0070C0"/>
          <w:sz w:val="16"/>
          <w:szCs w:val="16"/>
        </w:rPr>
        <w:t>(UE</w:t>
      </w:r>
      <w:r w:rsidRPr="00E316A5">
        <w:rPr>
          <w:b/>
          <w:bCs/>
          <w:color w:val="0070C0"/>
          <w:spacing w:val="-4"/>
          <w:sz w:val="16"/>
          <w:szCs w:val="16"/>
        </w:rPr>
        <w:t xml:space="preserve"> </w:t>
      </w:r>
      <w:r w:rsidRPr="00E316A5">
        <w:rPr>
          <w:b/>
          <w:bCs/>
          <w:color w:val="0070C0"/>
          <w:sz w:val="16"/>
          <w:szCs w:val="16"/>
        </w:rPr>
        <w:t>649/2012,</w:t>
      </w:r>
      <w:r w:rsidRPr="00E316A5">
        <w:rPr>
          <w:b/>
          <w:bCs/>
          <w:color w:val="0070C0"/>
          <w:spacing w:val="-4"/>
          <w:sz w:val="16"/>
          <w:szCs w:val="16"/>
        </w:rPr>
        <w:t xml:space="preserve"> </w:t>
      </w:r>
      <w:r w:rsidRPr="00E316A5">
        <w:rPr>
          <w:b/>
          <w:bCs/>
          <w:color w:val="0070C0"/>
          <w:sz w:val="16"/>
          <w:szCs w:val="16"/>
        </w:rPr>
        <w:t>consentement</w:t>
      </w:r>
      <w:r w:rsidRPr="00E316A5">
        <w:rPr>
          <w:b/>
          <w:bCs/>
          <w:color w:val="0070C0"/>
          <w:spacing w:val="-5"/>
          <w:sz w:val="16"/>
          <w:szCs w:val="16"/>
        </w:rPr>
        <w:t xml:space="preserve"> </w:t>
      </w:r>
      <w:r w:rsidRPr="00E316A5">
        <w:rPr>
          <w:b/>
          <w:bCs/>
          <w:color w:val="0070C0"/>
          <w:sz w:val="16"/>
          <w:szCs w:val="16"/>
        </w:rPr>
        <w:t>préalable</w:t>
      </w:r>
      <w:r w:rsidRPr="00E316A5">
        <w:rPr>
          <w:b/>
          <w:bCs/>
          <w:color w:val="0070C0"/>
          <w:spacing w:val="-5"/>
          <w:sz w:val="16"/>
          <w:szCs w:val="16"/>
        </w:rPr>
        <w:t xml:space="preserve"> </w:t>
      </w:r>
      <w:r w:rsidRPr="00E316A5">
        <w:rPr>
          <w:b/>
          <w:bCs/>
          <w:color w:val="0070C0"/>
          <w:sz w:val="16"/>
          <w:szCs w:val="16"/>
        </w:rPr>
        <w:t>en</w:t>
      </w:r>
      <w:r w:rsidRPr="00E316A5">
        <w:rPr>
          <w:b/>
          <w:bCs/>
          <w:color w:val="0070C0"/>
          <w:spacing w:val="-4"/>
          <w:sz w:val="16"/>
          <w:szCs w:val="16"/>
        </w:rPr>
        <w:t xml:space="preserve"> </w:t>
      </w:r>
      <w:r w:rsidRPr="00E316A5">
        <w:rPr>
          <w:b/>
          <w:bCs/>
          <w:color w:val="0070C0"/>
          <w:sz w:val="16"/>
          <w:szCs w:val="16"/>
        </w:rPr>
        <w:t>connaissance</w:t>
      </w:r>
      <w:r w:rsidRPr="00E316A5">
        <w:rPr>
          <w:b/>
          <w:bCs/>
          <w:color w:val="0070C0"/>
          <w:spacing w:val="-4"/>
          <w:sz w:val="16"/>
          <w:szCs w:val="16"/>
        </w:rPr>
        <w:t xml:space="preserve"> </w:t>
      </w:r>
      <w:r w:rsidRPr="00E316A5">
        <w:rPr>
          <w:b/>
          <w:bCs/>
          <w:color w:val="0070C0"/>
          <w:sz w:val="16"/>
          <w:szCs w:val="16"/>
        </w:rPr>
        <w:t>de</w:t>
      </w:r>
      <w:r w:rsidRPr="00E316A5">
        <w:rPr>
          <w:b/>
          <w:bCs/>
          <w:color w:val="0070C0"/>
          <w:spacing w:val="-5"/>
          <w:sz w:val="16"/>
          <w:szCs w:val="16"/>
        </w:rPr>
        <w:t xml:space="preserve"> </w:t>
      </w:r>
      <w:r w:rsidRPr="00E316A5">
        <w:rPr>
          <w:b/>
          <w:bCs/>
          <w:color w:val="0070C0"/>
          <w:spacing w:val="-2"/>
          <w:sz w:val="16"/>
          <w:szCs w:val="16"/>
        </w:rPr>
        <w:t>cause)</w:t>
      </w:r>
    </w:p>
    <w:p w14:paraId="55F7EDB3" w14:textId="77777777" w:rsidR="00E316A5" w:rsidRPr="00E316A5" w:rsidRDefault="00E316A5" w:rsidP="00E316A5">
      <w:pPr>
        <w:spacing w:before="157"/>
        <w:ind w:left="-567"/>
        <w:outlineLvl w:val="1"/>
        <w:rPr>
          <w:b/>
          <w:bCs/>
          <w:sz w:val="16"/>
          <w:szCs w:val="16"/>
        </w:rPr>
      </w:pPr>
      <w:r w:rsidRPr="00E316A5">
        <w:rPr>
          <w:sz w:val="16"/>
          <w:szCs w:val="16"/>
        </w:rPr>
        <w:lastRenderedPageBreak/>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PIC</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649/2012</w:t>
      </w:r>
      <w:r w:rsidRPr="00E316A5">
        <w:rPr>
          <w:spacing w:val="-2"/>
          <w:sz w:val="16"/>
          <w:szCs w:val="16"/>
        </w:rPr>
        <w:t xml:space="preserve"> </w:t>
      </w:r>
      <w:r w:rsidRPr="00E316A5">
        <w:rPr>
          <w:sz w:val="16"/>
          <w:szCs w:val="16"/>
        </w:rPr>
        <w:t>concernant</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exportations</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importations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produits chimiques dangereux)</w:t>
      </w:r>
    </w:p>
    <w:p w14:paraId="2366CBB6" w14:textId="77777777" w:rsidR="00E316A5" w:rsidRDefault="00E316A5" w:rsidP="00E316A5">
      <w:pPr>
        <w:spacing w:before="119"/>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POP</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z w:val="16"/>
          <w:szCs w:val="16"/>
        </w:rPr>
        <w:t>2019/1021,</w:t>
      </w:r>
      <w:r w:rsidRPr="00E316A5">
        <w:rPr>
          <w:b/>
          <w:bCs/>
          <w:color w:val="0070C0"/>
          <w:spacing w:val="-3"/>
          <w:sz w:val="16"/>
          <w:szCs w:val="16"/>
        </w:rPr>
        <w:t xml:space="preserve"> </w:t>
      </w:r>
      <w:r w:rsidRPr="00E316A5">
        <w:rPr>
          <w:b/>
          <w:bCs/>
          <w:color w:val="0070C0"/>
          <w:sz w:val="16"/>
          <w:szCs w:val="16"/>
        </w:rPr>
        <w:t>polluants</w:t>
      </w:r>
      <w:r w:rsidRPr="00E316A5">
        <w:rPr>
          <w:b/>
          <w:bCs/>
          <w:color w:val="0070C0"/>
          <w:spacing w:val="-4"/>
          <w:sz w:val="16"/>
          <w:szCs w:val="16"/>
        </w:rPr>
        <w:t xml:space="preserve"> </w:t>
      </w:r>
      <w:r w:rsidRPr="00E316A5">
        <w:rPr>
          <w:b/>
          <w:bCs/>
          <w:color w:val="0070C0"/>
          <w:sz w:val="16"/>
          <w:szCs w:val="16"/>
        </w:rPr>
        <w:t>organiques</w:t>
      </w:r>
      <w:r w:rsidRPr="00E316A5">
        <w:rPr>
          <w:b/>
          <w:bCs/>
          <w:color w:val="0070C0"/>
          <w:spacing w:val="-3"/>
          <w:sz w:val="16"/>
          <w:szCs w:val="16"/>
        </w:rPr>
        <w:t xml:space="preserve"> </w:t>
      </w:r>
      <w:r w:rsidRPr="00E316A5">
        <w:rPr>
          <w:b/>
          <w:bCs/>
          <w:color w:val="0070C0"/>
          <w:spacing w:val="-2"/>
          <w:sz w:val="16"/>
          <w:szCs w:val="16"/>
        </w:rPr>
        <w:t>persistants)</w:t>
      </w:r>
    </w:p>
    <w:p w14:paraId="39A1DD3C" w14:textId="77777777" w:rsidR="00E316A5" w:rsidRPr="00E316A5" w:rsidRDefault="00E316A5" w:rsidP="00E316A5">
      <w:pPr>
        <w:spacing w:before="119"/>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4"/>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3"/>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3"/>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3"/>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3"/>
          <w:sz w:val="16"/>
          <w:szCs w:val="16"/>
        </w:rPr>
        <w:t xml:space="preserve"> </w:t>
      </w:r>
      <w:r w:rsidRPr="00E316A5">
        <w:rPr>
          <w:sz w:val="16"/>
          <w:szCs w:val="16"/>
        </w:rPr>
        <w:t>POP</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3"/>
          <w:sz w:val="16"/>
          <w:szCs w:val="16"/>
        </w:rPr>
        <w:t xml:space="preserve"> </w:t>
      </w:r>
      <w:r w:rsidRPr="00E316A5">
        <w:rPr>
          <w:sz w:val="16"/>
          <w:szCs w:val="16"/>
        </w:rPr>
        <w:t>2019/1021</w:t>
      </w:r>
      <w:r w:rsidRPr="00E316A5">
        <w:rPr>
          <w:spacing w:val="-3"/>
          <w:sz w:val="16"/>
          <w:szCs w:val="16"/>
        </w:rPr>
        <w:t xml:space="preserve"> </w:t>
      </w:r>
      <w:r w:rsidRPr="00E316A5">
        <w:rPr>
          <w:sz w:val="16"/>
          <w:szCs w:val="16"/>
        </w:rPr>
        <w:t>sur</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polluants</w:t>
      </w:r>
      <w:r w:rsidRPr="00E316A5">
        <w:rPr>
          <w:spacing w:val="-3"/>
          <w:sz w:val="16"/>
          <w:szCs w:val="16"/>
        </w:rPr>
        <w:t xml:space="preserve"> </w:t>
      </w:r>
      <w:r w:rsidRPr="00E316A5">
        <w:rPr>
          <w:sz w:val="16"/>
          <w:szCs w:val="16"/>
        </w:rPr>
        <w:t>organiques</w:t>
      </w:r>
      <w:r w:rsidRPr="00E316A5">
        <w:rPr>
          <w:spacing w:val="-2"/>
          <w:sz w:val="16"/>
          <w:szCs w:val="16"/>
        </w:rPr>
        <w:t xml:space="preserve"> persistants)</w:t>
      </w:r>
    </w:p>
    <w:p w14:paraId="11B111A7"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sur</w:t>
      </w:r>
      <w:r w:rsidRPr="00E316A5">
        <w:rPr>
          <w:b/>
          <w:bCs/>
          <w:color w:val="0070C0"/>
          <w:spacing w:val="-3"/>
          <w:sz w:val="16"/>
          <w:szCs w:val="16"/>
        </w:rPr>
        <w:t xml:space="preserve"> </w:t>
      </w:r>
      <w:r w:rsidRPr="00E316A5">
        <w:rPr>
          <w:b/>
          <w:bCs/>
          <w:color w:val="0070C0"/>
          <w:sz w:val="16"/>
          <w:szCs w:val="16"/>
        </w:rPr>
        <w:t>l’appauvrissement</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4"/>
          <w:sz w:val="16"/>
          <w:szCs w:val="16"/>
        </w:rPr>
        <w:t xml:space="preserve"> </w:t>
      </w:r>
      <w:r w:rsidRPr="00E316A5">
        <w:rPr>
          <w:b/>
          <w:bCs/>
          <w:color w:val="0070C0"/>
          <w:sz w:val="16"/>
          <w:szCs w:val="16"/>
        </w:rPr>
        <w:t>la</w:t>
      </w:r>
      <w:r w:rsidRPr="00E316A5">
        <w:rPr>
          <w:b/>
          <w:bCs/>
          <w:color w:val="0070C0"/>
          <w:spacing w:val="-5"/>
          <w:sz w:val="16"/>
          <w:szCs w:val="16"/>
        </w:rPr>
        <w:t xml:space="preserve"> </w:t>
      </w:r>
      <w:r w:rsidRPr="00E316A5">
        <w:rPr>
          <w:b/>
          <w:bCs/>
          <w:color w:val="0070C0"/>
          <w:sz w:val="16"/>
          <w:szCs w:val="16"/>
        </w:rPr>
        <w:t>couche</w:t>
      </w:r>
      <w:r w:rsidRPr="00E316A5">
        <w:rPr>
          <w:b/>
          <w:bCs/>
          <w:color w:val="0070C0"/>
          <w:spacing w:val="-3"/>
          <w:sz w:val="16"/>
          <w:szCs w:val="16"/>
        </w:rPr>
        <w:t xml:space="preserve"> </w:t>
      </w:r>
      <w:r w:rsidRPr="00E316A5">
        <w:rPr>
          <w:b/>
          <w:bCs/>
          <w:color w:val="0070C0"/>
          <w:sz w:val="16"/>
          <w:szCs w:val="16"/>
        </w:rPr>
        <w:t>d’ozone</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pacing w:val="-2"/>
          <w:sz w:val="16"/>
          <w:szCs w:val="16"/>
        </w:rPr>
        <w:t>1005/2009)</w:t>
      </w:r>
    </w:p>
    <w:p w14:paraId="50FEF8C0"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aucune</w:t>
      </w:r>
      <w:r w:rsidRPr="00E316A5">
        <w:rPr>
          <w:spacing w:val="-3"/>
          <w:sz w:val="16"/>
          <w:szCs w:val="16"/>
        </w:rPr>
        <w:t xml:space="preserve"> </w:t>
      </w:r>
      <w:r w:rsidRPr="00E316A5">
        <w:rPr>
          <w:sz w:val="16"/>
          <w:szCs w:val="16"/>
        </w:rPr>
        <w:t>substance</w:t>
      </w:r>
      <w:r w:rsidRPr="00E316A5">
        <w:rPr>
          <w:spacing w:val="-2"/>
          <w:sz w:val="16"/>
          <w:szCs w:val="16"/>
        </w:rPr>
        <w:t xml:space="preserve"> </w:t>
      </w:r>
      <w:r w:rsidRPr="00E316A5">
        <w:rPr>
          <w:sz w:val="16"/>
          <w:szCs w:val="16"/>
        </w:rPr>
        <w:t>listée</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appauvrissant</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couche</w:t>
      </w:r>
      <w:r w:rsidRPr="00E316A5">
        <w:rPr>
          <w:spacing w:val="-2"/>
          <w:sz w:val="16"/>
          <w:szCs w:val="16"/>
        </w:rPr>
        <w:t xml:space="preserve"> </w:t>
      </w:r>
      <w:r w:rsidRPr="00E316A5">
        <w:rPr>
          <w:sz w:val="16"/>
          <w:szCs w:val="16"/>
        </w:rPr>
        <w:t>d’ozone</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n°</w:t>
      </w:r>
      <w:r w:rsidRPr="00E316A5">
        <w:rPr>
          <w:spacing w:val="-2"/>
          <w:sz w:val="16"/>
          <w:szCs w:val="16"/>
        </w:rPr>
        <w:t xml:space="preserve"> </w:t>
      </w:r>
      <w:r w:rsidRPr="00E316A5">
        <w:rPr>
          <w:sz w:val="16"/>
          <w:szCs w:val="16"/>
        </w:rPr>
        <w:t>1005/2009</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des substances appauvrissant la couche d’ozone)</w:t>
      </w:r>
    </w:p>
    <w:p w14:paraId="6099C9B8" w14:textId="77777777" w:rsidR="00E316A5" w:rsidRDefault="00E316A5" w:rsidP="00E316A5">
      <w:pPr>
        <w:spacing w:before="97" w:line="288" w:lineRule="auto"/>
        <w:ind w:left="-567"/>
        <w:rPr>
          <w:sz w:val="16"/>
          <w:szCs w:val="16"/>
        </w:rPr>
      </w:pPr>
      <w:r w:rsidRPr="00E316A5">
        <w:rPr>
          <w:b/>
          <w:bCs/>
          <w:color w:val="0070C0"/>
          <w:sz w:val="16"/>
          <w:szCs w:val="16"/>
        </w:rPr>
        <w:t>Règlement</w:t>
      </w:r>
      <w:r w:rsidRPr="00E316A5">
        <w:rPr>
          <w:b/>
          <w:bCs/>
          <w:color w:val="0070C0"/>
          <w:spacing w:val="-3"/>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3"/>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d’explosifs</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2"/>
          <w:sz w:val="16"/>
          <w:szCs w:val="16"/>
        </w:rPr>
        <w:t xml:space="preserve"> 2019/1148)</w:t>
      </w:r>
    </w:p>
    <w:p w14:paraId="06DC8E3C" w14:textId="77777777" w:rsidR="00E316A5" w:rsidRPr="00E316A5" w:rsidRDefault="00E316A5" w:rsidP="00E316A5">
      <w:pPr>
        <w:spacing w:before="97" w:line="288" w:lineRule="auto"/>
        <w:ind w:left="-567"/>
        <w:rPr>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d’explosifs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2019/1148</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commercialisation</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à l’utilisation des précurseurs d’explosifs)</w:t>
      </w:r>
    </w:p>
    <w:p w14:paraId="564946F9" w14:textId="77777777" w:rsidR="00A07794" w:rsidRDefault="00E316A5" w:rsidP="00A07794">
      <w:pPr>
        <w:spacing w:before="120"/>
        <w:ind w:left="-567"/>
        <w:outlineLvl w:val="1"/>
        <w:rPr>
          <w:b/>
          <w:bCs/>
          <w:sz w:val="16"/>
          <w:szCs w:val="16"/>
        </w:rPr>
      </w:pPr>
      <w:r w:rsidRPr="00E316A5">
        <w:rPr>
          <w:b/>
          <w:bCs/>
          <w:color w:val="0070C0"/>
          <w:sz w:val="16"/>
          <w:szCs w:val="16"/>
        </w:rPr>
        <w:t>Règlement</w:t>
      </w:r>
      <w:r w:rsidRPr="00E316A5">
        <w:rPr>
          <w:b/>
          <w:bCs/>
          <w:color w:val="0070C0"/>
          <w:spacing w:val="-2"/>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2"/>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2"/>
          <w:sz w:val="16"/>
          <w:szCs w:val="16"/>
        </w:rPr>
        <w:t xml:space="preserve"> </w:t>
      </w:r>
      <w:r w:rsidRPr="00E316A5">
        <w:rPr>
          <w:b/>
          <w:bCs/>
          <w:color w:val="0070C0"/>
          <w:sz w:val="16"/>
          <w:szCs w:val="16"/>
        </w:rPr>
        <w:t>drogues</w:t>
      </w:r>
      <w:r w:rsidRPr="00E316A5">
        <w:rPr>
          <w:b/>
          <w:bCs/>
          <w:color w:val="0070C0"/>
          <w:spacing w:val="-3"/>
          <w:sz w:val="16"/>
          <w:szCs w:val="16"/>
        </w:rPr>
        <w:t xml:space="preserve"> </w:t>
      </w:r>
      <w:r w:rsidRPr="00E316A5">
        <w:rPr>
          <w:b/>
          <w:bCs/>
          <w:color w:val="0070C0"/>
          <w:sz w:val="16"/>
          <w:szCs w:val="16"/>
        </w:rPr>
        <w:t>(CE</w:t>
      </w:r>
      <w:r w:rsidRPr="00E316A5">
        <w:rPr>
          <w:b/>
          <w:bCs/>
          <w:color w:val="0070C0"/>
          <w:spacing w:val="-1"/>
          <w:sz w:val="16"/>
          <w:szCs w:val="16"/>
        </w:rPr>
        <w:t xml:space="preserve"> </w:t>
      </w:r>
      <w:r w:rsidRPr="00E316A5">
        <w:rPr>
          <w:b/>
          <w:bCs/>
          <w:color w:val="0070C0"/>
          <w:spacing w:val="-2"/>
          <w:sz w:val="16"/>
          <w:szCs w:val="16"/>
        </w:rPr>
        <w:t>273/2004)</w:t>
      </w:r>
    </w:p>
    <w:p w14:paraId="54349A9E" w14:textId="77777777" w:rsidR="00E316A5" w:rsidRPr="00A07794" w:rsidRDefault="00E316A5" w:rsidP="00A07794">
      <w:pPr>
        <w:spacing w:before="120"/>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drogues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273/2004</w:t>
      </w:r>
      <w:r w:rsidRPr="00E316A5">
        <w:rPr>
          <w:spacing w:val="-2"/>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fabrication</w:t>
      </w:r>
      <w:r w:rsidRPr="00E316A5">
        <w:rPr>
          <w:spacing w:val="-3"/>
          <w:sz w:val="16"/>
          <w:szCs w:val="16"/>
        </w:rPr>
        <w:t xml:space="preserve"> </w:t>
      </w:r>
      <w:r w:rsidRPr="00E316A5">
        <w:rPr>
          <w:sz w:val="16"/>
          <w:szCs w:val="16"/>
        </w:rPr>
        <w:t>et</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mise</w:t>
      </w:r>
      <w:r w:rsidRPr="00E316A5">
        <w:rPr>
          <w:spacing w:val="-2"/>
          <w:sz w:val="16"/>
          <w:szCs w:val="16"/>
        </w:rPr>
        <w:t xml:space="preserve"> </w:t>
      </w:r>
      <w:r w:rsidRPr="00E316A5">
        <w:rPr>
          <w:sz w:val="16"/>
          <w:szCs w:val="16"/>
        </w:rPr>
        <w:t>sur le marché de certaines substances utilisées pour la fabrication illicite de stupéfiants et de substances psychotropes)</w:t>
      </w:r>
      <w:r w:rsidR="00A07794">
        <w:rPr>
          <w:sz w:val="16"/>
          <w:szCs w:val="16"/>
        </w:rPr>
        <w:t>.</w:t>
      </w:r>
    </w:p>
    <w:p w14:paraId="011C8947"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0F114B60" w14:textId="77777777" w:rsidTr="00AA74FD">
        <w:trPr>
          <w:trHeight w:val="256"/>
        </w:trPr>
        <w:tc>
          <w:tcPr>
            <w:tcW w:w="9634" w:type="dxa"/>
            <w:shd w:val="clear" w:color="auto" w:fill="92CDDC" w:themeFill="accent5" w:themeFillTint="99"/>
          </w:tcPr>
          <w:p w14:paraId="3ECB0F28" w14:textId="77777777"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14:paraId="258558A6" w14:textId="77777777" w:rsidR="00E316A5" w:rsidRDefault="00E316A5" w:rsidP="00B520DF">
      <w:pPr>
        <w:ind w:left="-567"/>
        <w:rPr>
          <w:sz w:val="16"/>
          <w:szCs w:val="16"/>
        </w:rPr>
      </w:pPr>
    </w:p>
    <w:p w14:paraId="07A6A9AE" w14:textId="77777777" w:rsidR="00A07794" w:rsidRPr="00A07794" w:rsidRDefault="00A07794" w:rsidP="00A07794">
      <w:pPr>
        <w:ind w:left="-567"/>
        <w:rPr>
          <w:sz w:val="16"/>
          <w:szCs w:val="16"/>
        </w:rPr>
      </w:pPr>
      <w:r w:rsidRPr="00A07794">
        <w:rPr>
          <w:sz w:val="16"/>
          <w:szCs w:val="16"/>
        </w:rPr>
        <w:t>Aucune évaluation de la sécurité chimique n'a été effectuée</w:t>
      </w:r>
    </w:p>
    <w:p w14:paraId="1FC835BB" w14:textId="77777777" w:rsidR="00A07794" w:rsidRDefault="00A07794" w:rsidP="00B520DF">
      <w:pPr>
        <w:ind w:left="-567"/>
        <w:rPr>
          <w:sz w:val="16"/>
          <w:szCs w:val="16"/>
        </w:rPr>
      </w:pPr>
    </w:p>
    <w:p w14:paraId="5EC1FF47"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53399135" w14:textId="77777777" w:rsidTr="00AA74FD">
        <w:trPr>
          <w:trHeight w:val="409"/>
        </w:trPr>
        <w:tc>
          <w:tcPr>
            <w:tcW w:w="9634" w:type="dxa"/>
            <w:shd w:val="clear" w:color="auto" w:fill="31849B" w:themeFill="accent5" w:themeFillShade="BF"/>
          </w:tcPr>
          <w:p w14:paraId="536B3769" w14:textId="77777777"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628484D4"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0D0B968B" w14:textId="77777777" w:rsidTr="006D500A">
        <w:tc>
          <w:tcPr>
            <w:tcW w:w="9634" w:type="dxa"/>
            <w:gridSpan w:val="3"/>
            <w:shd w:val="clear" w:color="auto" w:fill="92CDDC" w:themeFill="accent5" w:themeFillTint="99"/>
          </w:tcPr>
          <w:p w14:paraId="10E8AC69"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r w:rsidRPr="006D500A">
              <w:rPr>
                <w:b/>
                <w:color w:val="0070C0"/>
                <w:spacing w:val="-4"/>
                <w:sz w:val="18"/>
              </w:rPr>
              <w:t>EUH:</w:t>
            </w:r>
          </w:p>
          <w:p w14:paraId="492AE121" w14:textId="77777777" w:rsidR="006D500A" w:rsidRDefault="006D500A" w:rsidP="00B520DF">
            <w:pPr>
              <w:rPr>
                <w:sz w:val="16"/>
                <w:szCs w:val="16"/>
              </w:rPr>
            </w:pPr>
          </w:p>
        </w:tc>
      </w:tr>
      <w:tr w:rsidR="00A13D91" w14:paraId="1FD3436D" w14:textId="77777777" w:rsidTr="006D500A">
        <w:tc>
          <w:tcPr>
            <w:tcW w:w="988" w:type="dxa"/>
          </w:tcPr>
          <w:p w14:paraId="24DF1F7D" w14:textId="4AAE436B" w:rsidR="00A13D91" w:rsidRDefault="00A13D91" w:rsidP="00B520DF">
            <w:pPr>
              <w:rPr>
                <w:sz w:val="16"/>
                <w:szCs w:val="16"/>
              </w:rPr>
            </w:pPr>
            <w:r>
              <w:rPr>
                <w:sz w:val="16"/>
                <w:szCs w:val="16"/>
              </w:rPr>
              <w:t>H226</w:t>
            </w:r>
          </w:p>
        </w:tc>
        <w:tc>
          <w:tcPr>
            <w:tcW w:w="1701" w:type="dxa"/>
          </w:tcPr>
          <w:p w14:paraId="1EC7BF60" w14:textId="76688C93" w:rsidR="00A13D91" w:rsidRPr="000D7B3A" w:rsidRDefault="00A13D91" w:rsidP="00B520DF">
            <w:pPr>
              <w:rPr>
                <w:sz w:val="16"/>
                <w:szCs w:val="16"/>
              </w:rPr>
            </w:pPr>
            <w:r>
              <w:rPr>
                <w:sz w:val="16"/>
                <w:szCs w:val="16"/>
              </w:rPr>
              <w:t>Flam. Liq. 3</w:t>
            </w:r>
          </w:p>
        </w:tc>
        <w:tc>
          <w:tcPr>
            <w:tcW w:w="6945" w:type="dxa"/>
          </w:tcPr>
          <w:p w14:paraId="71FA9BC5" w14:textId="77777777" w:rsidR="00A13D91" w:rsidRDefault="00A13D91" w:rsidP="00B520DF">
            <w:pPr>
              <w:rPr>
                <w:sz w:val="16"/>
                <w:szCs w:val="16"/>
              </w:rPr>
            </w:pPr>
            <w:r>
              <w:rPr>
                <w:sz w:val="16"/>
                <w:szCs w:val="16"/>
              </w:rPr>
              <w:t>Liquide et vapeurs inflmmables.</w:t>
            </w:r>
          </w:p>
          <w:p w14:paraId="70058BDB" w14:textId="35F91482" w:rsidR="00A13D91" w:rsidRPr="00DA1415" w:rsidRDefault="00A13D91" w:rsidP="00B520DF">
            <w:pPr>
              <w:rPr>
                <w:sz w:val="16"/>
                <w:szCs w:val="16"/>
              </w:rPr>
            </w:pPr>
          </w:p>
        </w:tc>
      </w:tr>
      <w:tr w:rsidR="006D500A" w14:paraId="78D45168" w14:textId="77777777" w:rsidTr="006D500A">
        <w:tc>
          <w:tcPr>
            <w:tcW w:w="988" w:type="dxa"/>
          </w:tcPr>
          <w:p w14:paraId="53190137" w14:textId="77777777" w:rsidR="006D500A" w:rsidRDefault="00DA1415" w:rsidP="00B520DF">
            <w:pPr>
              <w:rPr>
                <w:sz w:val="16"/>
                <w:szCs w:val="16"/>
              </w:rPr>
            </w:pPr>
            <w:r>
              <w:rPr>
                <w:sz w:val="16"/>
                <w:szCs w:val="16"/>
              </w:rPr>
              <w:t>H315</w:t>
            </w:r>
          </w:p>
          <w:p w14:paraId="01506FBB" w14:textId="77777777" w:rsidR="00DA1415" w:rsidRDefault="00DA1415" w:rsidP="00B520DF">
            <w:pPr>
              <w:rPr>
                <w:sz w:val="16"/>
                <w:szCs w:val="16"/>
              </w:rPr>
            </w:pPr>
          </w:p>
        </w:tc>
        <w:tc>
          <w:tcPr>
            <w:tcW w:w="1701" w:type="dxa"/>
          </w:tcPr>
          <w:p w14:paraId="05DAF6C2" w14:textId="77777777" w:rsidR="006D500A" w:rsidRDefault="00DA1415" w:rsidP="00B520DF">
            <w:pPr>
              <w:rPr>
                <w:sz w:val="16"/>
                <w:szCs w:val="16"/>
              </w:rPr>
            </w:pPr>
            <w:r w:rsidRPr="000D7B3A">
              <w:rPr>
                <w:sz w:val="16"/>
                <w:szCs w:val="16"/>
              </w:rPr>
              <w:t>Skin Irrit. 2</w:t>
            </w:r>
          </w:p>
        </w:tc>
        <w:tc>
          <w:tcPr>
            <w:tcW w:w="6945" w:type="dxa"/>
          </w:tcPr>
          <w:p w14:paraId="3C392F31" w14:textId="77777777" w:rsidR="006D500A" w:rsidRDefault="00DA1415" w:rsidP="00B520DF">
            <w:pPr>
              <w:rPr>
                <w:sz w:val="16"/>
                <w:szCs w:val="16"/>
              </w:rPr>
            </w:pPr>
            <w:r w:rsidRPr="00DA1415">
              <w:rPr>
                <w:sz w:val="16"/>
                <w:szCs w:val="16"/>
              </w:rPr>
              <w:t>Provoque une irritation cutanée</w:t>
            </w:r>
            <w:r>
              <w:rPr>
                <w:sz w:val="16"/>
                <w:szCs w:val="16"/>
              </w:rPr>
              <w:t>.</w:t>
            </w:r>
          </w:p>
        </w:tc>
      </w:tr>
      <w:tr w:rsidR="006D500A" w14:paraId="40B3AFC8" w14:textId="77777777" w:rsidTr="006D500A">
        <w:tc>
          <w:tcPr>
            <w:tcW w:w="988" w:type="dxa"/>
          </w:tcPr>
          <w:p w14:paraId="0444053C" w14:textId="77777777" w:rsidR="006D500A" w:rsidRDefault="00DA1415" w:rsidP="00B520DF">
            <w:pPr>
              <w:rPr>
                <w:sz w:val="16"/>
                <w:szCs w:val="16"/>
              </w:rPr>
            </w:pPr>
            <w:r>
              <w:rPr>
                <w:sz w:val="16"/>
                <w:szCs w:val="16"/>
              </w:rPr>
              <w:t>H317</w:t>
            </w:r>
          </w:p>
          <w:p w14:paraId="40898B6A" w14:textId="77777777" w:rsidR="00DA1415" w:rsidRDefault="00DA1415" w:rsidP="00B520DF">
            <w:pPr>
              <w:rPr>
                <w:sz w:val="16"/>
                <w:szCs w:val="16"/>
              </w:rPr>
            </w:pPr>
          </w:p>
        </w:tc>
        <w:tc>
          <w:tcPr>
            <w:tcW w:w="1701" w:type="dxa"/>
          </w:tcPr>
          <w:p w14:paraId="77B63952" w14:textId="77777777" w:rsidR="006D500A" w:rsidRDefault="00DA1415" w:rsidP="00B520DF">
            <w:pPr>
              <w:rPr>
                <w:sz w:val="16"/>
                <w:szCs w:val="16"/>
              </w:rPr>
            </w:pPr>
            <w:r>
              <w:rPr>
                <w:sz w:val="16"/>
                <w:szCs w:val="16"/>
              </w:rPr>
              <w:t>Skin Sens 1B</w:t>
            </w:r>
          </w:p>
        </w:tc>
        <w:tc>
          <w:tcPr>
            <w:tcW w:w="6945" w:type="dxa"/>
          </w:tcPr>
          <w:p w14:paraId="24C1FA7F" w14:textId="77777777" w:rsidR="006D500A" w:rsidRDefault="00DA1415" w:rsidP="00B520DF">
            <w:pPr>
              <w:rPr>
                <w:sz w:val="16"/>
                <w:szCs w:val="16"/>
              </w:rPr>
            </w:pPr>
            <w:r w:rsidRPr="00DA1415">
              <w:rPr>
                <w:sz w:val="16"/>
                <w:szCs w:val="16"/>
              </w:rPr>
              <w:t>Peut provoquer une allergie cutanée</w:t>
            </w:r>
            <w:r>
              <w:rPr>
                <w:sz w:val="16"/>
                <w:szCs w:val="16"/>
              </w:rPr>
              <w:t>.</w:t>
            </w:r>
          </w:p>
        </w:tc>
      </w:tr>
      <w:tr w:rsidR="003068BA" w14:paraId="1BE8313A" w14:textId="77777777" w:rsidTr="006D500A">
        <w:tc>
          <w:tcPr>
            <w:tcW w:w="988" w:type="dxa"/>
          </w:tcPr>
          <w:p w14:paraId="1DAF0F73" w14:textId="27855ED1" w:rsidR="003068BA" w:rsidRDefault="003068BA" w:rsidP="00B520DF">
            <w:pPr>
              <w:rPr>
                <w:sz w:val="16"/>
                <w:szCs w:val="16"/>
              </w:rPr>
            </w:pPr>
            <w:r>
              <w:rPr>
                <w:sz w:val="16"/>
                <w:szCs w:val="16"/>
              </w:rPr>
              <w:t>H319</w:t>
            </w:r>
          </w:p>
        </w:tc>
        <w:tc>
          <w:tcPr>
            <w:tcW w:w="1701" w:type="dxa"/>
          </w:tcPr>
          <w:p w14:paraId="5FF06626" w14:textId="21CB747E" w:rsidR="003068BA" w:rsidRDefault="003068BA" w:rsidP="00B520DF">
            <w:pPr>
              <w:rPr>
                <w:sz w:val="16"/>
                <w:szCs w:val="16"/>
              </w:rPr>
            </w:pPr>
            <w:r>
              <w:rPr>
                <w:sz w:val="16"/>
                <w:szCs w:val="16"/>
              </w:rPr>
              <w:t>Eye Irrit. 2</w:t>
            </w:r>
          </w:p>
        </w:tc>
        <w:tc>
          <w:tcPr>
            <w:tcW w:w="6945" w:type="dxa"/>
          </w:tcPr>
          <w:p w14:paraId="3E1A1397" w14:textId="77777777" w:rsidR="003068BA" w:rsidRDefault="003068BA" w:rsidP="00B520DF">
            <w:pPr>
              <w:rPr>
                <w:sz w:val="16"/>
                <w:szCs w:val="16"/>
              </w:rPr>
            </w:pPr>
            <w:r w:rsidRPr="003068BA">
              <w:rPr>
                <w:sz w:val="16"/>
                <w:szCs w:val="16"/>
              </w:rPr>
              <w:t>Provoque une sévère irritation des yeux</w:t>
            </w:r>
            <w:r>
              <w:rPr>
                <w:sz w:val="16"/>
                <w:szCs w:val="16"/>
              </w:rPr>
              <w:t>.</w:t>
            </w:r>
          </w:p>
          <w:p w14:paraId="248BA290" w14:textId="1EB20AAE" w:rsidR="003068BA" w:rsidRPr="00DA1415" w:rsidRDefault="003068BA" w:rsidP="00B520DF">
            <w:pPr>
              <w:rPr>
                <w:sz w:val="16"/>
                <w:szCs w:val="16"/>
              </w:rPr>
            </w:pPr>
          </w:p>
        </w:tc>
      </w:tr>
      <w:tr w:rsidR="00A13D91" w14:paraId="3E193E68" w14:textId="77777777" w:rsidTr="006D500A">
        <w:tc>
          <w:tcPr>
            <w:tcW w:w="988" w:type="dxa"/>
          </w:tcPr>
          <w:p w14:paraId="58CEBD0F" w14:textId="1A458702" w:rsidR="00A13D91" w:rsidRDefault="00A13D91" w:rsidP="00B520DF">
            <w:pPr>
              <w:rPr>
                <w:sz w:val="16"/>
                <w:szCs w:val="16"/>
              </w:rPr>
            </w:pPr>
            <w:r>
              <w:rPr>
                <w:sz w:val="16"/>
                <w:szCs w:val="16"/>
              </w:rPr>
              <w:t>H361</w:t>
            </w:r>
          </w:p>
        </w:tc>
        <w:tc>
          <w:tcPr>
            <w:tcW w:w="1701" w:type="dxa"/>
          </w:tcPr>
          <w:p w14:paraId="63B2FE78" w14:textId="77777777" w:rsidR="00A13D91" w:rsidRDefault="00A13D91" w:rsidP="00B520DF">
            <w:pPr>
              <w:rPr>
                <w:sz w:val="16"/>
                <w:szCs w:val="16"/>
              </w:rPr>
            </w:pPr>
            <w:r>
              <w:rPr>
                <w:sz w:val="16"/>
                <w:szCs w:val="16"/>
              </w:rPr>
              <w:t>Repr. 2</w:t>
            </w:r>
          </w:p>
          <w:p w14:paraId="0E37D480" w14:textId="5A832902" w:rsidR="00A13D91" w:rsidRDefault="00A13D91" w:rsidP="00B520DF">
            <w:pPr>
              <w:rPr>
                <w:sz w:val="16"/>
                <w:szCs w:val="16"/>
              </w:rPr>
            </w:pPr>
          </w:p>
        </w:tc>
        <w:tc>
          <w:tcPr>
            <w:tcW w:w="6945" w:type="dxa"/>
          </w:tcPr>
          <w:p w14:paraId="0EDFE322" w14:textId="4BFE1286" w:rsidR="00A13D91" w:rsidRPr="003068BA" w:rsidRDefault="00A13D91" w:rsidP="00B520DF">
            <w:pPr>
              <w:rPr>
                <w:sz w:val="16"/>
                <w:szCs w:val="16"/>
              </w:rPr>
            </w:pPr>
            <w:r w:rsidRPr="00A13D91">
              <w:rPr>
                <w:sz w:val="16"/>
                <w:szCs w:val="16"/>
              </w:rPr>
              <w:t>Susceptible de nuire à la fertilité ou au fœtus</w:t>
            </w:r>
            <w:r>
              <w:rPr>
                <w:sz w:val="16"/>
                <w:szCs w:val="16"/>
              </w:rPr>
              <w:t>.</w:t>
            </w:r>
          </w:p>
        </w:tc>
      </w:tr>
      <w:tr w:rsidR="00A13D91" w14:paraId="771D108B" w14:textId="77777777" w:rsidTr="006D500A">
        <w:tc>
          <w:tcPr>
            <w:tcW w:w="988" w:type="dxa"/>
          </w:tcPr>
          <w:p w14:paraId="6F6BF090" w14:textId="77777777" w:rsidR="00A13D91" w:rsidRDefault="00A13D91" w:rsidP="00B520DF">
            <w:pPr>
              <w:rPr>
                <w:sz w:val="16"/>
                <w:szCs w:val="16"/>
              </w:rPr>
            </w:pPr>
            <w:r>
              <w:rPr>
                <w:sz w:val="16"/>
                <w:szCs w:val="16"/>
              </w:rPr>
              <w:t>H373</w:t>
            </w:r>
          </w:p>
          <w:p w14:paraId="61541D59" w14:textId="7371270D" w:rsidR="00A13D91" w:rsidRDefault="00A13D91" w:rsidP="00B520DF">
            <w:pPr>
              <w:rPr>
                <w:sz w:val="16"/>
                <w:szCs w:val="16"/>
              </w:rPr>
            </w:pPr>
          </w:p>
        </w:tc>
        <w:tc>
          <w:tcPr>
            <w:tcW w:w="1701" w:type="dxa"/>
          </w:tcPr>
          <w:p w14:paraId="72F6BFFD" w14:textId="75CA9F46" w:rsidR="00A13D91" w:rsidRDefault="00A13D91" w:rsidP="00B520DF">
            <w:pPr>
              <w:rPr>
                <w:sz w:val="16"/>
                <w:szCs w:val="16"/>
              </w:rPr>
            </w:pPr>
            <w:r>
              <w:rPr>
                <w:sz w:val="16"/>
                <w:szCs w:val="16"/>
              </w:rPr>
              <w:t>STOT RE 2</w:t>
            </w:r>
          </w:p>
        </w:tc>
        <w:tc>
          <w:tcPr>
            <w:tcW w:w="6945" w:type="dxa"/>
          </w:tcPr>
          <w:p w14:paraId="7F3032E2" w14:textId="71BE5FCB" w:rsidR="00A13D91" w:rsidRPr="003068BA" w:rsidRDefault="00A13D91" w:rsidP="00B520DF">
            <w:pPr>
              <w:rPr>
                <w:sz w:val="16"/>
                <w:szCs w:val="16"/>
              </w:rPr>
            </w:pPr>
            <w:r w:rsidRPr="00A13D91">
              <w:rPr>
                <w:sz w:val="16"/>
                <w:szCs w:val="16"/>
              </w:rPr>
              <w:t>Risque présumé d'effets graves pour les organes à la suite d'expositions répétées ou d'une exposition prolongée</w:t>
            </w:r>
            <w:r>
              <w:rPr>
                <w:sz w:val="16"/>
                <w:szCs w:val="16"/>
              </w:rPr>
              <w:t>.</w:t>
            </w:r>
          </w:p>
        </w:tc>
      </w:tr>
      <w:tr w:rsidR="003068BA" w14:paraId="1FD8D5FA" w14:textId="77777777" w:rsidTr="006D500A">
        <w:tc>
          <w:tcPr>
            <w:tcW w:w="988" w:type="dxa"/>
          </w:tcPr>
          <w:p w14:paraId="6DBA6ECA" w14:textId="41837981" w:rsidR="003068BA" w:rsidRDefault="003068BA" w:rsidP="00B520DF">
            <w:pPr>
              <w:rPr>
                <w:sz w:val="16"/>
                <w:szCs w:val="16"/>
              </w:rPr>
            </w:pPr>
            <w:r>
              <w:rPr>
                <w:sz w:val="16"/>
                <w:szCs w:val="16"/>
              </w:rPr>
              <w:t>H400</w:t>
            </w:r>
          </w:p>
        </w:tc>
        <w:tc>
          <w:tcPr>
            <w:tcW w:w="1701" w:type="dxa"/>
          </w:tcPr>
          <w:p w14:paraId="3039474C" w14:textId="6F1DEA5A" w:rsidR="003068BA" w:rsidRDefault="003068BA" w:rsidP="00B520DF">
            <w:pPr>
              <w:rPr>
                <w:sz w:val="16"/>
                <w:szCs w:val="16"/>
              </w:rPr>
            </w:pPr>
            <w:r>
              <w:rPr>
                <w:sz w:val="16"/>
                <w:szCs w:val="16"/>
              </w:rPr>
              <w:t>Aquatic Acute 1</w:t>
            </w:r>
          </w:p>
          <w:p w14:paraId="24393B5D" w14:textId="34D37141" w:rsidR="003068BA" w:rsidRDefault="003068BA" w:rsidP="00B520DF">
            <w:pPr>
              <w:rPr>
                <w:sz w:val="16"/>
                <w:szCs w:val="16"/>
              </w:rPr>
            </w:pPr>
          </w:p>
        </w:tc>
        <w:tc>
          <w:tcPr>
            <w:tcW w:w="6945" w:type="dxa"/>
          </w:tcPr>
          <w:p w14:paraId="42A71B8D" w14:textId="6D1F7877" w:rsidR="003068BA" w:rsidRPr="003068BA" w:rsidRDefault="003068BA" w:rsidP="00B520DF">
            <w:pPr>
              <w:rPr>
                <w:sz w:val="16"/>
                <w:szCs w:val="16"/>
              </w:rPr>
            </w:pPr>
            <w:r w:rsidRPr="003068BA">
              <w:rPr>
                <w:sz w:val="16"/>
                <w:szCs w:val="16"/>
              </w:rPr>
              <w:t>T</w:t>
            </w:r>
            <w:r>
              <w:rPr>
                <w:sz w:val="16"/>
                <w:szCs w:val="16"/>
              </w:rPr>
              <w:t>rès t</w:t>
            </w:r>
            <w:r w:rsidRPr="003068BA">
              <w:rPr>
                <w:sz w:val="16"/>
                <w:szCs w:val="16"/>
              </w:rPr>
              <w:t>oxique pour les organismes aquatiques</w:t>
            </w:r>
            <w:r>
              <w:rPr>
                <w:sz w:val="16"/>
                <w:szCs w:val="16"/>
              </w:rPr>
              <w:t>.</w:t>
            </w:r>
          </w:p>
        </w:tc>
      </w:tr>
      <w:tr w:rsidR="003068BA" w14:paraId="76040895" w14:textId="77777777" w:rsidTr="006D500A">
        <w:tc>
          <w:tcPr>
            <w:tcW w:w="988" w:type="dxa"/>
          </w:tcPr>
          <w:p w14:paraId="03F18C61" w14:textId="38667006" w:rsidR="003068BA" w:rsidRDefault="003068BA" w:rsidP="00B520DF">
            <w:pPr>
              <w:rPr>
                <w:sz w:val="16"/>
                <w:szCs w:val="16"/>
              </w:rPr>
            </w:pPr>
            <w:r>
              <w:rPr>
                <w:sz w:val="16"/>
                <w:szCs w:val="16"/>
              </w:rPr>
              <w:t>H410</w:t>
            </w:r>
          </w:p>
        </w:tc>
        <w:tc>
          <w:tcPr>
            <w:tcW w:w="1701" w:type="dxa"/>
          </w:tcPr>
          <w:p w14:paraId="106F3209" w14:textId="77777777" w:rsidR="003068BA" w:rsidRDefault="003068BA" w:rsidP="00B520DF">
            <w:pPr>
              <w:rPr>
                <w:sz w:val="16"/>
                <w:szCs w:val="16"/>
              </w:rPr>
            </w:pPr>
            <w:r>
              <w:rPr>
                <w:sz w:val="16"/>
                <w:szCs w:val="16"/>
              </w:rPr>
              <w:t>Aquatic Chronic 1</w:t>
            </w:r>
          </w:p>
          <w:p w14:paraId="64A31544" w14:textId="243D35CB" w:rsidR="003068BA" w:rsidRDefault="003068BA" w:rsidP="00B520DF">
            <w:pPr>
              <w:rPr>
                <w:sz w:val="16"/>
                <w:szCs w:val="16"/>
              </w:rPr>
            </w:pPr>
          </w:p>
        </w:tc>
        <w:tc>
          <w:tcPr>
            <w:tcW w:w="6945" w:type="dxa"/>
          </w:tcPr>
          <w:p w14:paraId="5F73BC1A" w14:textId="1D4EE48B" w:rsidR="003068BA" w:rsidRPr="003068BA" w:rsidRDefault="003068BA" w:rsidP="00B520DF">
            <w:pPr>
              <w:rPr>
                <w:sz w:val="16"/>
                <w:szCs w:val="16"/>
              </w:rPr>
            </w:pPr>
            <w:r w:rsidRPr="003068BA">
              <w:rPr>
                <w:sz w:val="16"/>
                <w:szCs w:val="16"/>
              </w:rPr>
              <w:t>T</w:t>
            </w:r>
            <w:r>
              <w:rPr>
                <w:sz w:val="16"/>
                <w:szCs w:val="16"/>
              </w:rPr>
              <w:t>rès t</w:t>
            </w:r>
            <w:r w:rsidRPr="003068BA">
              <w:rPr>
                <w:sz w:val="16"/>
                <w:szCs w:val="16"/>
              </w:rPr>
              <w:t>oxique pour les organismes aquatiques, entraîne des effets néfastes à long terme.</w:t>
            </w:r>
          </w:p>
        </w:tc>
      </w:tr>
      <w:tr w:rsidR="00DA1415" w14:paraId="1AC26E62" w14:textId="77777777" w:rsidTr="006D500A">
        <w:tc>
          <w:tcPr>
            <w:tcW w:w="988" w:type="dxa"/>
          </w:tcPr>
          <w:p w14:paraId="63EBFAB8" w14:textId="77777777" w:rsidR="00DA1415" w:rsidRDefault="00DA1415" w:rsidP="00B520DF">
            <w:pPr>
              <w:rPr>
                <w:sz w:val="16"/>
                <w:szCs w:val="16"/>
              </w:rPr>
            </w:pPr>
            <w:r>
              <w:rPr>
                <w:sz w:val="16"/>
                <w:szCs w:val="16"/>
              </w:rPr>
              <w:t>H411</w:t>
            </w:r>
          </w:p>
          <w:p w14:paraId="6EFE3F48" w14:textId="77777777" w:rsidR="00DA1415" w:rsidRDefault="00DA1415" w:rsidP="00B520DF">
            <w:pPr>
              <w:rPr>
                <w:sz w:val="16"/>
                <w:szCs w:val="16"/>
              </w:rPr>
            </w:pPr>
          </w:p>
        </w:tc>
        <w:tc>
          <w:tcPr>
            <w:tcW w:w="1701" w:type="dxa"/>
          </w:tcPr>
          <w:p w14:paraId="2ACE9037" w14:textId="77777777" w:rsidR="00DA1415" w:rsidRDefault="00DA1415" w:rsidP="00B520DF">
            <w:pPr>
              <w:rPr>
                <w:sz w:val="16"/>
                <w:szCs w:val="16"/>
              </w:rPr>
            </w:pPr>
            <w:r>
              <w:rPr>
                <w:sz w:val="16"/>
                <w:szCs w:val="16"/>
              </w:rPr>
              <w:t>Aquatic Chronic 2</w:t>
            </w:r>
          </w:p>
        </w:tc>
        <w:tc>
          <w:tcPr>
            <w:tcW w:w="6945" w:type="dxa"/>
          </w:tcPr>
          <w:p w14:paraId="517F468D" w14:textId="77777777" w:rsidR="00DA1415" w:rsidRDefault="00DA1415" w:rsidP="00B520DF">
            <w:pPr>
              <w:rPr>
                <w:sz w:val="16"/>
                <w:szCs w:val="16"/>
              </w:rPr>
            </w:pPr>
            <w:r w:rsidRPr="00DA1415">
              <w:rPr>
                <w:sz w:val="16"/>
                <w:szCs w:val="16"/>
              </w:rPr>
              <w:t>Toxique pour les organismes aquatiques, entraîne des effets néfastes à long terme</w:t>
            </w:r>
            <w:r w:rsidR="00505EEE">
              <w:rPr>
                <w:sz w:val="16"/>
                <w:szCs w:val="16"/>
              </w:rPr>
              <w:t>.</w:t>
            </w:r>
          </w:p>
        </w:tc>
      </w:tr>
      <w:tr w:rsidR="003068BA" w14:paraId="55B53019" w14:textId="77777777" w:rsidTr="006D500A">
        <w:tc>
          <w:tcPr>
            <w:tcW w:w="988" w:type="dxa"/>
          </w:tcPr>
          <w:p w14:paraId="7C7C6460" w14:textId="77777777" w:rsidR="003068BA" w:rsidRDefault="003068BA" w:rsidP="00B520DF">
            <w:pPr>
              <w:rPr>
                <w:sz w:val="16"/>
                <w:szCs w:val="16"/>
              </w:rPr>
            </w:pPr>
            <w:r>
              <w:rPr>
                <w:sz w:val="16"/>
                <w:szCs w:val="16"/>
              </w:rPr>
              <w:t>H412</w:t>
            </w:r>
          </w:p>
          <w:p w14:paraId="4EF2CE4A" w14:textId="4960979F" w:rsidR="003068BA" w:rsidRDefault="003068BA" w:rsidP="00B520DF">
            <w:pPr>
              <w:rPr>
                <w:sz w:val="16"/>
                <w:szCs w:val="16"/>
              </w:rPr>
            </w:pPr>
          </w:p>
        </w:tc>
        <w:tc>
          <w:tcPr>
            <w:tcW w:w="1701" w:type="dxa"/>
          </w:tcPr>
          <w:p w14:paraId="53E0CA2B" w14:textId="427FA2E6" w:rsidR="003068BA" w:rsidRDefault="003068BA" w:rsidP="00B520DF">
            <w:pPr>
              <w:rPr>
                <w:sz w:val="16"/>
                <w:szCs w:val="16"/>
              </w:rPr>
            </w:pPr>
            <w:r>
              <w:rPr>
                <w:sz w:val="16"/>
                <w:szCs w:val="16"/>
              </w:rPr>
              <w:t>Aquatic Chronic 3</w:t>
            </w:r>
          </w:p>
        </w:tc>
        <w:tc>
          <w:tcPr>
            <w:tcW w:w="6945" w:type="dxa"/>
          </w:tcPr>
          <w:p w14:paraId="71B8B2ED" w14:textId="41CACFAA" w:rsidR="003068BA" w:rsidRPr="00DA1415" w:rsidRDefault="003068BA" w:rsidP="00B520DF">
            <w:pPr>
              <w:rPr>
                <w:sz w:val="16"/>
                <w:szCs w:val="16"/>
              </w:rPr>
            </w:pPr>
            <w:r>
              <w:rPr>
                <w:sz w:val="16"/>
                <w:szCs w:val="16"/>
              </w:rPr>
              <w:t>Nocif</w:t>
            </w:r>
            <w:r w:rsidRPr="003068BA">
              <w:rPr>
                <w:sz w:val="16"/>
                <w:szCs w:val="16"/>
              </w:rPr>
              <w:t xml:space="preserve"> pour les organismes aquatiques, entraîne des effets néfastes à long terme.</w:t>
            </w:r>
          </w:p>
        </w:tc>
      </w:tr>
    </w:tbl>
    <w:p w14:paraId="3011734E" w14:textId="77777777" w:rsidR="007407CD" w:rsidRDefault="007407CD" w:rsidP="00B520DF">
      <w:pPr>
        <w:ind w:left="-567"/>
        <w:rPr>
          <w:sz w:val="16"/>
          <w:szCs w:val="16"/>
        </w:rPr>
      </w:pPr>
    </w:p>
    <w:p w14:paraId="288138AD"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00680750"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2B62EB">
      <w:headerReference w:type="default" r:id="rId8"/>
      <w:footerReference w:type="default" r:id="rId9"/>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BBFD9" w14:textId="77777777" w:rsidR="00006C25" w:rsidRDefault="00006C25" w:rsidP="001F4281">
      <w:r>
        <w:separator/>
      </w:r>
    </w:p>
  </w:endnote>
  <w:endnote w:type="continuationSeparator" w:id="0">
    <w:p w14:paraId="4A416449" w14:textId="77777777" w:rsidR="00006C25" w:rsidRDefault="00006C25"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56EB2"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8E340" w14:textId="77777777" w:rsidR="00006C25" w:rsidRDefault="00006C25" w:rsidP="001F4281">
      <w:r>
        <w:separator/>
      </w:r>
    </w:p>
  </w:footnote>
  <w:footnote w:type="continuationSeparator" w:id="0">
    <w:p w14:paraId="71BBB24E" w14:textId="77777777" w:rsidR="00006C25" w:rsidRDefault="00006C25"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1CEBD" w14:textId="7127AC2E" w:rsidR="00461CD7" w:rsidRDefault="001402A9" w:rsidP="00461CD7">
    <w:pPr>
      <w:pStyle w:val="En-tte"/>
      <w:jc w:val="right"/>
      <w:rPr>
        <w:b/>
        <w:bCs/>
        <w:sz w:val="32"/>
        <w:szCs w:val="32"/>
      </w:rPr>
    </w:pPr>
    <w:r>
      <w:rPr>
        <w:b/>
        <w:bCs/>
        <w:sz w:val="16"/>
        <w:szCs w:val="16"/>
      </w:rPr>
      <w:t>1</w:t>
    </w:r>
    <w:r w:rsidR="006A5468">
      <w:rPr>
        <w:b/>
        <w:bCs/>
        <w:sz w:val="16"/>
        <w:szCs w:val="16"/>
      </w:rPr>
      <w:t>7</w:t>
    </w:r>
    <w:r w:rsidR="00461CD7" w:rsidRPr="001F4281">
      <w:rPr>
        <w:b/>
        <w:bCs/>
        <w:sz w:val="16"/>
        <w:szCs w:val="16"/>
      </w:rPr>
      <w:t>-0</w:t>
    </w:r>
    <w:r>
      <w:rPr>
        <w:b/>
        <w:bCs/>
        <w:sz w:val="16"/>
        <w:szCs w:val="16"/>
      </w:rPr>
      <w:t>9</w:t>
    </w:r>
    <w:r w:rsidR="00461CD7" w:rsidRPr="001F4281">
      <w:rPr>
        <w:b/>
        <w:bCs/>
        <w:sz w:val="16"/>
        <w:szCs w:val="16"/>
      </w:rPr>
      <w:t>-23</w:t>
    </w:r>
  </w:p>
  <w:p w14:paraId="121534EE" w14:textId="0DFC85CA" w:rsidR="001F4281" w:rsidRPr="001F4281" w:rsidRDefault="000277CC" w:rsidP="00461CD7">
    <w:pPr>
      <w:pStyle w:val="En-tte"/>
      <w:jc w:val="center"/>
      <w:rPr>
        <w:b/>
        <w:bCs/>
        <w:sz w:val="32"/>
        <w:szCs w:val="32"/>
      </w:rPr>
    </w:pPr>
    <w:r>
      <w:rPr>
        <w:b/>
        <w:bCs/>
        <w:sz w:val="32"/>
        <w:szCs w:val="32"/>
      </w:rPr>
      <w:t>M</w:t>
    </w:r>
    <w:r w:rsidR="009932F2">
      <w:rPr>
        <w:b/>
        <w:bCs/>
        <w:sz w:val="32"/>
        <w:szCs w:val="32"/>
      </w:rPr>
      <w:t>IDNIGHT 10</w:t>
    </w:r>
    <w:r w:rsidR="001F4281" w:rsidRPr="001F4281">
      <w:rPr>
        <w:b/>
        <w:bCs/>
        <w:sz w:val="32"/>
        <w:szCs w:val="32"/>
      </w:rPr>
      <w:t>%</w:t>
    </w:r>
  </w:p>
  <w:p w14:paraId="529C4322"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55A92090" w14:textId="27967ACE" w:rsidR="001F4281" w:rsidRDefault="001F4281" w:rsidP="001402A9">
    <w:pPr>
      <w:pStyle w:val="En-tte"/>
      <w:jc w:val="center"/>
      <w:rPr>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5D9E7CD1" w14:textId="082187E1" w:rsidR="000E0A53" w:rsidRPr="000277CC" w:rsidRDefault="009932F2" w:rsidP="000277CC">
    <w:pPr>
      <w:pStyle w:val="En-tte"/>
      <w:jc w:val="center"/>
      <w:rPr>
        <w:sz w:val="14"/>
      </w:rPr>
    </w:pPr>
    <w:r w:rsidRPr="009932F2">
      <w:rPr>
        <w:sz w:val="14"/>
      </w:rPr>
      <w:t>Date d’émission: 2/15/2022 Date de révision: 9/11/2023 Version: 1.0</w:t>
    </w:r>
  </w:p>
  <w:p w14:paraId="54530888" w14:textId="77777777" w:rsidR="001F4281" w:rsidRDefault="007D1FD4">
    <w:pPr>
      <w:pStyle w:val="En-tte"/>
    </w:pPr>
    <w:r>
      <w:rPr>
        <w:noProof/>
        <w:sz w:val="14"/>
      </w:rPr>
      <mc:AlternateContent>
        <mc:Choice Requires="wps">
          <w:drawing>
            <wp:anchor distT="0" distB="0" distL="114300" distR="114300" simplePos="0" relativeHeight="251659264" behindDoc="0" locked="0" layoutInCell="1" allowOverlap="1" wp14:anchorId="3C311921" wp14:editId="429DCE8C">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06C25"/>
    <w:rsid w:val="00020AEC"/>
    <w:rsid w:val="000277CC"/>
    <w:rsid w:val="00030A3C"/>
    <w:rsid w:val="000B4C07"/>
    <w:rsid w:val="000C485D"/>
    <w:rsid w:val="000D0720"/>
    <w:rsid w:val="000D4DB0"/>
    <w:rsid w:val="000D7B3A"/>
    <w:rsid w:val="000E0A53"/>
    <w:rsid w:val="001018D9"/>
    <w:rsid w:val="00104FD0"/>
    <w:rsid w:val="00123E65"/>
    <w:rsid w:val="00124124"/>
    <w:rsid w:val="00127F22"/>
    <w:rsid w:val="001402A9"/>
    <w:rsid w:val="00165437"/>
    <w:rsid w:val="00167055"/>
    <w:rsid w:val="00172A24"/>
    <w:rsid w:val="001F377B"/>
    <w:rsid w:val="001F4281"/>
    <w:rsid w:val="002055FE"/>
    <w:rsid w:val="00242CCE"/>
    <w:rsid w:val="00280ABD"/>
    <w:rsid w:val="00291C6A"/>
    <w:rsid w:val="002B2844"/>
    <w:rsid w:val="002B62EB"/>
    <w:rsid w:val="002B7493"/>
    <w:rsid w:val="002D02EE"/>
    <w:rsid w:val="002E5BCC"/>
    <w:rsid w:val="003068BA"/>
    <w:rsid w:val="00311BFC"/>
    <w:rsid w:val="0033732E"/>
    <w:rsid w:val="00381901"/>
    <w:rsid w:val="00387DED"/>
    <w:rsid w:val="003A0D9E"/>
    <w:rsid w:val="0041101F"/>
    <w:rsid w:val="00413AC7"/>
    <w:rsid w:val="00420E79"/>
    <w:rsid w:val="0042354B"/>
    <w:rsid w:val="00443223"/>
    <w:rsid w:val="00454EF3"/>
    <w:rsid w:val="00461CD7"/>
    <w:rsid w:val="0048517A"/>
    <w:rsid w:val="00505EEE"/>
    <w:rsid w:val="005112BF"/>
    <w:rsid w:val="005C38F1"/>
    <w:rsid w:val="005D1622"/>
    <w:rsid w:val="005F43FC"/>
    <w:rsid w:val="00615C75"/>
    <w:rsid w:val="00616054"/>
    <w:rsid w:val="00646908"/>
    <w:rsid w:val="00650E52"/>
    <w:rsid w:val="00656E5C"/>
    <w:rsid w:val="00663BE2"/>
    <w:rsid w:val="006725D3"/>
    <w:rsid w:val="006946A8"/>
    <w:rsid w:val="006965F8"/>
    <w:rsid w:val="006A5468"/>
    <w:rsid w:val="006B6EBA"/>
    <w:rsid w:val="006D494B"/>
    <w:rsid w:val="006D500A"/>
    <w:rsid w:val="007407CD"/>
    <w:rsid w:val="007416B2"/>
    <w:rsid w:val="00753378"/>
    <w:rsid w:val="00785D5D"/>
    <w:rsid w:val="007C197A"/>
    <w:rsid w:val="007C69B7"/>
    <w:rsid w:val="007D1FD4"/>
    <w:rsid w:val="007D2D29"/>
    <w:rsid w:val="008000BA"/>
    <w:rsid w:val="0080482E"/>
    <w:rsid w:val="00806EE5"/>
    <w:rsid w:val="008408B4"/>
    <w:rsid w:val="008467B7"/>
    <w:rsid w:val="00862A4C"/>
    <w:rsid w:val="008A1338"/>
    <w:rsid w:val="008A3511"/>
    <w:rsid w:val="008A74F5"/>
    <w:rsid w:val="008B4843"/>
    <w:rsid w:val="00913B79"/>
    <w:rsid w:val="009932F2"/>
    <w:rsid w:val="009A5D43"/>
    <w:rsid w:val="00A0103C"/>
    <w:rsid w:val="00A07794"/>
    <w:rsid w:val="00A13D91"/>
    <w:rsid w:val="00A43F2A"/>
    <w:rsid w:val="00A53721"/>
    <w:rsid w:val="00A80055"/>
    <w:rsid w:val="00A80DFC"/>
    <w:rsid w:val="00AA59BA"/>
    <w:rsid w:val="00AE2DF0"/>
    <w:rsid w:val="00AF0FB9"/>
    <w:rsid w:val="00B0545C"/>
    <w:rsid w:val="00B46C6B"/>
    <w:rsid w:val="00B520DF"/>
    <w:rsid w:val="00B536C0"/>
    <w:rsid w:val="00B92598"/>
    <w:rsid w:val="00B97735"/>
    <w:rsid w:val="00BC1AB0"/>
    <w:rsid w:val="00BC2D6F"/>
    <w:rsid w:val="00BF23CD"/>
    <w:rsid w:val="00BF765C"/>
    <w:rsid w:val="00C27727"/>
    <w:rsid w:val="00C731C4"/>
    <w:rsid w:val="00C954E1"/>
    <w:rsid w:val="00CB4E4B"/>
    <w:rsid w:val="00CD3AA0"/>
    <w:rsid w:val="00D04326"/>
    <w:rsid w:val="00D26B22"/>
    <w:rsid w:val="00DA1415"/>
    <w:rsid w:val="00DE3B69"/>
    <w:rsid w:val="00DF4973"/>
    <w:rsid w:val="00E245FC"/>
    <w:rsid w:val="00E31288"/>
    <w:rsid w:val="00E316A5"/>
    <w:rsid w:val="00E5577D"/>
    <w:rsid w:val="00EC15DD"/>
    <w:rsid w:val="00EE02F2"/>
    <w:rsid w:val="00EE23C2"/>
    <w:rsid w:val="00EF13E7"/>
    <w:rsid w:val="00F0235E"/>
    <w:rsid w:val="00F07D40"/>
    <w:rsid w:val="00F30A58"/>
    <w:rsid w:val="00F73FD5"/>
    <w:rsid w:val="00F936B7"/>
    <w:rsid w:val="00F94DC3"/>
    <w:rsid w:val="00FD6BBE"/>
    <w:rsid w:val="00FF7BA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5AA00"/>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055"/>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8</Pages>
  <Words>2499</Words>
  <Characters>13748</Characters>
  <Application>Microsoft Office Word</Application>
  <DocSecurity>0</DocSecurity>
  <Lines>114</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cp:lastModifiedBy>
  <cp:revision>7</cp:revision>
  <dcterms:created xsi:type="dcterms:W3CDTF">2023-09-17T12:00:00Z</dcterms:created>
  <dcterms:modified xsi:type="dcterms:W3CDTF">2023-09-17T12:25:00Z</dcterms:modified>
</cp:coreProperties>
</file>