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D2A68">
        <w:rPr>
          <w:b/>
          <w:bCs/>
          <w:sz w:val="16"/>
          <w:szCs w:val="16"/>
        </w:rPr>
        <w:t>MANDARINE PALO SANTO</w:t>
      </w:r>
      <w:r w:rsidR="007B2567">
        <w:rPr>
          <w:b/>
          <w:bCs/>
          <w:sz w:val="16"/>
          <w:szCs w:val="16"/>
        </w:rPr>
        <w:t xml:space="preserve"> </w:t>
      </w:r>
      <w:r w:rsidRPr="00B92598">
        <w:rPr>
          <w:b/>
          <w:bCs/>
          <w:spacing w:val="-2"/>
          <w:sz w:val="16"/>
          <w:szCs w:val="16"/>
        </w:rPr>
        <w:t>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164085"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164085" w:rsidP="002B62EB">
      <w:pPr>
        <w:ind w:left="-567"/>
        <w:rPr>
          <w:sz w:val="16"/>
          <w:szCs w:val="16"/>
        </w:rPr>
      </w:pPr>
      <w:r>
        <w:rPr>
          <w:sz w:val="16"/>
          <w:szCs w:val="16"/>
        </w:rPr>
        <w:t>-</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164085"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164085">
      <w:pPr>
        <w:ind w:left="-567"/>
        <w:rPr>
          <w:sz w:val="16"/>
          <w:szCs w:val="16"/>
        </w:rPr>
      </w:pPr>
      <w:r>
        <w:rPr>
          <w:sz w:val="16"/>
          <w:szCs w:val="16"/>
        </w:rPr>
        <w:t xml:space="preserve">EUH208 </w:t>
      </w:r>
      <w:r w:rsidRPr="00B520DF">
        <w:rPr>
          <w:b/>
          <w:bCs/>
          <w:sz w:val="16"/>
          <w:szCs w:val="16"/>
        </w:rPr>
        <w:t>Contient</w:t>
      </w:r>
      <w:r>
        <w:rPr>
          <w:sz w:val="16"/>
          <w:szCs w:val="16"/>
        </w:rPr>
        <w:t> :</w:t>
      </w:r>
      <w:r w:rsidR="00164085">
        <w:rPr>
          <w:sz w:val="16"/>
          <w:szCs w:val="16"/>
        </w:rPr>
        <w:t xml:space="preserve"> </w:t>
      </w:r>
      <w:proofErr w:type="spellStart"/>
      <w:r w:rsidR="00164085" w:rsidRPr="00164085">
        <w:rPr>
          <w:sz w:val="16"/>
          <w:szCs w:val="16"/>
        </w:rPr>
        <w:t>Cinnamic</w:t>
      </w:r>
      <w:proofErr w:type="spellEnd"/>
      <w:r w:rsidR="00164085" w:rsidRPr="00164085">
        <w:rPr>
          <w:sz w:val="16"/>
          <w:szCs w:val="16"/>
        </w:rPr>
        <w:t xml:space="preserve"> </w:t>
      </w:r>
      <w:proofErr w:type="spellStart"/>
      <w:r w:rsidR="00164085" w:rsidRPr="00164085">
        <w:rPr>
          <w:sz w:val="16"/>
          <w:szCs w:val="16"/>
        </w:rPr>
        <w:t>aldehyde</w:t>
      </w:r>
      <w:proofErr w:type="spellEnd"/>
      <w:r w:rsidR="00164085">
        <w:rPr>
          <w:sz w:val="16"/>
          <w:szCs w:val="16"/>
        </w:rPr>
        <w:t xml:space="preserve">, </w:t>
      </w:r>
      <w:proofErr w:type="spellStart"/>
      <w:r w:rsidR="00164085" w:rsidRPr="00164085">
        <w:rPr>
          <w:sz w:val="16"/>
          <w:szCs w:val="16"/>
        </w:rPr>
        <w:t>Vertenex</w:t>
      </w:r>
      <w:proofErr w:type="spellEnd"/>
      <w:r w:rsidR="00164085">
        <w:rPr>
          <w:sz w:val="16"/>
          <w:szCs w:val="16"/>
        </w:rPr>
        <w:t xml:space="preserve">, </w:t>
      </w:r>
      <w:r w:rsidR="00164085" w:rsidRPr="00164085">
        <w:rPr>
          <w:sz w:val="16"/>
          <w:szCs w:val="16"/>
        </w:rPr>
        <w:t>d-</w:t>
      </w:r>
      <w:proofErr w:type="spellStart"/>
      <w:r w:rsidR="00164085" w:rsidRPr="00164085">
        <w:rPr>
          <w:sz w:val="16"/>
          <w:szCs w:val="16"/>
        </w:rPr>
        <w:t>Limonene</w:t>
      </w:r>
      <w:proofErr w:type="spellEnd"/>
      <w:r w:rsidR="00164085">
        <w:rPr>
          <w:sz w:val="16"/>
          <w:szCs w:val="16"/>
        </w:rPr>
        <w:t xml:space="preserve">, </w:t>
      </w:r>
      <w:r w:rsidR="00164085" w:rsidRPr="00164085">
        <w:rPr>
          <w:sz w:val="16"/>
          <w:szCs w:val="16"/>
        </w:rPr>
        <w:t xml:space="preserve">Orange </w:t>
      </w:r>
      <w:proofErr w:type="spellStart"/>
      <w:r w:rsidR="00164085" w:rsidRPr="00164085">
        <w:rPr>
          <w:sz w:val="16"/>
          <w:szCs w:val="16"/>
        </w:rPr>
        <w:t>oil</w:t>
      </w:r>
      <w:proofErr w:type="spellEnd"/>
      <w:r w:rsidR="00164085">
        <w:rPr>
          <w:sz w:val="16"/>
          <w:szCs w:val="16"/>
        </w:rPr>
        <w:t xml:space="preserve">, </w:t>
      </w:r>
      <w:proofErr w:type="spellStart"/>
      <w:r w:rsidR="00164085" w:rsidRPr="00164085">
        <w:rPr>
          <w:sz w:val="16"/>
          <w:szCs w:val="16"/>
        </w:rPr>
        <w:t>Eugenol</w:t>
      </w:r>
      <w:proofErr w:type="spellEnd"/>
      <w:r w:rsidR="00532262">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D2A68" w:rsidTr="00F07D40">
        <w:tc>
          <w:tcPr>
            <w:tcW w:w="2547" w:type="dxa"/>
          </w:tcPr>
          <w:p w:rsidR="00FD2A68" w:rsidRPr="00D6309B" w:rsidRDefault="00FD2A68" w:rsidP="00B520DF">
            <w:pPr>
              <w:rPr>
                <w:sz w:val="16"/>
                <w:szCs w:val="16"/>
              </w:rPr>
            </w:pPr>
            <w:proofErr w:type="spellStart"/>
            <w:r w:rsidRPr="00FD2A68">
              <w:rPr>
                <w:sz w:val="16"/>
                <w:szCs w:val="16"/>
              </w:rPr>
              <w:t>Cinnamic</w:t>
            </w:r>
            <w:proofErr w:type="spellEnd"/>
            <w:r w:rsidRPr="00FD2A68">
              <w:rPr>
                <w:sz w:val="16"/>
                <w:szCs w:val="16"/>
              </w:rPr>
              <w:t xml:space="preserve"> </w:t>
            </w:r>
            <w:proofErr w:type="spellStart"/>
            <w:r w:rsidRPr="00FD2A68">
              <w:rPr>
                <w:sz w:val="16"/>
                <w:szCs w:val="16"/>
              </w:rPr>
              <w:t>aldehyde</w:t>
            </w:r>
            <w:proofErr w:type="spellEnd"/>
          </w:p>
        </w:tc>
        <w:tc>
          <w:tcPr>
            <w:tcW w:w="1417" w:type="dxa"/>
          </w:tcPr>
          <w:p w:rsidR="00FD2A68" w:rsidRPr="00D6309B" w:rsidRDefault="00FD2A68" w:rsidP="00F07D40">
            <w:pPr>
              <w:jc w:val="center"/>
              <w:rPr>
                <w:sz w:val="16"/>
                <w:szCs w:val="16"/>
              </w:rPr>
            </w:pPr>
            <w:r w:rsidRPr="00FD2A68">
              <w:rPr>
                <w:sz w:val="16"/>
                <w:szCs w:val="16"/>
              </w:rPr>
              <w:t>104-55-2</w:t>
            </w:r>
          </w:p>
        </w:tc>
        <w:tc>
          <w:tcPr>
            <w:tcW w:w="1472" w:type="dxa"/>
          </w:tcPr>
          <w:p w:rsidR="00FD2A68" w:rsidRPr="00D6309B" w:rsidRDefault="00FD2A68" w:rsidP="00F07D40">
            <w:pPr>
              <w:jc w:val="center"/>
              <w:rPr>
                <w:sz w:val="16"/>
                <w:szCs w:val="16"/>
              </w:rPr>
            </w:pPr>
            <w:r w:rsidRPr="00FD2A68">
              <w:rPr>
                <w:sz w:val="16"/>
                <w:szCs w:val="16"/>
              </w:rPr>
              <w:t>203-213-9</w:t>
            </w:r>
          </w:p>
        </w:tc>
        <w:tc>
          <w:tcPr>
            <w:tcW w:w="1363" w:type="dxa"/>
          </w:tcPr>
          <w:p w:rsidR="00FD2A68" w:rsidRPr="00D6309B" w:rsidRDefault="00FD2A68" w:rsidP="00D6309B">
            <w:pPr>
              <w:jc w:val="center"/>
              <w:rPr>
                <w:sz w:val="16"/>
                <w:szCs w:val="16"/>
              </w:rPr>
            </w:pPr>
            <w:r>
              <w:rPr>
                <w:sz w:val="16"/>
                <w:szCs w:val="16"/>
              </w:rPr>
              <w:t>0.23-0.45</w:t>
            </w:r>
          </w:p>
        </w:tc>
        <w:tc>
          <w:tcPr>
            <w:tcW w:w="2835" w:type="dxa"/>
          </w:tcPr>
          <w:p w:rsidR="00FD2A68" w:rsidRDefault="00FD2A68" w:rsidP="00FD2A68">
            <w:pPr>
              <w:rPr>
                <w:sz w:val="16"/>
                <w:szCs w:val="16"/>
              </w:rPr>
            </w:pPr>
            <w:r w:rsidRPr="00FD2A68">
              <w:rPr>
                <w:sz w:val="16"/>
                <w:szCs w:val="16"/>
              </w:rPr>
              <w:t xml:space="preserve">Acute </w:t>
            </w:r>
            <w:proofErr w:type="spellStart"/>
            <w:r w:rsidRPr="00FD2A68">
              <w:rPr>
                <w:sz w:val="16"/>
                <w:szCs w:val="16"/>
              </w:rPr>
              <w:t>Tox</w:t>
            </w:r>
            <w:proofErr w:type="spellEnd"/>
            <w:r w:rsidRPr="00FD2A68">
              <w:rPr>
                <w:sz w:val="16"/>
                <w:szCs w:val="16"/>
              </w:rPr>
              <w:t xml:space="preserve">. 4 (par voie cutanée), H312 </w:t>
            </w:r>
          </w:p>
          <w:p w:rsidR="00FD2A68" w:rsidRPr="00FD2A68" w:rsidRDefault="00FD2A68" w:rsidP="00FD2A68">
            <w:pPr>
              <w:rPr>
                <w:sz w:val="16"/>
                <w:szCs w:val="16"/>
              </w:rPr>
            </w:pPr>
            <w:r w:rsidRPr="00FD2A68">
              <w:rPr>
                <w:sz w:val="16"/>
                <w:szCs w:val="16"/>
              </w:rPr>
              <w:t xml:space="preserve">Skin </w:t>
            </w:r>
            <w:proofErr w:type="spellStart"/>
            <w:r w:rsidRPr="00FD2A68">
              <w:rPr>
                <w:sz w:val="16"/>
                <w:szCs w:val="16"/>
              </w:rPr>
              <w:t>Irrit</w:t>
            </w:r>
            <w:proofErr w:type="spellEnd"/>
            <w:r w:rsidRPr="00FD2A68">
              <w:rPr>
                <w:sz w:val="16"/>
                <w:szCs w:val="16"/>
              </w:rPr>
              <w:t>. 2, H315</w:t>
            </w:r>
          </w:p>
          <w:p w:rsidR="00FD2A68" w:rsidRDefault="00FD2A68" w:rsidP="00FD2A68">
            <w:pPr>
              <w:rPr>
                <w:sz w:val="16"/>
                <w:szCs w:val="16"/>
              </w:rPr>
            </w:pPr>
            <w:r w:rsidRPr="00FD2A68">
              <w:rPr>
                <w:sz w:val="16"/>
                <w:szCs w:val="16"/>
              </w:rPr>
              <w:t xml:space="preserve">Eye </w:t>
            </w:r>
            <w:proofErr w:type="spellStart"/>
            <w:r w:rsidRPr="00FD2A68">
              <w:rPr>
                <w:sz w:val="16"/>
                <w:szCs w:val="16"/>
              </w:rPr>
              <w:t>Irrit</w:t>
            </w:r>
            <w:proofErr w:type="spellEnd"/>
            <w:r w:rsidRPr="00FD2A68">
              <w:rPr>
                <w:sz w:val="16"/>
                <w:szCs w:val="16"/>
              </w:rPr>
              <w:t xml:space="preserve">. 2, H319 </w:t>
            </w:r>
          </w:p>
          <w:p w:rsidR="00FD2A68" w:rsidRPr="00FD2A68" w:rsidRDefault="00FD2A68" w:rsidP="00FD2A68">
            <w:pPr>
              <w:rPr>
                <w:sz w:val="16"/>
                <w:szCs w:val="16"/>
              </w:rPr>
            </w:pPr>
            <w:r w:rsidRPr="00FD2A68">
              <w:rPr>
                <w:sz w:val="16"/>
                <w:szCs w:val="16"/>
              </w:rPr>
              <w:t>Skin Sens. 1, H317</w:t>
            </w:r>
          </w:p>
          <w:p w:rsidR="00FD2A68" w:rsidRDefault="00FD2A68" w:rsidP="00FD2A68">
            <w:pPr>
              <w:rPr>
                <w:sz w:val="16"/>
                <w:szCs w:val="16"/>
              </w:rPr>
            </w:pPr>
            <w:proofErr w:type="spellStart"/>
            <w:r w:rsidRPr="00FD2A68">
              <w:rPr>
                <w:sz w:val="16"/>
                <w:szCs w:val="16"/>
              </w:rPr>
              <w:t>Aquatic</w:t>
            </w:r>
            <w:proofErr w:type="spellEnd"/>
            <w:r w:rsidRPr="00FD2A68">
              <w:rPr>
                <w:sz w:val="16"/>
                <w:szCs w:val="16"/>
              </w:rPr>
              <w:t xml:space="preserve"> </w:t>
            </w:r>
            <w:proofErr w:type="spellStart"/>
            <w:r w:rsidRPr="00FD2A68">
              <w:rPr>
                <w:sz w:val="16"/>
                <w:szCs w:val="16"/>
              </w:rPr>
              <w:t>Chronic</w:t>
            </w:r>
            <w:proofErr w:type="spellEnd"/>
            <w:r w:rsidRPr="00FD2A68">
              <w:rPr>
                <w:sz w:val="16"/>
                <w:szCs w:val="16"/>
              </w:rPr>
              <w:t xml:space="preserve"> 3, H412</w:t>
            </w:r>
          </w:p>
          <w:p w:rsidR="00FD2A68" w:rsidRPr="00D6309B" w:rsidRDefault="00FD2A68" w:rsidP="00FD2A68">
            <w:pPr>
              <w:rPr>
                <w:sz w:val="16"/>
                <w:szCs w:val="16"/>
              </w:rPr>
            </w:pPr>
          </w:p>
        </w:tc>
      </w:tr>
      <w:tr w:rsidR="00FD2A68" w:rsidTr="00F07D40">
        <w:tc>
          <w:tcPr>
            <w:tcW w:w="2547" w:type="dxa"/>
          </w:tcPr>
          <w:p w:rsidR="00FD2A68" w:rsidRPr="00FD2A68" w:rsidRDefault="00FD2A68" w:rsidP="00B520DF">
            <w:pPr>
              <w:rPr>
                <w:sz w:val="16"/>
                <w:szCs w:val="16"/>
              </w:rPr>
            </w:pPr>
            <w:proofErr w:type="spellStart"/>
            <w:r w:rsidRPr="00FD2A68">
              <w:rPr>
                <w:sz w:val="16"/>
                <w:szCs w:val="16"/>
              </w:rPr>
              <w:t>Vertenex</w:t>
            </w:r>
            <w:proofErr w:type="spellEnd"/>
          </w:p>
        </w:tc>
        <w:tc>
          <w:tcPr>
            <w:tcW w:w="1417" w:type="dxa"/>
          </w:tcPr>
          <w:p w:rsidR="00FD2A68" w:rsidRPr="00FD2A68" w:rsidRDefault="00FD2A68" w:rsidP="00F07D40">
            <w:pPr>
              <w:jc w:val="center"/>
              <w:rPr>
                <w:sz w:val="16"/>
                <w:szCs w:val="16"/>
              </w:rPr>
            </w:pPr>
            <w:r w:rsidRPr="00FD2A68">
              <w:rPr>
                <w:sz w:val="16"/>
                <w:szCs w:val="16"/>
              </w:rPr>
              <w:t>32210-23-4</w:t>
            </w:r>
          </w:p>
        </w:tc>
        <w:tc>
          <w:tcPr>
            <w:tcW w:w="1472" w:type="dxa"/>
          </w:tcPr>
          <w:p w:rsidR="00FD2A68" w:rsidRPr="00FD2A68" w:rsidRDefault="00FD2A68" w:rsidP="00F07D40">
            <w:pPr>
              <w:jc w:val="center"/>
              <w:rPr>
                <w:sz w:val="16"/>
                <w:szCs w:val="16"/>
              </w:rPr>
            </w:pPr>
            <w:r w:rsidRPr="00FD2A68">
              <w:rPr>
                <w:sz w:val="16"/>
                <w:szCs w:val="16"/>
              </w:rPr>
              <w:t>250-954-9</w:t>
            </w:r>
          </w:p>
        </w:tc>
        <w:tc>
          <w:tcPr>
            <w:tcW w:w="1363" w:type="dxa"/>
          </w:tcPr>
          <w:p w:rsidR="00FD2A68" w:rsidRDefault="00FD2A68" w:rsidP="00D6309B">
            <w:pPr>
              <w:jc w:val="center"/>
              <w:rPr>
                <w:sz w:val="16"/>
                <w:szCs w:val="16"/>
              </w:rPr>
            </w:pPr>
            <w:r>
              <w:rPr>
                <w:sz w:val="16"/>
                <w:szCs w:val="16"/>
              </w:rPr>
              <w:t>0.15-0.301</w:t>
            </w:r>
          </w:p>
        </w:tc>
        <w:tc>
          <w:tcPr>
            <w:tcW w:w="2835" w:type="dxa"/>
          </w:tcPr>
          <w:p w:rsidR="00FD2A68" w:rsidRDefault="00FD2A68" w:rsidP="00FD2A68">
            <w:pPr>
              <w:rPr>
                <w:sz w:val="16"/>
                <w:szCs w:val="16"/>
              </w:rPr>
            </w:pPr>
            <w:r w:rsidRPr="00FD2A68">
              <w:rPr>
                <w:sz w:val="16"/>
                <w:szCs w:val="16"/>
              </w:rPr>
              <w:t>Skin Sens. 1B, H317</w:t>
            </w:r>
          </w:p>
          <w:p w:rsidR="00FD2A68" w:rsidRPr="00FD2A68" w:rsidRDefault="00FD2A68" w:rsidP="00FD2A68">
            <w:pPr>
              <w:rPr>
                <w:sz w:val="16"/>
                <w:szCs w:val="16"/>
              </w:rPr>
            </w:pPr>
          </w:p>
        </w:tc>
      </w:tr>
      <w:tr w:rsidR="00FD2A68" w:rsidTr="00F24A7E">
        <w:tc>
          <w:tcPr>
            <w:tcW w:w="2547" w:type="dxa"/>
          </w:tcPr>
          <w:p w:rsidR="00FD2A68" w:rsidRPr="00D6309B" w:rsidRDefault="00FD2A68" w:rsidP="00F24A7E">
            <w:pPr>
              <w:rPr>
                <w:sz w:val="16"/>
                <w:szCs w:val="16"/>
              </w:rPr>
            </w:pPr>
            <w:proofErr w:type="gramStart"/>
            <w:r w:rsidRPr="00D6309B">
              <w:rPr>
                <w:sz w:val="16"/>
                <w:szCs w:val="16"/>
              </w:rPr>
              <w:t>d</w:t>
            </w:r>
            <w:proofErr w:type="gramEnd"/>
            <w:r w:rsidRPr="00D6309B">
              <w:rPr>
                <w:sz w:val="16"/>
                <w:szCs w:val="16"/>
              </w:rPr>
              <w:t>-</w:t>
            </w:r>
            <w:proofErr w:type="spellStart"/>
            <w:r w:rsidRPr="00D6309B">
              <w:rPr>
                <w:sz w:val="16"/>
                <w:szCs w:val="16"/>
              </w:rPr>
              <w:t>Limonene</w:t>
            </w:r>
            <w:proofErr w:type="spellEnd"/>
          </w:p>
          <w:p w:rsidR="00FD2A68" w:rsidRDefault="00FD2A68" w:rsidP="00F24A7E">
            <w:pPr>
              <w:rPr>
                <w:sz w:val="16"/>
                <w:szCs w:val="16"/>
              </w:rPr>
            </w:pPr>
            <w:proofErr w:type="gramStart"/>
            <w:r w:rsidRPr="00D6309B">
              <w:rPr>
                <w:sz w:val="16"/>
                <w:szCs w:val="16"/>
              </w:rPr>
              <w:t>substance</w:t>
            </w:r>
            <w:proofErr w:type="gramEnd"/>
            <w:r w:rsidRPr="00D6309B">
              <w:rPr>
                <w:sz w:val="16"/>
                <w:szCs w:val="16"/>
              </w:rPr>
              <w:t xml:space="preserve"> possédant une/des valeurs limites d’exposition professionnelle nationales (DE, ES, FI, SI, NO, CH)</w:t>
            </w:r>
          </w:p>
          <w:p w:rsidR="00FD2A68" w:rsidRPr="00D6309B" w:rsidRDefault="00FD2A68" w:rsidP="00F24A7E">
            <w:pPr>
              <w:rPr>
                <w:sz w:val="16"/>
                <w:szCs w:val="16"/>
              </w:rPr>
            </w:pPr>
          </w:p>
        </w:tc>
        <w:tc>
          <w:tcPr>
            <w:tcW w:w="1417" w:type="dxa"/>
          </w:tcPr>
          <w:p w:rsidR="00FD2A68" w:rsidRPr="00D6309B" w:rsidRDefault="00FD2A68" w:rsidP="00F24A7E">
            <w:pPr>
              <w:jc w:val="center"/>
              <w:rPr>
                <w:sz w:val="16"/>
                <w:szCs w:val="16"/>
              </w:rPr>
            </w:pPr>
            <w:r w:rsidRPr="00D6309B">
              <w:rPr>
                <w:sz w:val="16"/>
                <w:szCs w:val="16"/>
              </w:rPr>
              <w:t>5989-27-5</w:t>
            </w:r>
          </w:p>
        </w:tc>
        <w:tc>
          <w:tcPr>
            <w:tcW w:w="1472" w:type="dxa"/>
          </w:tcPr>
          <w:p w:rsidR="00FD2A68" w:rsidRPr="00D6309B" w:rsidRDefault="00FD2A68" w:rsidP="00F24A7E">
            <w:pPr>
              <w:jc w:val="center"/>
              <w:rPr>
                <w:sz w:val="16"/>
                <w:szCs w:val="16"/>
              </w:rPr>
            </w:pPr>
            <w:r w:rsidRPr="00D6309B">
              <w:rPr>
                <w:sz w:val="16"/>
                <w:szCs w:val="16"/>
              </w:rPr>
              <w:t>227-813-5</w:t>
            </w:r>
          </w:p>
        </w:tc>
        <w:tc>
          <w:tcPr>
            <w:tcW w:w="1363" w:type="dxa"/>
          </w:tcPr>
          <w:p w:rsidR="00FD2A68" w:rsidRPr="00D6309B" w:rsidRDefault="00FD2A68" w:rsidP="00F24A7E">
            <w:pPr>
              <w:jc w:val="center"/>
              <w:rPr>
                <w:sz w:val="16"/>
                <w:szCs w:val="16"/>
              </w:rPr>
            </w:pPr>
            <w:r>
              <w:rPr>
                <w:sz w:val="16"/>
                <w:szCs w:val="16"/>
              </w:rPr>
              <w:t>0.</w:t>
            </w:r>
            <w:r>
              <w:rPr>
                <w:sz w:val="16"/>
                <w:szCs w:val="16"/>
              </w:rPr>
              <w:t>12-0.239</w:t>
            </w:r>
          </w:p>
        </w:tc>
        <w:tc>
          <w:tcPr>
            <w:tcW w:w="2835" w:type="dxa"/>
          </w:tcPr>
          <w:p w:rsidR="00FD2A68" w:rsidRDefault="00FD2A68" w:rsidP="00F24A7E">
            <w:pPr>
              <w:rPr>
                <w:sz w:val="16"/>
                <w:szCs w:val="16"/>
              </w:rPr>
            </w:pPr>
            <w:proofErr w:type="spellStart"/>
            <w:r w:rsidRPr="00D6309B">
              <w:rPr>
                <w:sz w:val="16"/>
                <w:szCs w:val="16"/>
              </w:rPr>
              <w:t>Flam</w:t>
            </w:r>
            <w:proofErr w:type="spellEnd"/>
            <w:r w:rsidRPr="00D6309B">
              <w:rPr>
                <w:sz w:val="16"/>
                <w:szCs w:val="16"/>
              </w:rPr>
              <w:t xml:space="preserve">. </w:t>
            </w:r>
            <w:proofErr w:type="spellStart"/>
            <w:r w:rsidRPr="00D6309B">
              <w:rPr>
                <w:sz w:val="16"/>
                <w:szCs w:val="16"/>
              </w:rPr>
              <w:t>Liq</w:t>
            </w:r>
            <w:proofErr w:type="spellEnd"/>
            <w:r w:rsidRPr="00D6309B">
              <w:rPr>
                <w:sz w:val="16"/>
                <w:szCs w:val="16"/>
              </w:rPr>
              <w:t xml:space="preserve">. 3, H226 </w:t>
            </w:r>
          </w:p>
          <w:p w:rsidR="00FD2A68" w:rsidRDefault="00FD2A68" w:rsidP="00F24A7E">
            <w:pPr>
              <w:rPr>
                <w:sz w:val="16"/>
                <w:szCs w:val="16"/>
              </w:rPr>
            </w:pPr>
            <w:r w:rsidRPr="00D6309B">
              <w:rPr>
                <w:sz w:val="16"/>
                <w:szCs w:val="16"/>
              </w:rPr>
              <w:t xml:space="preserve">Skin </w:t>
            </w:r>
            <w:proofErr w:type="spellStart"/>
            <w:r w:rsidRPr="00D6309B">
              <w:rPr>
                <w:sz w:val="16"/>
                <w:szCs w:val="16"/>
              </w:rPr>
              <w:t>Irrit</w:t>
            </w:r>
            <w:proofErr w:type="spellEnd"/>
            <w:r w:rsidRPr="00D6309B">
              <w:rPr>
                <w:sz w:val="16"/>
                <w:szCs w:val="16"/>
              </w:rPr>
              <w:t xml:space="preserve">. 2, H315 </w:t>
            </w:r>
          </w:p>
          <w:p w:rsidR="00FD2A68" w:rsidRDefault="00FD2A68" w:rsidP="00F24A7E">
            <w:pPr>
              <w:rPr>
                <w:sz w:val="16"/>
                <w:szCs w:val="16"/>
              </w:rPr>
            </w:pPr>
            <w:r w:rsidRPr="00D6309B">
              <w:rPr>
                <w:sz w:val="16"/>
                <w:szCs w:val="16"/>
              </w:rPr>
              <w:t xml:space="preserve">Skin Sens. 1B, H317 </w:t>
            </w:r>
          </w:p>
          <w:p w:rsidR="00FD2A68" w:rsidRPr="00D6309B" w:rsidRDefault="00FD2A68" w:rsidP="00F24A7E">
            <w:pPr>
              <w:rPr>
                <w:sz w:val="16"/>
                <w:szCs w:val="16"/>
              </w:rPr>
            </w:pPr>
            <w:r w:rsidRPr="00D6309B">
              <w:rPr>
                <w:sz w:val="16"/>
                <w:szCs w:val="16"/>
              </w:rPr>
              <w:t xml:space="preserve">Asp. </w:t>
            </w:r>
            <w:proofErr w:type="spellStart"/>
            <w:r w:rsidRPr="00D6309B">
              <w:rPr>
                <w:sz w:val="16"/>
                <w:szCs w:val="16"/>
              </w:rPr>
              <w:t>Tox</w:t>
            </w:r>
            <w:proofErr w:type="spellEnd"/>
            <w:r w:rsidRPr="00D6309B">
              <w:rPr>
                <w:sz w:val="16"/>
                <w:szCs w:val="16"/>
              </w:rPr>
              <w:t>. 1, H304</w:t>
            </w:r>
          </w:p>
          <w:p w:rsidR="00FD2A68" w:rsidRDefault="00FD2A68" w:rsidP="00F24A7E">
            <w:pPr>
              <w:rPr>
                <w:sz w:val="16"/>
                <w:szCs w:val="16"/>
              </w:rPr>
            </w:pPr>
            <w:proofErr w:type="spellStart"/>
            <w:r w:rsidRPr="00D6309B">
              <w:rPr>
                <w:sz w:val="16"/>
                <w:szCs w:val="16"/>
              </w:rPr>
              <w:t>Aquatic</w:t>
            </w:r>
            <w:proofErr w:type="spellEnd"/>
            <w:r w:rsidRPr="00D6309B">
              <w:rPr>
                <w:sz w:val="16"/>
                <w:szCs w:val="16"/>
              </w:rPr>
              <w:t xml:space="preserve"> Acute 1, H400 </w:t>
            </w:r>
          </w:p>
          <w:p w:rsidR="00FD2A68" w:rsidRDefault="00FD2A68" w:rsidP="00F24A7E">
            <w:pPr>
              <w:rPr>
                <w:sz w:val="16"/>
                <w:szCs w:val="16"/>
              </w:rPr>
            </w:pPr>
            <w:proofErr w:type="spellStart"/>
            <w:r w:rsidRPr="00D6309B">
              <w:rPr>
                <w:sz w:val="16"/>
                <w:szCs w:val="16"/>
              </w:rPr>
              <w:t>Aquatic</w:t>
            </w:r>
            <w:proofErr w:type="spellEnd"/>
            <w:r w:rsidRPr="00D6309B">
              <w:rPr>
                <w:sz w:val="16"/>
                <w:szCs w:val="16"/>
              </w:rPr>
              <w:t xml:space="preserve"> </w:t>
            </w:r>
            <w:proofErr w:type="spellStart"/>
            <w:r w:rsidRPr="00D6309B">
              <w:rPr>
                <w:sz w:val="16"/>
                <w:szCs w:val="16"/>
              </w:rPr>
              <w:t>Chronic</w:t>
            </w:r>
            <w:proofErr w:type="spellEnd"/>
            <w:r w:rsidRPr="00D6309B">
              <w:rPr>
                <w:sz w:val="16"/>
                <w:szCs w:val="16"/>
              </w:rPr>
              <w:t xml:space="preserve"> 3, H412</w:t>
            </w:r>
          </w:p>
          <w:p w:rsidR="00FD2A68" w:rsidRPr="00F07D40" w:rsidRDefault="00FD2A68" w:rsidP="00F24A7E">
            <w:pPr>
              <w:rPr>
                <w:sz w:val="16"/>
                <w:szCs w:val="16"/>
              </w:rPr>
            </w:pPr>
          </w:p>
        </w:tc>
      </w:tr>
      <w:tr w:rsidR="00FD2A68" w:rsidTr="00F07D40">
        <w:tc>
          <w:tcPr>
            <w:tcW w:w="2547" w:type="dxa"/>
          </w:tcPr>
          <w:p w:rsidR="00FD2A68" w:rsidRPr="00FD2A68" w:rsidRDefault="00FD2A68" w:rsidP="00B520DF">
            <w:pPr>
              <w:rPr>
                <w:sz w:val="16"/>
                <w:szCs w:val="16"/>
              </w:rPr>
            </w:pPr>
            <w:r w:rsidRPr="00FD2A68">
              <w:rPr>
                <w:sz w:val="16"/>
                <w:szCs w:val="16"/>
              </w:rPr>
              <w:t xml:space="preserve">Orange </w:t>
            </w:r>
            <w:proofErr w:type="spellStart"/>
            <w:r w:rsidRPr="00FD2A68">
              <w:rPr>
                <w:sz w:val="16"/>
                <w:szCs w:val="16"/>
              </w:rPr>
              <w:t>oil</w:t>
            </w:r>
            <w:proofErr w:type="spellEnd"/>
          </w:p>
        </w:tc>
        <w:tc>
          <w:tcPr>
            <w:tcW w:w="1417" w:type="dxa"/>
          </w:tcPr>
          <w:p w:rsidR="00FD2A68" w:rsidRPr="00FD2A68" w:rsidRDefault="00FD2A68" w:rsidP="00F07D40">
            <w:pPr>
              <w:jc w:val="center"/>
              <w:rPr>
                <w:sz w:val="16"/>
                <w:szCs w:val="16"/>
              </w:rPr>
            </w:pPr>
            <w:r w:rsidRPr="00FD2A68">
              <w:rPr>
                <w:sz w:val="16"/>
                <w:szCs w:val="16"/>
              </w:rPr>
              <w:t>8008-57-9</w:t>
            </w:r>
          </w:p>
        </w:tc>
        <w:tc>
          <w:tcPr>
            <w:tcW w:w="1472" w:type="dxa"/>
          </w:tcPr>
          <w:p w:rsidR="00FD2A68" w:rsidRPr="00FD2A68" w:rsidRDefault="00FD2A68" w:rsidP="00F07D40">
            <w:pPr>
              <w:jc w:val="center"/>
              <w:rPr>
                <w:sz w:val="16"/>
                <w:szCs w:val="16"/>
              </w:rPr>
            </w:pPr>
            <w:r w:rsidRPr="00FD2A68">
              <w:rPr>
                <w:sz w:val="16"/>
                <w:szCs w:val="16"/>
              </w:rPr>
              <w:t>232-433-8</w:t>
            </w:r>
          </w:p>
        </w:tc>
        <w:tc>
          <w:tcPr>
            <w:tcW w:w="1363" w:type="dxa"/>
          </w:tcPr>
          <w:p w:rsidR="00FD2A68" w:rsidRDefault="00FD2A68" w:rsidP="00D6309B">
            <w:pPr>
              <w:jc w:val="center"/>
              <w:rPr>
                <w:sz w:val="16"/>
                <w:szCs w:val="16"/>
              </w:rPr>
            </w:pPr>
            <w:r>
              <w:rPr>
                <w:sz w:val="16"/>
                <w:szCs w:val="16"/>
              </w:rPr>
              <w:t>0.09-0.174</w:t>
            </w:r>
          </w:p>
        </w:tc>
        <w:tc>
          <w:tcPr>
            <w:tcW w:w="2835" w:type="dxa"/>
          </w:tcPr>
          <w:p w:rsidR="00FD2A68" w:rsidRDefault="00FD2A68" w:rsidP="00FD2A68">
            <w:pPr>
              <w:rPr>
                <w:sz w:val="16"/>
                <w:szCs w:val="16"/>
              </w:rPr>
            </w:pPr>
            <w:proofErr w:type="spellStart"/>
            <w:r w:rsidRPr="00FD2A68">
              <w:rPr>
                <w:sz w:val="16"/>
                <w:szCs w:val="16"/>
              </w:rPr>
              <w:t>Flam</w:t>
            </w:r>
            <w:proofErr w:type="spellEnd"/>
            <w:r w:rsidRPr="00FD2A68">
              <w:rPr>
                <w:sz w:val="16"/>
                <w:szCs w:val="16"/>
              </w:rPr>
              <w:t xml:space="preserve">. </w:t>
            </w:r>
            <w:proofErr w:type="spellStart"/>
            <w:r w:rsidRPr="00FD2A68">
              <w:rPr>
                <w:sz w:val="16"/>
                <w:szCs w:val="16"/>
              </w:rPr>
              <w:t>Liq</w:t>
            </w:r>
            <w:proofErr w:type="spellEnd"/>
            <w:r w:rsidRPr="00FD2A68">
              <w:rPr>
                <w:sz w:val="16"/>
                <w:szCs w:val="16"/>
              </w:rPr>
              <w:t xml:space="preserve">. 3, H226 </w:t>
            </w:r>
          </w:p>
          <w:p w:rsidR="00FD2A68" w:rsidRDefault="00FD2A68" w:rsidP="00FD2A68">
            <w:pPr>
              <w:rPr>
                <w:sz w:val="16"/>
                <w:szCs w:val="16"/>
              </w:rPr>
            </w:pPr>
            <w:r w:rsidRPr="00FD2A68">
              <w:rPr>
                <w:sz w:val="16"/>
                <w:szCs w:val="16"/>
              </w:rPr>
              <w:t xml:space="preserve">Skin </w:t>
            </w:r>
            <w:proofErr w:type="spellStart"/>
            <w:r w:rsidRPr="00FD2A68">
              <w:rPr>
                <w:sz w:val="16"/>
                <w:szCs w:val="16"/>
              </w:rPr>
              <w:t>Irrit</w:t>
            </w:r>
            <w:proofErr w:type="spellEnd"/>
            <w:r w:rsidRPr="00FD2A68">
              <w:rPr>
                <w:sz w:val="16"/>
                <w:szCs w:val="16"/>
              </w:rPr>
              <w:t xml:space="preserve">. 2, H315 </w:t>
            </w:r>
          </w:p>
          <w:p w:rsidR="00FD2A68" w:rsidRDefault="00FD2A68" w:rsidP="00FD2A68">
            <w:pPr>
              <w:rPr>
                <w:sz w:val="16"/>
                <w:szCs w:val="16"/>
              </w:rPr>
            </w:pPr>
            <w:r w:rsidRPr="00FD2A68">
              <w:rPr>
                <w:sz w:val="16"/>
                <w:szCs w:val="16"/>
              </w:rPr>
              <w:t xml:space="preserve">Skin Sens. 1, H317 </w:t>
            </w:r>
          </w:p>
          <w:p w:rsidR="00FD2A68" w:rsidRPr="00FD2A68" w:rsidRDefault="00FD2A68" w:rsidP="00FD2A68">
            <w:pPr>
              <w:rPr>
                <w:sz w:val="16"/>
                <w:szCs w:val="16"/>
              </w:rPr>
            </w:pPr>
            <w:r w:rsidRPr="00FD2A68">
              <w:rPr>
                <w:sz w:val="16"/>
                <w:szCs w:val="16"/>
              </w:rPr>
              <w:t>Asp. To</w:t>
            </w:r>
            <w:proofErr w:type="spellStart"/>
            <w:r w:rsidRPr="00FD2A68">
              <w:rPr>
                <w:sz w:val="16"/>
                <w:szCs w:val="16"/>
              </w:rPr>
              <w:t>x</w:t>
            </w:r>
            <w:proofErr w:type="spellEnd"/>
            <w:r w:rsidRPr="00FD2A68">
              <w:rPr>
                <w:sz w:val="16"/>
                <w:szCs w:val="16"/>
              </w:rPr>
              <w:t>. 1, H304</w:t>
            </w:r>
          </w:p>
          <w:p w:rsidR="00FD2A68" w:rsidRDefault="00FD2A68" w:rsidP="00FD2A68">
            <w:pPr>
              <w:rPr>
                <w:sz w:val="16"/>
                <w:szCs w:val="16"/>
              </w:rPr>
            </w:pPr>
            <w:proofErr w:type="spellStart"/>
            <w:r w:rsidRPr="00FD2A68">
              <w:rPr>
                <w:sz w:val="16"/>
                <w:szCs w:val="16"/>
              </w:rPr>
              <w:t>Aquatic</w:t>
            </w:r>
            <w:proofErr w:type="spellEnd"/>
            <w:r w:rsidRPr="00FD2A68">
              <w:rPr>
                <w:sz w:val="16"/>
                <w:szCs w:val="16"/>
              </w:rPr>
              <w:t xml:space="preserve"> Acute 1, H400 </w:t>
            </w:r>
          </w:p>
          <w:p w:rsidR="00FD2A68" w:rsidRDefault="00FD2A68" w:rsidP="00FD2A68">
            <w:pPr>
              <w:rPr>
                <w:sz w:val="16"/>
                <w:szCs w:val="16"/>
              </w:rPr>
            </w:pPr>
            <w:proofErr w:type="spellStart"/>
            <w:r w:rsidRPr="00FD2A68">
              <w:rPr>
                <w:sz w:val="16"/>
                <w:szCs w:val="16"/>
              </w:rPr>
              <w:t>Aquatic</w:t>
            </w:r>
            <w:proofErr w:type="spellEnd"/>
            <w:r w:rsidRPr="00FD2A68">
              <w:rPr>
                <w:sz w:val="16"/>
                <w:szCs w:val="16"/>
              </w:rPr>
              <w:t xml:space="preserve"> </w:t>
            </w:r>
            <w:proofErr w:type="spellStart"/>
            <w:r w:rsidRPr="00FD2A68">
              <w:rPr>
                <w:sz w:val="16"/>
                <w:szCs w:val="16"/>
              </w:rPr>
              <w:t>Chronic</w:t>
            </w:r>
            <w:proofErr w:type="spellEnd"/>
            <w:r w:rsidRPr="00FD2A68">
              <w:rPr>
                <w:sz w:val="16"/>
                <w:szCs w:val="16"/>
              </w:rPr>
              <w:t xml:space="preserve"> 2, H411</w:t>
            </w:r>
          </w:p>
          <w:p w:rsidR="00FD2A68" w:rsidRPr="00FD2A68" w:rsidRDefault="00FD2A68" w:rsidP="00FD2A68">
            <w:pPr>
              <w:rPr>
                <w:sz w:val="16"/>
                <w:szCs w:val="16"/>
              </w:rPr>
            </w:pPr>
          </w:p>
        </w:tc>
      </w:tr>
      <w:tr w:rsidR="00FD2A68" w:rsidTr="00F07D40">
        <w:tc>
          <w:tcPr>
            <w:tcW w:w="2547" w:type="dxa"/>
          </w:tcPr>
          <w:p w:rsidR="00FD2A68" w:rsidRPr="00FD2A68" w:rsidRDefault="00FD2A68" w:rsidP="00B520DF">
            <w:pPr>
              <w:rPr>
                <w:sz w:val="16"/>
                <w:szCs w:val="16"/>
              </w:rPr>
            </w:pPr>
            <w:proofErr w:type="spellStart"/>
            <w:r w:rsidRPr="00FD2A68">
              <w:rPr>
                <w:sz w:val="16"/>
                <w:szCs w:val="16"/>
              </w:rPr>
              <w:t>Eugenol</w:t>
            </w:r>
            <w:proofErr w:type="spellEnd"/>
          </w:p>
        </w:tc>
        <w:tc>
          <w:tcPr>
            <w:tcW w:w="1417" w:type="dxa"/>
          </w:tcPr>
          <w:p w:rsidR="00FD2A68" w:rsidRPr="00FD2A68" w:rsidRDefault="00FD2A68" w:rsidP="00F07D40">
            <w:pPr>
              <w:jc w:val="center"/>
              <w:rPr>
                <w:sz w:val="16"/>
                <w:szCs w:val="16"/>
              </w:rPr>
            </w:pPr>
            <w:r w:rsidRPr="00FD2A68">
              <w:rPr>
                <w:sz w:val="16"/>
                <w:szCs w:val="16"/>
              </w:rPr>
              <w:t>97-53-0</w:t>
            </w:r>
          </w:p>
        </w:tc>
        <w:tc>
          <w:tcPr>
            <w:tcW w:w="1472" w:type="dxa"/>
          </w:tcPr>
          <w:p w:rsidR="00FD2A68" w:rsidRPr="00FD2A68" w:rsidRDefault="00FD2A68" w:rsidP="00F07D40">
            <w:pPr>
              <w:jc w:val="center"/>
              <w:rPr>
                <w:sz w:val="16"/>
                <w:szCs w:val="16"/>
              </w:rPr>
            </w:pPr>
            <w:r w:rsidRPr="00FD2A68">
              <w:rPr>
                <w:sz w:val="16"/>
                <w:szCs w:val="16"/>
              </w:rPr>
              <w:t>202-589-1</w:t>
            </w:r>
          </w:p>
        </w:tc>
        <w:tc>
          <w:tcPr>
            <w:tcW w:w="1363" w:type="dxa"/>
          </w:tcPr>
          <w:p w:rsidR="00FD2A68" w:rsidRDefault="00FD2A68" w:rsidP="00D6309B">
            <w:pPr>
              <w:jc w:val="center"/>
              <w:rPr>
                <w:sz w:val="16"/>
                <w:szCs w:val="16"/>
              </w:rPr>
            </w:pPr>
            <w:r>
              <w:rPr>
                <w:sz w:val="16"/>
                <w:szCs w:val="16"/>
              </w:rPr>
              <w:t>0.05-0.109</w:t>
            </w:r>
          </w:p>
        </w:tc>
        <w:tc>
          <w:tcPr>
            <w:tcW w:w="2835" w:type="dxa"/>
          </w:tcPr>
          <w:p w:rsidR="00FD2A68" w:rsidRPr="00FD2A68" w:rsidRDefault="00FD2A68" w:rsidP="00FD2A68">
            <w:pPr>
              <w:rPr>
                <w:sz w:val="16"/>
                <w:szCs w:val="16"/>
              </w:rPr>
            </w:pPr>
            <w:r w:rsidRPr="00FD2A68">
              <w:rPr>
                <w:sz w:val="16"/>
                <w:szCs w:val="16"/>
              </w:rPr>
              <w:t xml:space="preserve">Acute </w:t>
            </w:r>
            <w:proofErr w:type="spellStart"/>
            <w:r w:rsidRPr="00FD2A68">
              <w:rPr>
                <w:sz w:val="16"/>
                <w:szCs w:val="16"/>
              </w:rPr>
              <w:t>Tox</w:t>
            </w:r>
            <w:proofErr w:type="spellEnd"/>
            <w:r w:rsidRPr="00FD2A68">
              <w:rPr>
                <w:sz w:val="16"/>
                <w:szCs w:val="16"/>
              </w:rPr>
              <w:t xml:space="preserve">. 4 (par voie orale), H302 Eye </w:t>
            </w:r>
            <w:proofErr w:type="spellStart"/>
            <w:r w:rsidRPr="00FD2A68">
              <w:rPr>
                <w:sz w:val="16"/>
                <w:szCs w:val="16"/>
              </w:rPr>
              <w:t>Irrit</w:t>
            </w:r>
            <w:proofErr w:type="spellEnd"/>
            <w:r w:rsidRPr="00FD2A68">
              <w:rPr>
                <w:sz w:val="16"/>
                <w:szCs w:val="16"/>
              </w:rPr>
              <w:t>. 2, H319</w:t>
            </w:r>
          </w:p>
          <w:p w:rsidR="00FD2A68" w:rsidRDefault="00FD2A68" w:rsidP="00FD2A68">
            <w:pPr>
              <w:rPr>
                <w:sz w:val="16"/>
                <w:szCs w:val="16"/>
              </w:rPr>
            </w:pPr>
            <w:r w:rsidRPr="00FD2A68">
              <w:rPr>
                <w:sz w:val="16"/>
                <w:szCs w:val="16"/>
              </w:rPr>
              <w:t>Skin Sens. 1B, H317</w:t>
            </w:r>
          </w:p>
          <w:p w:rsidR="00FD2A68" w:rsidRPr="00FD2A68" w:rsidRDefault="00FD2A68" w:rsidP="00FD2A68">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196CDA"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196CDA"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164085">
              <w:rPr>
                <w:sz w:val="16"/>
                <w:szCs w:val="16"/>
              </w:rPr>
              <w:t>Non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164085">
        <w:trPr>
          <w:trHeight w:val="232"/>
        </w:trPr>
        <w:tc>
          <w:tcPr>
            <w:tcW w:w="2547" w:type="dxa"/>
          </w:tcPr>
          <w:p w:rsidR="00A53721" w:rsidRDefault="00A53721" w:rsidP="00B520DF">
            <w:pPr>
              <w:rPr>
                <w:sz w:val="16"/>
                <w:szCs w:val="16"/>
              </w:rPr>
            </w:pPr>
            <w:r w:rsidRPr="00A53721">
              <w:rPr>
                <w:sz w:val="16"/>
                <w:szCs w:val="16"/>
              </w:rPr>
              <w:t xml:space="preserve">Dangers pour le milieu </w:t>
            </w:r>
            <w:r w:rsidRPr="00A53721">
              <w:rPr>
                <w:sz w:val="16"/>
                <w:szCs w:val="16"/>
              </w:rPr>
              <w:lastRenderedPageBreak/>
              <w:t>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lastRenderedPageBreak/>
              <w:t xml:space="preserve">: </w:t>
            </w:r>
            <w:r w:rsidR="00B64F77">
              <w:rPr>
                <w:sz w:val="16"/>
                <w:szCs w:val="16"/>
              </w:rPr>
              <w:t>No</w:t>
            </w:r>
            <w:r w:rsidR="00164085">
              <w:rPr>
                <w:sz w:val="16"/>
                <w:szCs w:val="16"/>
              </w:rPr>
              <w:t>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 xml:space="preserve">WGK </w:t>
      </w:r>
      <w:r w:rsidR="00164085">
        <w:rPr>
          <w:sz w:val="16"/>
          <w:szCs w:val="16"/>
        </w:rPr>
        <w:t>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B64F77" w:rsidTr="00E316A5">
        <w:tc>
          <w:tcPr>
            <w:tcW w:w="1696" w:type="dxa"/>
          </w:tcPr>
          <w:p w:rsidR="00B64F77" w:rsidRPr="00E316A5" w:rsidRDefault="00B64F77" w:rsidP="00167055">
            <w:pPr>
              <w:rPr>
                <w:spacing w:val="-4"/>
                <w:sz w:val="16"/>
              </w:rPr>
            </w:pPr>
            <w:r>
              <w:rPr>
                <w:spacing w:val="-4"/>
                <w:sz w:val="16"/>
              </w:rPr>
              <w:t>3(a)</w:t>
            </w:r>
          </w:p>
        </w:tc>
        <w:tc>
          <w:tcPr>
            <w:tcW w:w="2552" w:type="dxa"/>
          </w:tcPr>
          <w:p w:rsidR="00B64F77" w:rsidRPr="00167055" w:rsidRDefault="00164085" w:rsidP="00E316A5">
            <w:pPr>
              <w:spacing w:before="57" w:line="288" w:lineRule="auto"/>
              <w:ind w:left="56" w:right="18"/>
              <w:rPr>
                <w:sz w:val="16"/>
              </w:rPr>
            </w:pPr>
            <w:proofErr w:type="gramStart"/>
            <w:r w:rsidRPr="00164085">
              <w:rPr>
                <w:sz w:val="16"/>
              </w:rPr>
              <w:t>d</w:t>
            </w:r>
            <w:proofErr w:type="gramEnd"/>
            <w:r w:rsidRPr="00164085">
              <w:rPr>
                <w:sz w:val="16"/>
              </w:rPr>
              <w:t>-</w:t>
            </w:r>
            <w:proofErr w:type="spellStart"/>
            <w:r w:rsidRPr="00164085">
              <w:rPr>
                <w:sz w:val="16"/>
              </w:rPr>
              <w:t>Limonene</w:t>
            </w:r>
            <w:proofErr w:type="spellEnd"/>
            <w:r w:rsidRPr="00164085">
              <w:rPr>
                <w:sz w:val="16"/>
              </w:rPr>
              <w:t xml:space="preserve"> ; Orange </w:t>
            </w:r>
            <w:proofErr w:type="spellStart"/>
            <w:r w:rsidRPr="00164085">
              <w:rPr>
                <w:sz w:val="16"/>
              </w:rPr>
              <w:t>oil</w:t>
            </w:r>
            <w:proofErr w:type="spellEnd"/>
          </w:p>
        </w:tc>
        <w:tc>
          <w:tcPr>
            <w:tcW w:w="4814" w:type="dxa"/>
          </w:tcPr>
          <w:p w:rsidR="00B64F77" w:rsidRDefault="00B64F77" w:rsidP="00B64F77">
            <w:pPr>
              <w:rPr>
                <w:bCs/>
                <w:color w:val="000000" w:themeColor="text1"/>
                <w:sz w:val="16"/>
                <w:szCs w:val="16"/>
              </w:rPr>
            </w:pPr>
            <w:r w:rsidRPr="00B64F77">
              <w:rPr>
                <w:bCs/>
                <w:color w:val="000000" w:themeColor="text1"/>
                <w:sz w:val="16"/>
                <w:szCs w:val="16"/>
              </w:rPr>
              <w:t>Substances ou mélanges qui répondent aux critères pour une des classes ou catégories de danger ci-après, visées à l'annexe I du règlement (CE) n° 1272/</w:t>
            </w:r>
            <w:proofErr w:type="gramStart"/>
            <w:r w:rsidRPr="00B64F77">
              <w:rPr>
                <w:bCs/>
                <w:color w:val="000000" w:themeColor="text1"/>
                <w:sz w:val="16"/>
                <w:szCs w:val="16"/>
              </w:rPr>
              <w:t>2008:</w:t>
            </w:r>
            <w:proofErr w:type="gramEnd"/>
            <w:r w:rsidRPr="00B64F77">
              <w:rPr>
                <w:bCs/>
                <w:color w:val="000000" w:themeColor="text1"/>
                <w:sz w:val="16"/>
                <w:szCs w:val="16"/>
              </w:rPr>
              <w:t xml:space="preserve"> Classes de danger 2.1 à 2.4, 2.6 et 2.7, 2.8 types A et B, 2.9, 2.10, 2.12, 2.13 catégories 1 et 2, 2.14</w:t>
            </w:r>
            <w:r>
              <w:rPr>
                <w:bCs/>
                <w:color w:val="000000" w:themeColor="text1"/>
                <w:sz w:val="16"/>
                <w:szCs w:val="16"/>
              </w:rPr>
              <w:t xml:space="preserve"> </w:t>
            </w:r>
            <w:r w:rsidRPr="00B64F77">
              <w:rPr>
                <w:bCs/>
                <w:color w:val="000000" w:themeColor="text1"/>
                <w:sz w:val="16"/>
                <w:szCs w:val="16"/>
              </w:rPr>
              <w:t>catégories 1 et 2, 2.15 types A à F</w:t>
            </w:r>
          </w:p>
          <w:p w:rsidR="00C52CDB" w:rsidRPr="00E316A5" w:rsidRDefault="00C52CDB" w:rsidP="00B64F77">
            <w:pPr>
              <w:rPr>
                <w:bCs/>
                <w:color w:val="000000" w:themeColor="text1"/>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C52CDB" w:rsidP="00C52CDB">
            <w:pPr>
              <w:spacing w:before="57" w:line="288" w:lineRule="auto"/>
              <w:ind w:left="56" w:right="18"/>
              <w:rPr>
                <w:b/>
                <w:color w:val="0070C0"/>
                <w:sz w:val="16"/>
                <w:szCs w:val="16"/>
              </w:rPr>
            </w:pPr>
            <w:proofErr w:type="spellStart"/>
            <w:r w:rsidRPr="00C52CDB">
              <w:rPr>
                <w:sz w:val="16"/>
              </w:rPr>
              <w:t>B</w:t>
            </w:r>
            <w:r w:rsidR="00164085">
              <w:rPr>
                <w:sz w:val="16"/>
              </w:rPr>
              <w:t>Mandarine</w:t>
            </w:r>
            <w:proofErr w:type="spellEnd"/>
            <w:r w:rsidR="00164085">
              <w:rPr>
                <w:sz w:val="16"/>
              </w:rPr>
              <w:t xml:space="preserve"> Palo Santo</w:t>
            </w:r>
            <w:r w:rsidRPr="00C52CDB">
              <w:rPr>
                <w:sz w:val="16"/>
              </w:rPr>
              <w:t xml:space="preserve"> </w:t>
            </w:r>
            <w:r>
              <w:rPr>
                <w:sz w:val="16"/>
              </w:rPr>
              <w:t>BEL</w:t>
            </w:r>
            <w:proofErr w:type="gramStart"/>
            <w:r>
              <w:rPr>
                <w:sz w:val="16"/>
              </w:rPr>
              <w:t>0</w:t>
            </w:r>
            <w:r w:rsidR="00164085">
              <w:rPr>
                <w:sz w:val="16"/>
              </w:rPr>
              <w:t>28</w:t>
            </w:r>
            <w:r w:rsidRPr="00C52CDB">
              <w:rPr>
                <w:sz w:val="16"/>
              </w:rPr>
              <w:t>;</w:t>
            </w:r>
            <w:proofErr w:type="gramEnd"/>
            <w:r w:rsidRPr="00C52CDB">
              <w:rPr>
                <w:sz w:val="16"/>
              </w:rPr>
              <w:t xml:space="preserve"> </w:t>
            </w:r>
            <w:proofErr w:type="spellStart"/>
            <w:r w:rsidR="00164085" w:rsidRPr="00164085">
              <w:rPr>
                <w:sz w:val="16"/>
              </w:rPr>
              <w:t>Cinnamic</w:t>
            </w:r>
            <w:proofErr w:type="spellEnd"/>
            <w:r w:rsidR="00164085" w:rsidRPr="00164085">
              <w:rPr>
                <w:sz w:val="16"/>
              </w:rPr>
              <w:t xml:space="preserve"> </w:t>
            </w:r>
            <w:proofErr w:type="spellStart"/>
            <w:r w:rsidR="00164085" w:rsidRPr="00164085">
              <w:rPr>
                <w:sz w:val="16"/>
              </w:rPr>
              <w:t>aldehyde</w:t>
            </w:r>
            <w:proofErr w:type="spellEnd"/>
            <w:r w:rsidR="00164085" w:rsidRPr="00164085">
              <w:rPr>
                <w:sz w:val="16"/>
              </w:rPr>
              <w:t xml:space="preserve"> ; </w:t>
            </w:r>
            <w:proofErr w:type="spellStart"/>
            <w:r w:rsidR="00164085" w:rsidRPr="00164085">
              <w:rPr>
                <w:sz w:val="16"/>
              </w:rPr>
              <w:t>Vertenex</w:t>
            </w:r>
            <w:proofErr w:type="spellEnd"/>
            <w:r w:rsidR="00164085" w:rsidRPr="00164085">
              <w:rPr>
                <w:sz w:val="16"/>
              </w:rPr>
              <w:t xml:space="preserve"> ; d-</w:t>
            </w:r>
            <w:proofErr w:type="spellStart"/>
            <w:r w:rsidR="00164085" w:rsidRPr="00164085">
              <w:rPr>
                <w:sz w:val="16"/>
              </w:rPr>
              <w:t>Limonene</w:t>
            </w:r>
            <w:proofErr w:type="spellEnd"/>
            <w:r w:rsidR="00164085" w:rsidRPr="00164085">
              <w:rPr>
                <w:sz w:val="16"/>
              </w:rPr>
              <w:t xml:space="preserve"> ;</w:t>
            </w:r>
            <w:r w:rsidR="00164085" w:rsidRPr="00164085">
              <w:rPr>
                <w:sz w:val="16"/>
              </w:rPr>
              <w:t xml:space="preserve"> </w:t>
            </w:r>
            <w:r w:rsidR="00164085" w:rsidRPr="00164085">
              <w:rPr>
                <w:sz w:val="16"/>
              </w:rPr>
              <w:t xml:space="preserve">Orange </w:t>
            </w:r>
            <w:proofErr w:type="spellStart"/>
            <w:r w:rsidR="00164085" w:rsidRPr="00164085">
              <w:rPr>
                <w:sz w:val="16"/>
              </w:rPr>
              <w:t>oil</w:t>
            </w:r>
            <w:proofErr w:type="spellEnd"/>
            <w:r w:rsidR="00164085" w:rsidRPr="00164085">
              <w:rPr>
                <w:sz w:val="16"/>
              </w:rPr>
              <w:t xml:space="preserve"> ; </w:t>
            </w:r>
            <w:proofErr w:type="spellStart"/>
            <w:r w:rsidR="00164085" w:rsidRPr="00164085">
              <w:rPr>
                <w:sz w:val="16"/>
              </w:rPr>
              <w:t>Eugenol</w:t>
            </w:r>
            <w:proofErr w:type="spellEnd"/>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164085" w:rsidRPr="00164085" w:rsidRDefault="00164085" w:rsidP="00164085">
            <w:pPr>
              <w:spacing w:before="57" w:line="288" w:lineRule="auto"/>
              <w:ind w:left="56" w:right="18"/>
              <w:rPr>
                <w:sz w:val="16"/>
              </w:rPr>
            </w:pPr>
            <w:r>
              <w:rPr>
                <w:sz w:val="16"/>
              </w:rPr>
              <w:t>M</w:t>
            </w:r>
            <w:r w:rsidRPr="00164085">
              <w:rPr>
                <w:sz w:val="16"/>
              </w:rPr>
              <w:t xml:space="preserve">andarine </w:t>
            </w:r>
            <w:r>
              <w:rPr>
                <w:sz w:val="16"/>
              </w:rPr>
              <w:t>P</w:t>
            </w:r>
            <w:r w:rsidRPr="00164085">
              <w:rPr>
                <w:sz w:val="16"/>
              </w:rPr>
              <w:t xml:space="preserve">alo </w:t>
            </w:r>
            <w:r>
              <w:rPr>
                <w:sz w:val="16"/>
              </w:rPr>
              <w:t>S</w:t>
            </w:r>
            <w:r w:rsidRPr="00164085">
              <w:rPr>
                <w:sz w:val="16"/>
              </w:rPr>
              <w:t xml:space="preserve">anto </w:t>
            </w:r>
            <w:r w:rsidRPr="00164085">
              <w:rPr>
                <w:sz w:val="16"/>
              </w:rPr>
              <w:t>BEL</w:t>
            </w:r>
            <w:proofErr w:type="gramStart"/>
            <w:r w:rsidRPr="00164085">
              <w:rPr>
                <w:sz w:val="16"/>
              </w:rPr>
              <w:t>028;</w:t>
            </w:r>
            <w:proofErr w:type="gramEnd"/>
          </w:p>
          <w:p w:rsidR="00E316A5" w:rsidRPr="00167055" w:rsidRDefault="00164085" w:rsidP="00164085">
            <w:pPr>
              <w:spacing w:before="57" w:line="288" w:lineRule="auto"/>
              <w:ind w:left="56" w:right="18"/>
              <w:rPr>
                <w:sz w:val="16"/>
              </w:rPr>
            </w:pPr>
            <w:proofErr w:type="spellStart"/>
            <w:r w:rsidRPr="00164085">
              <w:rPr>
                <w:sz w:val="16"/>
              </w:rPr>
              <w:t>Cinnamic</w:t>
            </w:r>
            <w:proofErr w:type="spellEnd"/>
            <w:r w:rsidRPr="00164085">
              <w:rPr>
                <w:sz w:val="16"/>
              </w:rPr>
              <w:t xml:space="preserve"> </w:t>
            </w:r>
            <w:proofErr w:type="spellStart"/>
            <w:r w:rsidRPr="00164085">
              <w:rPr>
                <w:sz w:val="16"/>
              </w:rPr>
              <w:t>aldehyde</w:t>
            </w:r>
            <w:proofErr w:type="spellEnd"/>
            <w:r w:rsidRPr="00164085">
              <w:rPr>
                <w:sz w:val="16"/>
              </w:rPr>
              <w:t xml:space="preserve"> ; d- </w:t>
            </w:r>
            <w:proofErr w:type="spellStart"/>
            <w:r w:rsidRPr="00164085">
              <w:rPr>
                <w:sz w:val="16"/>
              </w:rPr>
              <w:t>Limonene</w:t>
            </w:r>
            <w:proofErr w:type="spellEnd"/>
            <w:r w:rsidRPr="00164085">
              <w:rPr>
                <w:sz w:val="16"/>
              </w:rPr>
              <w:t xml:space="preserve"> ; Orange </w:t>
            </w:r>
            <w:proofErr w:type="spellStart"/>
            <w:r w:rsidRPr="00164085">
              <w:rPr>
                <w:sz w:val="16"/>
              </w:rPr>
              <w:t>oil</w:t>
            </w:r>
            <w:proofErr w:type="spellEnd"/>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C52CDB" w:rsidTr="00E316A5">
        <w:tc>
          <w:tcPr>
            <w:tcW w:w="1696" w:type="dxa"/>
          </w:tcPr>
          <w:p w:rsidR="00C52CDB" w:rsidRPr="00E316A5" w:rsidRDefault="00C52CDB" w:rsidP="00167055">
            <w:pPr>
              <w:rPr>
                <w:spacing w:val="-4"/>
                <w:sz w:val="16"/>
              </w:rPr>
            </w:pPr>
            <w:r>
              <w:rPr>
                <w:spacing w:val="-4"/>
                <w:sz w:val="16"/>
              </w:rPr>
              <w:t>40.</w:t>
            </w:r>
          </w:p>
        </w:tc>
        <w:tc>
          <w:tcPr>
            <w:tcW w:w="2552" w:type="dxa"/>
          </w:tcPr>
          <w:p w:rsidR="00C52CDB" w:rsidRPr="00C52CDB" w:rsidRDefault="00C52CDB" w:rsidP="00E316A5">
            <w:pPr>
              <w:spacing w:before="57" w:line="288" w:lineRule="auto"/>
              <w:ind w:left="56" w:right="18"/>
              <w:rPr>
                <w:sz w:val="16"/>
              </w:rPr>
            </w:pPr>
            <w:proofErr w:type="gramStart"/>
            <w:r w:rsidRPr="00C52CDB">
              <w:rPr>
                <w:sz w:val="16"/>
              </w:rPr>
              <w:t>d</w:t>
            </w:r>
            <w:proofErr w:type="gramEnd"/>
            <w:r w:rsidRPr="00C52CDB">
              <w:rPr>
                <w:sz w:val="16"/>
              </w:rPr>
              <w:t>-</w:t>
            </w:r>
            <w:proofErr w:type="spellStart"/>
            <w:r w:rsidRPr="00C52CDB">
              <w:rPr>
                <w:sz w:val="16"/>
              </w:rPr>
              <w:t>Limonene</w:t>
            </w:r>
            <w:proofErr w:type="spellEnd"/>
            <w:r w:rsidR="00164085">
              <w:rPr>
                <w:sz w:val="16"/>
              </w:rPr>
              <w:t xml:space="preserve"> ; </w:t>
            </w:r>
            <w:r w:rsidR="00164085" w:rsidRPr="00164085">
              <w:rPr>
                <w:sz w:val="16"/>
              </w:rPr>
              <w:t xml:space="preserve">Orange </w:t>
            </w:r>
            <w:proofErr w:type="spellStart"/>
            <w:r w:rsidR="00164085" w:rsidRPr="00164085">
              <w:rPr>
                <w:sz w:val="16"/>
              </w:rPr>
              <w:t>oil</w:t>
            </w:r>
            <w:proofErr w:type="spellEnd"/>
          </w:p>
        </w:tc>
        <w:tc>
          <w:tcPr>
            <w:tcW w:w="4814" w:type="dxa"/>
          </w:tcPr>
          <w:p w:rsidR="00C52CDB" w:rsidRDefault="00C52CDB" w:rsidP="00167055">
            <w:pPr>
              <w:rPr>
                <w:bCs/>
                <w:color w:val="000000" w:themeColor="text1"/>
                <w:sz w:val="16"/>
                <w:szCs w:val="16"/>
              </w:rPr>
            </w:pPr>
            <w:r w:rsidRPr="00C52CDB">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p w:rsidR="00C52CDB" w:rsidRPr="00E316A5" w:rsidRDefault="00C52CDB" w:rsidP="00167055">
            <w:pPr>
              <w:rPr>
                <w:bCs/>
                <w:color w:val="000000" w:themeColor="text1"/>
                <w:sz w:val="16"/>
                <w:szCs w:val="16"/>
              </w:rPr>
            </w:pP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F11B21" w:rsidTr="006D500A">
        <w:tc>
          <w:tcPr>
            <w:tcW w:w="988" w:type="dxa"/>
          </w:tcPr>
          <w:p w:rsidR="00F11B21" w:rsidRDefault="00F11B21" w:rsidP="00B520DF">
            <w:pPr>
              <w:rPr>
                <w:sz w:val="16"/>
                <w:szCs w:val="16"/>
              </w:rPr>
            </w:pPr>
            <w:r>
              <w:rPr>
                <w:sz w:val="16"/>
                <w:szCs w:val="16"/>
              </w:rPr>
              <w:t>H226</w:t>
            </w:r>
          </w:p>
          <w:p w:rsidR="00F11B21" w:rsidRDefault="00F11B21" w:rsidP="00B520DF">
            <w:pPr>
              <w:rPr>
                <w:sz w:val="16"/>
                <w:szCs w:val="16"/>
              </w:rPr>
            </w:pPr>
          </w:p>
        </w:tc>
        <w:tc>
          <w:tcPr>
            <w:tcW w:w="1701" w:type="dxa"/>
          </w:tcPr>
          <w:p w:rsidR="00F11B21" w:rsidRPr="00DA1415" w:rsidRDefault="00F11B2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rsidR="00F11B21" w:rsidRPr="00DA1415" w:rsidRDefault="00F11B21" w:rsidP="00B520DF">
            <w:pPr>
              <w:rPr>
                <w:sz w:val="16"/>
                <w:szCs w:val="16"/>
              </w:rPr>
            </w:pPr>
            <w:r>
              <w:rPr>
                <w:sz w:val="16"/>
                <w:szCs w:val="16"/>
              </w:rPr>
              <w:t>Liquides et vapeurs inflammables.</w:t>
            </w: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 xml:space="preserve">Acute </w:t>
            </w:r>
            <w:proofErr w:type="spellStart"/>
            <w:r w:rsidRPr="00DA1415">
              <w:rPr>
                <w:sz w:val="16"/>
                <w:szCs w:val="16"/>
              </w:rPr>
              <w:t>Tox</w:t>
            </w:r>
            <w:proofErr w:type="spellEnd"/>
            <w:r w:rsidRPr="00DA1415">
              <w:rPr>
                <w:sz w:val="16"/>
                <w:szCs w:val="16"/>
              </w:rPr>
              <w:t>.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F11B21" w:rsidTr="006D500A">
        <w:tc>
          <w:tcPr>
            <w:tcW w:w="988" w:type="dxa"/>
          </w:tcPr>
          <w:p w:rsidR="00F11B21" w:rsidRDefault="00F11B21" w:rsidP="00B520DF">
            <w:pPr>
              <w:rPr>
                <w:sz w:val="16"/>
                <w:szCs w:val="16"/>
              </w:rPr>
            </w:pPr>
            <w:r>
              <w:rPr>
                <w:sz w:val="16"/>
                <w:szCs w:val="16"/>
              </w:rPr>
              <w:t>H304</w:t>
            </w:r>
          </w:p>
          <w:p w:rsidR="00F11B21" w:rsidRDefault="00F11B21" w:rsidP="00B520DF">
            <w:pPr>
              <w:rPr>
                <w:sz w:val="16"/>
                <w:szCs w:val="16"/>
              </w:rPr>
            </w:pPr>
          </w:p>
        </w:tc>
        <w:tc>
          <w:tcPr>
            <w:tcW w:w="1701" w:type="dxa"/>
          </w:tcPr>
          <w:p w:rsidR="00F11B21" w:rsidRPr="00DA1415" w:rsidRDefault="00F11B21" w:rsidP="00B520DF">
            <w:pPr>
              <w:rPr>
                <w:sz w:val="16"/>
                <w:szCs w:val="16"/>
              </w:rPr>
            </w:pPr>
            <w:r w:rsidRPr="00F11B21">
              <w:rPr>
                <w:sz w:val="16"/>
                <w:szCs w:val="16"/>
              </w:rPr>
              <w:t xml:space="preserve">Asp. </w:t>
            </w:r>
            <w:proofErr w:type="spellStart"/>
            <w:r w:rsidRPr="00F11B21">
              <w:rPr>
                <w:sz w:val="16"/>
                <w:szCs w:val="16"/>
              </w:rPr>
              <w:t>Tox</w:t>
            </w:r>
            <w:proofErr w:type="spellEnd"/>
            <w:r w:rsidRPr="00F11B21">
              <w:rPr>
                <w:sz w:val="16"/>
                <w:szCs w:val="16"/>
              </w:rPr>
              <w:t>. 1</w:t>
            </w:r>
          </w:p>
        </w:tc>
        <w:tc>
          <w:tcPr>
            <w:tcW w:w="6945" w:type="dxa"/>
          </w:tcPr>
          <w:p w:rsidR="00F11B21" w:rsidRPr="00DA1415" w:rsidRDefault="00F11B21" w:rsidP="00B520DF">
            <w:pPr>
              <w:rPr>
                <w:sz w:val="16"/>
                <w:szCs w:val="16"/>
              </w:rPr>
            </w:pPr>
            <w:r w:rsidRPr="00F11B21">
              <w:rPr>
                <w:sz w:val="16"/>
                <w:szCs w:val="16"/>
              </w:rPr>
              <w:t>Peut être mortel en cas d'ingestion et de pénétration dans les voies respiratoires</w:t>
            </w:r>
            <w:r>
              <w:rPr>
                <w:sz w:val="16"/>
                <w:szCs w:val="16"/>
              </w:rPr>
              <w:t>.</w:t>
            </w:r>
          </w:p>
        </w:tc>
      </w:tr>
      <w:tr w:rsidR="00164085" w:rsidTr="006D500A">
        <w:tc>
          <w:tcPr>
            <w:tcW w:w="988" w:type="dxa"/>
          </w:tcPr>
          <w:p w:rsidR="00164085" w:rsidRDefault="00164085" w:rsidP="00B520DF">
            <w:pPr>
              <w:rPr>
                <w:sz w:val="16"/>
                <w:szCs w:val="16"/>
              </w:rPr>
            </w:pPr>
            <w:r>
              <w:rPr>
                <w:sz w:val="16"/>
                <w:szCs w:val="16"/>
              </w:rPr>
              <w:t>H312</w:t>
            </w:r>
          </w:p>
          <w:p w:rsidR="00164085" w:rsidRDefault="00164085" w:rsidP="00B520DF">
            <w:pPr>
              <w:rPr>
                <w:sz w:val="16"/>
                <w:szCs w:val="16"/>
              </w:rPr>
            </w:pPr>
          </w:p>
        </w:tc>
        <w:tc>
          <w:tcPr>
            <w:tcW w:w="1701" w:type="dxa"/>
          </w:tcPr>
          <w:p w:rsidR="00164085" w:rsidRPr="00F11B21" w:rsidRDefault="00164085" w:rsidP="00B520DF">
            <w:pPr>
              <w:rPr>
                <w:sz w:val="16"/>
                <w:szCs w:val="16"/>
              </w:rPr>
            </w:pPr>
            <w:r w:rsidRPr="00164085">
              <w:rPr>
                <w:sz w:val="16"/>
                <w:szCs w:val="16"/>
              </w:rPr>
              <w:t xml:space="preserve">Acute </w:t>
            </w:r>
            <w:proofErr w:type="spellStart"/>
            <w:r w:rsidRPr="00164085">
              <w:rPr>
                <w:sz w:val="16"/>
                <w:szCs w:val="16"/>
              </w:rPr>
              <w:t>Tox</w:t>
            </w:r>
            <w:proofErr w:type="spellEnd"/>
            <w:r w:rsidRPr="00164085">
              <w:rPr>
                <w:sz w:val="16"/>
                <w:szCs w:val="16"/>
              </w:rPr>
              <w:t>. 4</w:t>
            </w:r>
          </w:p>
        </w:tc>
        <w:tc>
          <w:tcPr>
            <w:tcW w:w="6945" w:type="dxa"/>
          </w:tcPr>
          <w:p w:rsidR="00164085" w:rsidRPr="00F11B21" w:rsidRDefault="00164085" w:rsidP="00B520DF">
            <w:pPr>
              <w:rPr>
                <w:sz w:val="16"/>
                <w:szCs w:val="16"/>
              </w:rPr>
            </w:pPr>
            <w:r>
              <w:rPr>
                <w:sz w:val="16"/>
                <w:szCs w:val="16"/>
              </w:rPr>
              <w:t>Nocif par contact cutané.</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proofErr w:type="spellStart"/>
            <w:r w:rsidRPr="001D638E">
              <w:rPr>
                <w:sz w:val="16"/>
                <w:szCs w:val="16"/>
              </w:rPr>
              <w:t>Aquatic</w:t>
            </w:r>
            <w:proofErr w:type="spellEnd"/>
            <w:r w:rsidRPr="001D638E">
              <w:rPr>
                <w:sz w:val="16"/>
                <w:szCs w:val="16"/>
              </w:rPr>
              <w:t xml:space="preserve"> </w:t>
            </w:r>
            <w:proofErr w:type="spellStart"/>
            <w:r w:rsidRPr="001D638E">
              <w:rPr>
                <w:sz w:val="16"/>
                <w:szCs w:val="16"/>
              </w:rPr>
              <w:t>Chronic</w:t>
            </w:r>
            <w:proofErr w:type="spellEnd"/>
            <w:r w:rsidRPr="001D638E">
              <w:rPr>
                <w:sz w:val="16"/>
                <w:szCs w:val="16"/>
              </w:rPr>
              <w:t xml:space="preserve">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64A" w:rsidRDefault="002D464A" w:rsidP="001F4281">
      <w:r>
        <w:separator/>
      </w:r>
    </w:p>
  </w:endnote>
  <w:endnote w:type="continuationSeparator" w:id="0">
    <w:p w:rsidR="002D464A" w:rsidRDefault="002D464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64A" w:rsidRDefault="002D464A" w:rsidP="001F4281">
      <w:r>
        <w:separator/>
      </w:r>
    </w:p>
  </w:footnote>
  <w:footnote w:type="continuationSeparator" w:id="0">
    <w:p w:rsidR="002D464A" w:rsidRDefault="002D464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73693B" w:rsidP="00461CD7">
    <w:pPr>
      <w:pStyle w:val="En-tte"/>
      <w:jc w:val="right"/>
      <w:rPr>
        <w:b/>
        <w:bCs/>
        <w:sz w:val="32"/>
        <w:szCs w:val="32"/>
      </w:rPr>
    </w:pPr>
    <w:r>
      <w:rPr>
        <w:b/>
        <w:bCs/>
        <w:sz w:val="16"/>
        <w:szCs w:val="16"/>
      </w:rPr>
      <w:t>26</w:t>
    </w:r>
    <w:r w:rsidR="00461CD7" w:rsidRPr="001F4281">
      <w:rPr>
        <w:b/>
        <w:bCs/>
        <w:sz w:val="16"/>
        <w:szCs w:val="16"/>
      </w:rPr>
      <w:t>-0</w:t>
    </w:r>
    <w:r>
      <w:rPr>
        <w:b/>
        <w:bCs/>
        <w:sz w:val="16"/>
        <w:szCs w:val="16"/>
      </w:rPr>
      <w:t>5</w:t>
    </w:r>
    <w:r w:rsidR="00461CD7" w:rsidRPr="001F4281">
      <w:rPr>
        <w:b/>
        <w:bCs/>
        <w:sz w:val="16"/>
        <w:szCs w:val="16"/>
      </w:rPr>
      <w:t>-23</w:t>
    </w:r>
  </w:p>
  <w:p w:rsidR="001F4281" w:rsidRPr="001F4281" w:rsidRDefault="00FD2A68" w:rsidP="00461CD7">
    <w:pPr>
      <w:pStyle w:val="En-tte"/>
      <w:jc w:val="center"/>
      <w:rPr>
        <w:b/>
        <w:bCs/>
        <w:sz w:val="32"/>
        <w:szCs w:val="32"/>
      </w:rPr>
    </w:pPr>
    <w:proofErr w:type="gramStart"/>
    <w:r>
      <w:rPr>
        <w:b/>
        <w:bCs/>
        <w:sz w:val="32"/>
        <w:szCs w:val="32"/>
      </w:rPr>
      <w:t>MANDARINE  PALO</w:t>
    </w:r>
    <w:proofErr w:type="gramEnd"/>
    <w:r>
      <w:rPr>
        <w:b/>
        <w:bCs/>
        <w:sz w:val="32"/>
        <w:szCs w:val="32"/>
      </w:rPr>
      <w:t xml:space="preserve"> SANTO</w:t>
    </w:r>
    <w:r w:rsidR="001F4281" w:rsidRPr="001F4281">
      <w:rPr>
        <w:b/>
        <w:bCs/>
        <w:sz w:val="32"/>
        <w:szCs w:val="32"/>
      </w:rPr>
      <w:t xml:space="preserve"> 10%</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w:t>
    </w:r>
    <w:proofErr w:type="gramStart"/>
    <w:r w:rsidRPr="00B76CE1">
      <w:rPr>
        <w:sz w:val="14"/>
      </w:rPr>
      <w:t>d'émission:</w:t>
    </w:r>
    <w:proofErr w:type="gramEnd"/>
    <w:r w:rsidRPr="00B76CE1">
      <w:rPr>
        <w:sz w:val="14"/>
      </w:rPr>
      <w:t xml:space="preserve"> </w:t>
    </w:r>
    <w:r w:rsidR="0073693B">
      <w:rPr>
        <w:sz w:val="14"/>
      </w:rPr>
      <w:t>28</w:t>
    </w:r>
    <w:r w:rsidRPr="00B76CE1">
      <w:rPr>
        <w:sz w:val="14"/>
      </w:rPr>
      <w:t>/0</w:t>
    </w:r>
    <w:r w:rsidR="0073693B">
      <w:rPr>
        <w:sz w:val="14"/>
      </w:rPr>
      <w:t>4</w:t>
    </w:r>
    <w:r w:rsidRPr="00B76CE1">
      <w:rPr>
        <w:sz w:val="14"/>
      </w:rPr>
      <w:t>/20</w:t>
    </w:r>
    <w:r w:rsidR="0073693B">
      <w:rPr>
        <w:sz w:val="14"/>
      </w:rPr>
      <w:t>23</w:t>
    </w:r>
    <w:r w:rsidRPr="00B76CE1">
      <w:rPr>
        <w:sz w:val="14"/>
      </w:rPr>
      <w:t xml:space="preserve"> </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342A"/>
    <w:rsid w:val="000844C7"/>
    <w:rsid w:val="000C485D"/>
    <w:rsid w:val="000D7B3A"/>
    <w:rsid w:val="00123E65"/>
    <w:rsid w:val="00124124"/>
    <w:rsid w:val="00127F22"/>
    <w:rsid w:val="00164085"/>
    <w:rsid w:val="00167055"/>
    <w:rsid w:val="00196CDA"/>
    <w:rsid w:val="001D638E"/>
    <w:rsid w:val="001F377B"/>
    <w:rsid w:val="001F4281"/>
    <w:rsid w:val="00291C6A"/>
    <w:rsid w:val="002B2844"/>
    <w:rsid w:val="002B62EB"/>
    <w:rsid w:val="002D02EE"/>
    <w:rsid w:val="002D464A"/>
    <w:rsid w:val="00311BFC"/>
    <w:rsid w:val="00346245"/>
    <w:rsid w:val="00387DED"/>
    <w:rsid w:val="00420E79"/>
    <w:rsid w:val="00443223"/>
    <w:rsid w:val="00461CD7"/>
    <w:rsid w:val="00505EEE"/>
    <w:rsid w:val="00532262"/>
    <w:rsid w:val="005F43FC"/>
    <w:rsid w:val="00615C75"/>
    <w:rsid w:val="00650E52"/>
    <w:rsid w:val="00656E5C"/>
    <w:rsid w:val="006946A8"/>
    <w:rsid w:val="006B6EBA"/>
    <w:rsid w:val="006D494B"/>
    <w:rsid w:val="006D500A"/>
    <w:rsid w:val="0073693B"/>
    <w:rsid w:val="007407CD"/>
    <w:rsid w:val="007416B2"/>
    <w:rsid w:val="007B2567"/>
    <w:rsid w:val="007D1FD4"/>
    <w:rsid w:val="00806EE5"/>
    <w:rsid w:val="008467B7"/>
    <w:rsid w:val="008B4843"/>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6309B"/>
    <w:rsid w:val="00DA1415"/>
    <w:rsid w:val="00E316A5"/>
    <w:rsid w:val="00E5577D"/>
    <w:rsid w:val="00E80208"/>
    <w:rsid w:val="00EC15DD"/>
    <w:rsid w:val="00EE02F2"/>
    <w:rsid w:val="00EE23C2"/>
    <w:rsid w:val="00F0235E"/>
    <w:rsid w:val="00F07D40"/>
    <w:rsid w:val="00F11B21"/>
    <w:rsid w:val="00F30A58"/>
    <w:rsid w:val="00F73FD5"/>
    <w:rsid w:val="00FC495E"/>
    <w:rsid w:val="00FD2A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2E4"/>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2326</Words>
  <Characters>12796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2</cp:revision>
  <dcterms:created xsi:type="dcterms:W3CDTF">2023-05-26T19:16:00Z</dcterms:created>
  <dcterms:modified xsi:type="dcterms:W3CDTF">2023-05-26T19:16:00Z</dcterms:modified>
</cp:coreProperties>
</file>