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51497467"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633561">
        <w:rPr>
          <w:b/>
          <w:bCs/>
          <w:sz w:val="16"/>
          <w:szCs w:val="16"/>
        </w:rPr>
        <w:t>ANANAS MANGUE</w:t>
      </w:r>
      <w:r w:rsidR="00EF13E7">
        <w:rPr>
          <w:b/>
          <w:bCs/>
          <w:sz w:val="16"/>
          <w:szCs w:val="16"/>
        </w:rPr>
        <w:t xml:space="preserve"> </w:t>
      </w:r>
      <w:r w:rsidR="00FF7BA7">
        <w:rPr>
          <w:b/>
          <w:bCs/>
          <w:sz w:val="16"/>
          <w:szCs w:val="16"/>
        </w:rPr>
        <w:t>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77777777" w:rsidR="002B62EB" w:rsidRPr="002B62EB" w:rsidRDefault="002B62EB" w:rsidP="00461CD7">
            <w:pPr>
              <w:rPr>
                <w:sz w:val="16"/>
                <w:szCs w:val="16"/>
              </w:rPr>
            </w:pPr>
            <w:r w:rsidRPr="002B62EB">
              <w:rPr>
                <w:sz w:val="16"/>
                <w:szCs w:val="16"/>
              </w:rPr>
              <w:t>Sensibilisation cutanée, catégorie 1</w:t>
            </w:r>
          </w:p>
        </w:tc>
        <w:tc>
          <w:tcPr>
            <w:tcW w:w="2404" w:type="dxa"/>
          </w:tcPr>
          <w:p w14:paraId="171CD0C6" w14:textId="77777777" w:rsidR="002B62EB" w:rsidRPr="002B62EB" w:rsidRDefault="002B62EB" w:rsidP="00461CD7">
            <w:pPr>
              <w:rPr>
                <w:sz w:val="16"/>
                <w:szCs w:val="16"/>
              </w:rPr>
            </w:pPr>
            <w:r w:rsidRPr="002B62EB">
              <w:rPr>
                <w:sz w:val="16"/>
                <w:szCs w:val="16"/>
              </w:rPr>
              <w:t>H317</w:t>
            </w:r>
          </w:p>
        </w:tc>
      </w:tr>
      <w:tr w:rsidR="006A1E84" w14:paraId="0FFBE047" w14:textId="77777777" w:rsidTr="002B62EB">
        <w:tc>
          <w:tcPr>
            <w:tcW w:w="6658" w:type="dxa"/>
          </w:tcPr>
          <w:p w14:paraId="56706A92" w14:textId="17139AF8" w:rsidR="006A1E84" w:rsidRPr="002B62EB" w:rsidRDefault="006A1E84" w:rsidP="00461CD7">
            <w:pPr>
              <w:rPr>
                <w:sz w:val="16"/>
                <w:szCs w:val="16"/>
              </w:rPr>
            </w:pPr>
            <w:r w:rsidRPr="006A1E84">
              <w:rPr>
                <w:sz w:val="16"/>
                <w:szCs w:val="16"/>
              </w:rPr>
              <w:t>Danger pour le milieu aquatique</w:t>
            </w:r>
            <w:r>
              <w:rPr>
                <w:sz w:val="16"/>
                <w:szCs w:val="16"/>
              </w:rPr>
              <w:t xml:space="preserve">, </w:t>
            </w:r>
            <w:r w:rsidR="004A6D58" w:rsidRPr="004A6D58">
              <w:rPr>
                <w:sz w:val="16"/>
                <w:szCs w:val="16"/>
              </w:rPr>
              <w:t>Toxicité chronique Catégorie 3</w:t>
            </w:r>
          </w:p>
        </w:tc>
        <w:tc>
          <w:tcPr>
            <w:tcW w:w="2404" w:type="dxa"/>
          </w:tcPr>
          <w:p w14:paraId="31B53696" w14:textId="375C18A4" w:rsidR="006A1E84" w:rsidRPr="002B62EB" w:rsidRDefault="004A6D58" w:rsidP="00461CD7">
            <w:pPr>
              <w:rPr>
                <w:sz w:val="16"/>
                <w:szCs w:val="16"/>
              </w:rPr>
            </w:pPr>
            <w:r>
              <w:rPr>
                <w:sz w:val="16"/>
                <w:szCs w:val="16"/>
              </w:rPr>
              <w:t>H412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093D7F01" w14:textId="77777777" w:rsidR="002B62EB" w:rsidRDefault="002B62EB" w:rsidP="002B62EB">
      <w:pPr>
        <w:ind w:left="-567"/>
        <w:rPr>
          <w:sz w:val="16"/>
          <w:szCs w:val="16"/>
        </w:rPr>
      </w:pPr>
      <w:r w:rsidRPr="002B62EB">
        <w:rPr>
          <w:sz w:val="16"/>
          <w:szCs w:val="16"/>
        </w:rPr>
        <w:t>Peut provoquer une allergie cutanée.</w:t>
      </w:r>
    </w:p>
    <w:p w14:paraId="173E0AA1" w14:textId="2EDE6880" w:rsidR="002B62EB" w:rsidRDefault="004A6D58" w:rsidP="002B62EB">
      <w:pPr>
        <w:ind w:left="-567"/>
        <w:rPr>
          <w:sz w:val="16"/>
          <w:szCs w:val="16"/>
        </w:rPr>
      </w:pPr>
      <w:r w:rsidRPr="004A6D58">
        <w:rPr>
          <w:sz w:val="16"/>
          <w:szCs w:val="16"/>
        </w:rPr>
        <w:t>Nocif pour les organismes aquatiques, entraîne des effets néfastes à long terme</w:t>
      </w:r>
      <w:r>
        <w:rPr>
          <w:sz w:val="16"/>
          <w:szCs w:val="16"/>
        </w:rPr>
        <w:t>.</w:t>
      </w:r>
    </w:p>
    <w:p w14:paraId="4C3AE376" w14:textId="77777777" w:rsidR="004A6D58" w:rsidRPr="002B62EB" w:rsidRDefault="004A6D58"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10FA2607" w:rsidR="002B62EB" w:rsidRDefault="002B62EB" w:rsidP="002B62EB">
      <w:pPr>
        <w:ind w:left="-567"/>
        <w:rPr>
          <w:sz w:val="16"/>
          <w:szCs w:val="16"/>
        </w:rPr>
      </w:pPr>
      <w:r w:rsidRPr="002B62EB">
        <w:rPr>
          <w:noProof/>
          <w:sz w:val="16"/>
          <w:szCs w:val="16"/>
        </w:rPr>
        <w:drawing>
          <wp:anchor distT="0" distB="0" distL="0" distR="0" simplePos="0" relativeHeight="251659264" behindDoc="0" locked="0" layoutInCell="1" allowOverlap="1" wp14:anchorId="31ED3FF6" wp14:editId="75BB872C">
            <wp:simplePos x="0" y="0"/>
            <wp:positionH relativeFrom="page">
              <wp:posOffset>3001962</wp:posOffset>
            </wp:positionH>
            <wp:positionV relativeFrom="paragraph">
              <wp:posOffset>60958</wp:posOffset>
            </wp:positionV>
            <wp:extent cx="632368" cy="6323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632368" cy="632365"/>
                    </a:xfrm>
                    <a:prstGeom prst="rect">
                      <a:avLst/>
                    </a:prstGeom>
                  </pic:spPr>
                </pic:pic>
              </a:graphicData>
            </a:graphic>
          </wp:anchor>
        </w:drawing>
      </w:r>
      <w:r w:rsidRPr="002B62EB">
        <w:rPr>
          <w:sz w:val="16"/>
          <w:szCs w:val="16"/>
        </w:rPr>
        <w:t>Pictogrammes de danger (CLP)</w:t>
      </w:r>
    </w:p>
    <w:p w14:paraId="286D2E5F" w14:textId="77777777" w:rsidR="002B62EB" w:rsidRDefault="002B62EB" w:rsidP="002B62EB">
      <w:pPr>
        <w:ind w:left="-567"/>
        <w:rPr>
          <w:sz w:val="16"/>
          <w:szCs w:val="16"/>
        </w:rPr>
      </w:pPr>
    </w:p>
    <w:p w14:paraId="7F98C946" w14:textId="77777777" w:rsidR="002B62EB" w:rsidRDefault="002B62EB" w:rsidP="002B62EB">
      <w:pPr>
        <w:ind w:left="-567"/>
        <w:rPr>
          <w:sz w:val="16"/>
          <w:szCs w:val="16"/>
        </w:rPr>
      </w:pPr>
    </w:p>
    <w:p w14:paraId="236E8FAC" w14:textId="77777777" w:rsidR="002B62EB" w:rsidRDefault="002B62EB" w:rsidP="002B62EB">
      <w:pPr>
        <w:ind w:left="-567"/>
        <w:rPr>
          <w:sz w:val="16"/>
          <w:szCs w:val="16"/>
        </w:rPr>
      </w:pPr>
    </w:p>
    <w:p w14:paraId="638A7C18" w14:textId="77777777" w:rsidR="002B62EB" w:rsidRDefault="002B62EB" w:rsidP="002B62EB">
      <w:pPr>
        <w:ind w:left="-567"/>
        <w:rPr>
          <w:sz w:val="16"/>
          <w:szCs w:val="16"/>
        </w:rPr>
      </w:pPr>
    </w:p>
    <w:p w14:paraId="52C790EA" w14:textId="77777777" w:rsidR="002B62EB" w:rsidRDefault="002B62EB" w:rsidP="002B62EB">
      <w:pPr>
        <w:ind w:left="-567"/>
        <w:rPr>
          <w:sz w:val="16"/>
          <w:szCs w:val="16"/>
        </w:rPr>
      </w:pP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77777777"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Pr="002B62EB">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lastRenderedPageBreak/>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77777777" w:rsidR="00EE23C2" w:rsidRDefault="00EE23C2" w:rsidP="002B62EB">
            <w:pPr>
              <w:rPr>
                <w:sz w:val="16"/>
                <w:szCs w:val="16"/>
              </w:rPr>
            </w:pPr>
            <w:r>
              <w:rPr>
                <w:sz w:val="16"/>
                <w:szCs w:val="16"/>
              </w:rPr>
              <w:t>H317</w:t>
            </w:r>
          </w:p>
        </w:tc>
        <w:tc>
          <w:tcPr>
            <w:tcW w:w="7933" w:type="dxa"/>
          </w:tcPr>
          <w:p w14:paraId="106BB8FB" w14:textId="77777777" w:rsidR="00EE23C2" w:rsidRDefault="00EE23C2" w:rsidP="002B62EB">
            <w:pPr>
              <w:rPr>
                <w:sz w:val="16"/>
                <w:szCs w:val="16"/>
              </w:rPr>
            </w:pPr>
            <w:r w:rsidRPr="00EE23C2">
              <w:rPr>
                <w:sz w:val="16"/>
                <w:szCs w:val="16"/>
              </w:rPr>
              <w:t>Peut provoquer une allergie cutanée.</w:t>
            </w:r>
          </w:p>
        </w:tc>
      </w:tr>
      <w:tr w:rsidR="004A6D58" w14:paraId="141BB3DC" w14:textId="77777777" w:rsidTr="00EE23C2">
        <w:tc>
          <w:tcPr>
            <w:tcW w:w="1129" w:type="dxa"/>
          </w:tcPr>
          <w:p w14:paraId="17FF14BA" w14:textId="18344F60" w:rsidR="004A6D58" w:rsidRDefault="004A6D58" w:rsidP="002B62EB">
            <w:pPr>
              <w:rPr>
                <w:sz w:val="16"/>
                <w:szCs w:val="16"/>
              </w:rPr>
            </w:pPr>
            <w:r>
              <w:rPr>
                <w:sz w:val="16"/>
                <w:szCs w:val="16"/>
              </w:rPr>
              <w:t>H412</w:t>
            </w:r>
          </w:p>
        </w:tc>
        <w:tc>
          <w:tcPr>
            <w:tcW w:w="7933" w:type="dxa"/>
          </w:tcPr>
          <w:p w14:paraId="2FCADA0B" w14:textId="2F132C06" w:rsidR="004A6D58" w:rsidRPr="00EE23C2" w:rsidRDefault="004A6D58" w:rsidP="002B62EB">
            <w:pPr>
              <w:rPr>
                <w:sz w:val="16"/>
                <w:szCs w:val="16"/>
              </w:rPr>
            </w:pPr>
            <w:r w:rsidRPr="004A6D58">
              <w:rPr>
                <w:sz w:val="16"/>
                <w:szCs w:val="16"/>
              </w:rPr>
              <w:t>Nocif pour les organismes aquatiques, entraîne des effets néfastes à long terme</w:t>
            </w:r>
            <w:r>
              <w:rPr>
                <w:sz w:val="16"/>
                <w:szCs w:val="16"/>
              </w:rPr>
              <w:t>.</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4A6D58" w14:paraId="32FD43B2" w14:textId="77777777" w:rsidTr="00EE23C2">
        <w:tc>
          <w:tcPr>
            <w:tcW w:w="1271" w:type="dxa"/>
          </w:tcPr>
          <w:p w14:paraId="547F57F9" w14:textId="7FA1A67D" w:rsidR="004A6D58" w:rsidRDefault="004A6D58" w:rsidP="002B62EB">
            <w:pPr>
              <w:rPr>
                <w:sz w:val="16"/>
                <w:szCs w:val="16"/>
              </w:rPr>
            </w:pPr>
            <w:r>
              <w:rPr>
                <w:sz w:val="16"/>
                <w:szCs w:val="16"/>
              </w:rPr>
              <w:t>P273</w:t>
            </w:r>
          </w:p>
        </w:tc>
        <w:tc>
          <w:tcPr>
            <w:tcW w:w="7791" w:type="dxa"/>
          </w:tcPr>
          <w:p w14:paraId="345EC6CC" w14:textId="26B07ADE" w:rsidR="004A6D58" w:rsidRPr="00EE23C2" w:rsidRDefault="004A6D58" w:rsidP="002B62EB">
            <w:pPr>
              <w:rPr>
                <w:sz w:val="16"/>
                <w:szCs w:val="16"/>
                <w:lang w:val="fr-BE"/>
              </w:rPr>
            </w:pPr>
            <w:r>
              <w:rPr>
                <w:sz w:val="16"/>
                <w:szCs w:val="16"/>
                <w:lang w:val="fr-BE"/>
              </w:rPr>
              <w:t>Eviter le rejet dans l’environnement.</w:t>
            </w:r>
          </w:p>
        </w:tc>
      </w:tr>
      <w:tr w:rsidR="00EE23C2" w14:paraId="1C606FC7" w14:textId="77777777" w:rsidTr="00EE23C2">
        <w:tc>
          <w:tcPr>
            <w:tcW w:w="1271" w:type="dxa"/>
          </w:tcPr>
          <w:p w14:paraId="745F7C96" w14:textId="77777777" w:rsidR="00EE23C2" w:rsidRDefault="00EE23C2" w:rsidP="002B62EB">
            <w:pPr>
              <w:rPr>
                <w:sz w:val="16"/>
                <w:szCs w:val="16"/>
              </w:rPr>
            </w:pPr>
            <w:r w:rsidRPr="00EE23C2">
              <w:rPr>
                <w:sz w:val="16"/>
                <w:szCs w:val="16"/>
              </w:rPr>
              <w:t>P302+P352 </w:t>
            </w:r>
          </w:p>
        </w:tc>
        <w:tc>
          <w:tcPr>
            <w:tcW w:w="7791" w:type="dxa"/>
          </w:tcPr>
          <w:p w14:paraId="0E3B84C0" w14:textId="77777777" w:rsidR="00EE23C2" w:rsidRDefault="00EE23C2" w:rsidP="002B62EB">
            <w:pPr>
              <w:rPr>
                <w:sz w:val="16"/>
                <w:szCs w:val="16"/>
              </w:rPr>
            </w:pPr>
            <w:r w:rsidRPr="00EE23C2">
              <w:rPr>
                <w:sz w:val="16"/>
                <w:szCs w:val="16"/>
                <w:lang w:val="fr-BE"/>
              </w:rPr>
              <w:t>EN CAS DE CONTACT AVEC LA PEAU</w:t>
            </w:r>
            <w:r w:rsidR="006D494B">
              <w:rPr>
                <w:sz w:val="16"/>
                <w:szCs w:val="16"/>
                <w:lang w:val="fr-BE"/>
              </w:rPr>
              <w:t xml:space="preserve"> </w:t>
            </w:r>
            <w:r w:rsidRPr="00EE23C2">
              <w:rPr>
                <w:sz w:val="16"/>
                <w:szCs w:val="16"/>
                <w:lang w:val="fr-BE"/>
              </w:rPr>
              <w:t>: laver abondamment à l'eau et au savon.</w:t>
            </w:r>
          </w:p>
        </w:tc>
      </w:tr>
      <w:tr w:rsidR="00EE23C2" w14:paraId="685554A0" w14:textId="77777777" w:rsidTr="00EE23C2">
        <w:tc>
          <w:tcPr>
            <w:tcW w:w="1271" w:type="dxa"/>
          </w:tcPr>
          <w:p w14:paraId="3AACD759" w14:textId="77777777" w:rsidR="00EE23C2" w:rsidRDefault="00EE23C2" w:rsidP="002B62EB">
            <w:pPr>
              <w:rPr>
                <w:sz w:val="16"/>
                <w:szCs w:val="16"/>
              </w:rPr>
            </w:pPr>
            <w:r w:rsidRPr="00EE23C2">
              <w:rPr>
                <w:sz w:val="16"/>
                <w:szCs w:val="16"/>
              </w:rPr>
              <w:t>P333+P313</w:t>
            </w:r>
          </w:p>
        </w:tc>
        <w:tc>
          <w:tcPr>
            <w:tcW w:w="7791" w:type="dxa"/>
          </w:tcPr>
          <w:p w14:paraId="13CE31B3" w14:textId="77777777" w:rsidR="00EE23C2" w:rsidRDefault="00EE23C2" w:rsidP="002B62EB">
            <w:pPr>
              <w:rPr>
                <w:sz w:val="16"/>
                <w:szCs w:val="16"/>
              </w:rPr>
            </w:pPr>
            <w:r w:rsidRPr="00EE23C2">
              <w:rPr>
                <w:sz w:val="16"/>
                <w:szCs w:val="16"/>
              </w:rPr>
              <w:t>En cas d’irritation ou d'éruption cutanée</w:t>
            </w:r>
            <w:r>
              <w:rPr>
                <w:sz w:val="16"/>
                <w:szCs w:val="16"/>
              </w:rPr>
              <w:t xml:space="preserve"> </w:t>
            </w:r>
            <w:r w:rsidRPr="00EE23C2">
              <w:rPr>
                <w:sz w:val="16"/>
                <w:szCs w:val="16"/>
              </w:rPr>
              <w:t>: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5D89B7AF" w:rsidR="00B520DF" w:rsidRPr="00C731C4" w:rsidRDefault="00B520DF" w:rsidP="006A1E84">
      <w:pPr>
        <w:ind w:left="-567"/>
        <w:rPr>
          <w:sz w:val="16"/>
          <w:szCs w:val="16"/>
        </w:rPr>
      </w:pPr>
      <w:r>
        <w:rPr>
          <w:sz w:val="16"/>
          <w:szCs w:val="16"/>
        </w:rPr>
        <w:t xml:space="preserve">EUH208 </w:t>
      </w:r>
      <w:r w:rsidRPr="00B520DF">
        <w:rPr>
          <w:b/>
          <w:bCs/>
          <w:sz w:val="16"/>
          <w:szCs w:val="16"/>
        </w:rPr>
        <w:t>Contient</w:t>
      </w:r>
      <w:r>
        <w:rPr>
          <w:sz w:val="16"/>
          <w:szCs w:val="16"/>
        </w:rPr>
        <w:t> :</w:t>
      </w:r>
      <w:r w:rsidR="006A1E84" w:rsidRPr="006A1E84">
        <w:rPr>
          <w:sz w:val="16"/>
          <w:szCs w:val="16"/>
        </w:rPr>
        <w:t xml:space="preserve"> </w:t>
      </w:r>
      <w:proofErr w:type="spellStart"/>
      <w:r w:rsidR="006A1E84" w:rsidRPr="006A1E84">
        <w:rPr>
          <w:sz w:val="16"/>
          <w:szCs w:val="16"/>
        </w:rPr>
        <w:t>Allyl</w:t>
      </w:r>
      <w:proofErr w:type="spellEnd"/>
      <w:r w:rsidR="006A1E84" w:rsidRPr="006A1E84">
        <w:rPr>
          <w:sz w:val="16"/>
          <w:szCs w:val="16"/>
        </w:rPr>
        <w:t xml:space="preserve"> </w:t>
      </w:r>
      <w:proofErr w:type="spellStart"/>
      <w:r w:rsidR="006A1E84" w:rsidRPr="006A1E84">
        <w:rPr>
          <w:sz w:val="16"/>
          <w:szCs w:val="16"/>
        </w:rPr>
        <w:t>cyclohexylpropionate</w:t>
      </w:r>
      <w:proofErr w:type="spellEnd"/>
      <w:r w:rsidR="006A1E84">
        <w:rPr>
          <w:sz w:val="16"/>
          <w:szCs w:val="16"/>
        </w:rPr>
        <w:t xml:space="preserve">, </w:t>
      </w:r>
      <w:r w:rsidR="006A1E84" w:rsidRPr="006A1E84">
        <w:rPr>
          <w:sz w:val="16"/>
          <w:szCs w:val="16"/>
        </w:rPr>
        <w:t xml:space="preserve">Orange </w:t>
      </w:r>
      <w:proofErr w:type="spellStart"/>
      <w:r w:rsidR="006A1E84" w:rsidRPr="006A1E84">
        <w:rPr>
          <w:sz w:val="16"/>
          <w:szCs w:val="16"/>
        </w:rPr>
        <w:t>Oil</w:t>
      </w:r>
      <w:proofErr w:type="spellEnd"/>
      <w:r w:rsidR="006A1E84">
        <w:rPr>
          <w:sz w:val="16"/>
          <w:szCs w:val="16"/>
        </w:rPr>
        <w:t xml:space="preserve">, </w:t>
      </w:r>
      <w:proofErr w:type="spellStart"/>
      <w:r w:rsidR="006A1E84" w:rsidRPr="006A1E84">
        <w:rPr>
          <w:sz w:val="16"/>
          <w:szCs w:val="16"/>
        </w:rPr>
        <w:t>Hexyl</w:t>
      </w:r>
      <w:proofErr w:type="spellEnd"/>
      <w:r w:rsidR="006A1E84" w:rsidRPr="006A1E84">
        <w:rPr>
          <w:sz w:val="16"/>
          <w:szCs w:val="16"/>
        </w:rPr>
        <w:t xml:space="preserve"> </w:t>
      </w:r>
      <w:proofErr w:type="spellStart"/>
      <w:r w:rsidR="006A1E84" w:rsidRPr="006A1E84">
        <w:rPr>
          <w:sz w:val="16"/>
          <w:szCs w:val="16"/>
        </w:rPr>
        <w:t>cinnamic</w:t>
      </w:r>
      <w:proofErr w:type="spellEnd"/>
      <w:r w:rsidR="006A1E84" w:rsidRPr="006A1E84">
        <w:rPr>
          <w:sz w:val="16"/>
          <w:szCs w:val="16"/>
        </w:rPr>
        <w:t xml:space="preserve"> </w:t>
      </w:r>
      <w:proofErr w:type="spellStart"/>
      <w:r w:rsidR="006A1E84" w:rsidRPr="006A1E84">
        <w:rPr>
          <w:sz w:val="16"/>
          <w:szCs w:val="16"/>
        </w:rPr>
        <w:t>aldehyde</w:t>
      </w:r>
      <w:proofErr w:type="spellEnd"/>
      <w:r w:rsidR="006A1E84">
        <w:rPr>
          <w:sz w:val="16"/>
          <w:szCs w:val="16"/>
        </w:rPr>
        <w:t xml:space="preserve">, </w:t>
      </w:r>
      <w:proofErr w:type="spellStart"/>
      <w:r w:rsidR="006A1E84" w:rsidRPr="006A1E84">
        <w:rPr>
          <w:sz w:val="16"/>
          <w:szCs w:val="16"/>
        </w:rPr>
        <w:t>Linalool</w:t>
      </w:r>
      <w:proofErr w:type="spellEnd"/>
      <w:r w:rsidR="006A1E84">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6A1E84" w14:paraId="67E26323" w14:textId="77777777" w:rsidTr="006A1E84">
        <w:trPr>
          <w:trHeight w:val="1195"/>
        </w:trPr>
        <w:tc>
          <w:tcPr>
            <w:tcW w:w="2547" w:type="dxa"/>
          </w:tcPr>
          <w:p w14:paraId="7A79869D" w14:textId="35D1C552" w:rsidR="006A1E84" w:rsidRPr="00646908" w:rsidRDefault="006A1E84" w:rsidP="00B520DF">
            <w:pPr>
              <w:rPr>
                <w:sz w:val="16"/>
                <w:szCs w:val="16"/>
              </w:rPr>
            </w:pPr>
            <w:proofErr w:type="spellStart"/>
            <w:r w:rsidRPr="006A1E84">
              <w:rPr>
                <w:sz w:val="16"/>
                <w:szCs w:val="16"/>
              </w:rPr>
              <w:t>Allyl</w:t>
            </w:r>
            <w:proofErr w:type="spellEnd"/>
            <w:r w:rsidRPr="006A1E84">
              <w:rPr>
                <w:sz w:val="16"/>
                <w:szCs w:val="16"/>
              </w:rPr>
              <w:t xml:space="preserve"> </w:t>
            </w:r>
            <w:proofErr w:type="spellStart"/>
            <w:r w:rsidRPr="006A1E84">
              <w:rPr>
                <w:sz w:val="16"/>
                <w:szCs w:val="16"/>
              </w:rPr>
              <w:t>cyclohexylpropionate</w:t>
            </w:r>
            <w:proofErr w:type="spellEnd"/>
          </w:p>
        </w:tc>
        <w:tc>
          <w:tcPr>
            <w:tcW w:w="1417" w:type="dxa"/>
          </w:tcPr>
          <w:p w14:paraId="232E298D" w14:textId="1C81101D" w:rsidR="006A1E84" w:rsidRPr="00646908" w:rsidRDefault="006A1E84" w:rsidP="00F07D40">
            <w:pPr>
              <w:jc w:val="center"/>
              <w:rPr>
                <w:sz w:val="16"/>
                <w:szCs w:val="16"/>
              </w:rPr>
            </w:pPr>
            <w:r w:rsidRPr="006A1E84">
              <w:rPr>
                <w:sz w:val="16"/>
                <w:szCs w:val="16"/>
              </w:rPr>
              <w:t>2705-87-5</w:t>
            </w:r>
          </w:p>
        </w:tc>
        <w:tc>
          <w:tcPr>
            <w:tcW w:w="1472" w:type="dxa"/>
          </w:tcPr>
          <w:p w14:paraId="3CFCCB15" w14:textId="52DDFAF8" w:rsidR="006A1E84" w:rsidRPr="00646908" w:rsidRDefault="006A1E84" w:rsidP="00F07D40">
            <w:pPr>
              <w:jc w:val="center"/>
              <w:rPr>
                <w:sz w:val="16"/>
                <w:szCs w:val="16"/>
              </w:rPr>
            </w:pPr>
            <w:r w:rsidRPr="006A1E84">
              <w:rPr>
                <w:sz w:val="16"/>
                <w:szCs w:val="16"/>
              </w:rPr>
              <w:t>220-292-5</w:t>
            </w:r>
          </w:p>
        </w:tc>
        <w:tc>
          <w:tcPr>
            <w:tcW w:w="1363" w:type="dxa"/>
          </w:tcPr>
          <w:p w14:paraId="4907BBB2" w14:textId="12F7B6B4" w:rsidR="006A1E84" w:rsidRDefault="006A1E84" w:rsidP="00F07D40">
            <w:pPr>
              <w:jc w:val="center"/>
              <w:rPr>
                <w:sz w:val="16"/>
                <w:szCs w:val="16"/>
              </w:rPr>
            </w:pPr>
            <w:r>
              <w:rPr>
                <w:sz w:val="16"/>
                <w:szCs w:val="16"/>
              </w:rPr>
              <w:t>0.75-1.5</w:t>
            </w:r>
          </w:p>
        </w:tc>
        <w:tc>
          <w:tcPr>
            <w:tcW w:w="2835" w:type="dxa"/>
          </w:tcPr>
          <w:p w14:paraId="56DCCD7D" w14:textId="77777777" w:rsidR="006A1E84" w:rsidRDefault="006A1E84" w:rsidP="00F07D40">
            <w:pPr>
              <w:rPr>
                <w:sz w:val="16"/>
                <w:szCs w:val="16"/>
              </w:rPr>
            </w:pPr>
            <w:r w:rsidRPr="006A1E84">
              <w:rPr>
                <w:sz w:val="16"/>
                <w:szCs w:val="16"/>
              </w:rPr>
              <w:t xml:space="preserve">Acute </w:t>
            </w:r>
            <w:proofErr w:type="spellStart"/>
            <w:r w:rsidRPr="006A1E84">
              <w:rPr>
                <w:sz w:val="16"/>
                <w:szCs w:val="16"/>
              </w:rPr>
              <w:t>Tox</w:t>
            </w:r>
            <w:proofErr w:type="spellEnd"/>
            <w:r w:rsidRPr="006A1E84">
              <w:rPr>
                <w:sz w:val="16"/>
                <w:szCs w:val="16"/>
              </w:rPr>
              <w:t xml:space="preserve">. 4 (Oral), H302 </w:t>
            </w:r>
          </w:p>
          <w:p w14:paraId="53A20E09" w14:textId="77777777" w:rsidR="006A1E84" w:rsidRDefault="006A1E84" w:rsidP="00F07D40">
            <w:pPr>
              <w:rPr>
                <w:sz w:val="16"/>
                <w:szCs w:val="16"/>
              </w:rPr>
            </w:pPr>
            <w:r w:rsidRPr="006A1E84">
              <w:rPr>
                <w:sz w:val="16"/>
                <w:szCs w:val="16"/>
              </w:rPr>
              <w:t xml:space="preserve">Acute </w:t>
            </w:r>
            <w:proofErr w:type="spellStart"/>
            <w:r w:rsidRPr="006A1E84">
              <w:rPr>
                <w:sz w:val="16"/>
                <w:szCs w:val="16"/>
              </w:rPr>
              <w:t>Tox</w:t>
            </w:r>
            <w:proofErr w:type="spellEnd"/>
            <w:r w:rsidRPr="006A1E84">
              <w:rPr>
                <w:sz w:val="16"/>
                <w:szCs w:val="16"/>
              </w:rPr>
              <w:t>. 4 (</w:t>
            </w:r>
            <w:proofErr w:type="spellStart"/>
            <w:r w:rsidRPr="006A1E84">
              <w:rPr>
                <w:sz w:val="16"/>
                <w:szCs w:val="16"/>
              </w:rPr>
              <w:t>Dermal</w:t>
            </w:r>
            <w:proofErr w:type="spellEnd"/>
            <w:r w:rsidRPr="006A1E84">
              <w:rPr>
                <w:sz w:val="16"/>
                <w:szCs w:val="16"/>
              </w:rPr>
              <w:t xml:space="preserve">), H312 </w:t>
            </w:r>
          </w:p>
          <w:p w14:paraId="4D91EF7F" w14:textId="77777777" w:rsidR="006A1E84" w:rsidRDefault="006A1E84" w:rsidP="00F07D40">
            <w:pPr>
              <w:rPr>
                <w:sz w:val="16"/>
                <w:szCs w:val="16"/>
              </w:rPr>
            </w:pPr>
            <w:r w:rsidRPr="006A1E84">
              <w:rPr>
                <w:sz w:val="16"/>
                <w:szCs w:val="16"/>
              </w:rPr>
              <w:t xml:space="preserve">Acute </w:t>
            </w:r>
            <w:proofErr w:type="spellStart"/>
            <w:r w:rsidRPr="006A1E84">
              <w:rPr>
                <w:sz w:val="16"/>
                <w:szCs w:val="16"/>
              </w:rPr>
              <w:t>Tox</w:t>
            </w:r>
            <w:proofErr w:type="spellEnd"/>
            <w:r w:rsidRPr="006A1E84">
              <w:rPr>
                <w:sz w:val="16"/>
                <w:szCs w:val="16"/>
              </w:rPr>
              <w:t xml:space="preserve">. 4 (Inhalation), H332 </w:t>
            </w:r>
          </w:p>
          <w:p w14:paraId="26D2F0E4" w14:textId="77777777" w:rsidR="006A1E84" w:rsidRDefault="006A1E84" w:rsidP="00F07D40">
            <w:pPr>
              <w:rPr>
                <w:sz w:val="16"/>
                <w:szCs w:val="16"/>
              </w:rPr>
            </w:pPr>
            <w:r w:rsidRPr="006A1E84">
              <w:rPr>
                <w:sz w:val="16"/>
                <w:szCs w:val="16"/>
              </w:rPr>
              <w:t xml:space="preserve">Skin Sens. 1, H317 </w:t>
            </w:r>
          </w:p>
          <w:p w14:paraId="3A906D97" w14:textId="77777777" w:rsidR="006A1E84" w:rsidRDefault="006A1E84" w:rsidP="00F07D40">
            <w:pPr>
              <w:rPr>
                <w:sz w:val="16"/>
                <w:szCs w:val="16"/>
              </w:rPr>
            </w:pPr>
            <w:proofErr w:type="spellStart"/>
            <w:r w:rsidRPr="006A1E84">
              <w:rPr>
                <w:sz w:val="16"/>
                <w:szCs w:val="16"/>
              </w:rPr>
              <w:t>Aquatic</w:t>
            </w:r>
            <w:proofErr w:type="spellEnd"/>
            <w:r w:rsidRPr="006A1E84">
              <w:rPr>
                <w:sz w:val="16"/>
                <w:szCs w:val="16"/>
              </w:rPr>
              <w:t xml:space="preserve"> Acute 1, H400 </w:t>
            </w:r>
          </w:p>
          <w:p w14:paraId="48B8780D" w14:textId="057026E2" w:rsidR="006A1E84" w:rsidRPr="00646908" w:rsidRDefault="006A1E84" w:rsidP="00F07D40">
            <w:pPr>
              <w:rPr>
                <w:sz w:val="16"/>
                <w:szCs w:val="16"/>
              </w:rPr>
            </w:pPr>
            <w:proofErr w:type="spellStart"/>
            <w:r w:rsidRPr="006A1E84">
              <w:rPr>
                <w:sz w:val="16"/>
                <w:szCs w:val="16"/>
              </w:rPr>
              <w:t>Aquatic</w:t>
            </w:r>
            <w:proofErr w:type="spellEnd"/>
            <w:r w:rsidRPr="006A1E84">
              <w:rPr>
                <w:sz w:val="16"/>
                <w:szCs w:val="16"/>
              </w:rPr>
              <w:t xml:space="preserve"> </w:t>
            </w:r>
            <w:proofErr w:type="spellStart"/>
            <w:r w:rsidRPr="006A1E84">
              <w:rPr>
                <w:sz w:val="16"/>
                <w:szCs w:val="16"/>
              </w:rPr>
              <w:t>Chronic</w:t>
            </w:r>
            <w:proofErr w:type="spellEnd"/>
            <w:r w:rsidRPr="006A1E84">
              <w:rPr>
                <w:sz w:val="16"/>
                <w:szCs w:val="16"/>
              </w:rPr>
              <w:t xml:space="preserve"> 1, H410</w:t>
            </w:r>
          </w:p>
        </w:tc>
      </w:tr>
      <w:tr w:rsidR="006A1E84" w14:paraId="70156855" w14:textId="77777777" w:rsidTr="006A1E84">
        <w:trPr>
          <w:trHeight w:val="559"/>
        </w:trPr>
        <w:tc>
          <w:tcPr>
            <w:tcW w:w="2547" w:type="dxa"/>
          </w:tcPr>
          <w:p w14:paraId="72938D0B" w14:textId="3F161332" w:rsidR="006A1E84" w:rsidRPr="006A1E84" w:rsidRDefault="006A1E84" w:rsidP="00B520DF">
            <w:pPr>
              <w:rPr>
                <w:sz w:val="16"/>
                <w:szCs w:val="16"/>
              </w:rPr>
            </w:pPr>
            <w:proofErr w:type="spellStart"/>
            <w:r w:rsidRPr="006A1E84">
              <w:rPr>
                <w:sz w:val="16"/>
                <w:szCs w:val="16"/>
              </w:rPr>
              <w:t>Verdox</w:t>
            </w:r>
            <w:proofErr w:type="spellEnd"/>
          </w:p>
        </w:tc>
        <w:tc>
          <w:tcPr>
            <w:tcW w:w="1417" w:type="dxa"/>
          </w:tcPr>
          <w:p w14:paraId="2196D636" w14:textId="6FBDB6D7" w:rsidR="006A1E84" w:rsidRPr="006A1E84" w:rsidRDefault="006A1E84" w:rsidP="00F07D40">
            <w:pPr>
              <w:jc w:val="center"/>
              <w:rPr>
                <w:sz w:val="16"/>
                <w:szCs w:val="16"/>
              </w:rPr>
            </w:pPr>
            <w:r w:rsidRPr="006A1E84">
              <w:rPr>
                <w:sz w:val="16"/>
                <w:szCs w:val="16"/>
              </w:rPr>
              <w:t>88-41-5</w:t>
            </w:r>
          </w:p>
        </w:tc>
        <w:tc>
          <w:tcPr>
            <w:tcW w:w="1472" w:type="dxa"/>
          </w:tcPr>
          <w:p w14:paraId="32A488CB" w14:textId="25679623" w:rsidR="006A1E84" w:rsidRPr="006A1E84" w:rsidRDefault="006A1E84" w:rsidP="00F07D40">
            <w:pPr>
              <w:jc w:val="center"/>
              <w:rPr>
                <w:sz w:val="16"/>
                <w:szCs w:val="16"/>
              </w:rPr>
            </w:pPr>
            <w:r w:rsidRPr="006A1E84">
              <w:rPr>
                <w:sz w:val="16"/>
                <w:szCs w:val="16"/>
              </w:rPr>
              <w:t>201-828-7</w:t>
            </w:r>
          </w:p>
        </w:tc>
        <w:tc>
          <w:tcPr>
            <w:tcW w:w="1363" w:type="dxa"/>
          </w:tcPr>
          <w:p w14:paraId="6D20AFE8" w14:textId="26A458F1" w:rsidR="006A1E84" w:rsidRDefault="006A1E84" w:rsidP="00F07D40">
            <w:pPr>
              <w:jc w:val="center"/>
              <w:rPr>
                <w:sz w:val="16"/>
                <w:szCs w:val="16"/>
              </w:rPr>
            </w:pPr>
            <w:r>
              <w:rPr>
                <w:sz w:val="16"/>
                <w:szCs w:val="16"/>
              </w:rPr>
              <w:t>0.75-1.5</w:t>
            </w:r>
          </w:p>
        </w:tc>
        <w:tc>
          <w:tcPr>
            <w:tcW w:w="2835" w:type="dxa"/>
          </w:tcPr>
          <w:p w14:paraId="1A094128" w14:textId="6432290B" w:rsidR="006A1E84" w:rsidRPr="006A1E84" w:rsidRDefault="006A1E84" w:rsidP="00F07D40">
            <w:pPr>
              <w:rPr>
                <w:sz w:val="16"/>
                <w:szCs w:val="16"/>
              </w:rPr>
            </w:pPr>
            <w:proofErr w:type="spellStart"/>
            <w:r w:rsidRPr="006A1E84">
              <w:rPr>
                <w:sz w:val="16"/>
                <w:szCs w:val="16"/>
              </w:rPr>
              <w:t>Aquatic</w:t>
            </w:r>
            <w:proofErr w:type="spellEnd"/>
            <w:r w:rsidRPr="006A1E84">
              <w:rPr>
                <w:sz w:val="16"/>
                <w:szCs w:val="16"/>
              </w:rPr>
              <w:t xml:space="preserve"> </w:t>
            </w:r>
            <w:proofErr w:type="spellStart"/>
            <w:r w:rsidRPr="006A1E84">
              <w:rPr>
                <w:sz w:val="16"/>
                <w:szCs w:val="16"/>
              </w:rPr>
              <w:t>Chronic</w:t>
            </w:r>
            <w:proofErr w:type="spellEnd"/>
            <w:r w:rsidRPr="006A1E84">
              <w:rPr>
                <w:sz w:val="16"/>
                <w:szCs w:val="16"/>
              </w:rPr>
              <w:t xml:space="preserve"> 2, H411</w:t>
            </w:r>
          </w:p>
        </w:tc>
      </w:tr>
      <w:tr w:rsidR="006A1E84" w14:paraId="74EBE193" w14:textId="77777777" w:rsidTr="006A1E84">
        <w:trPr>
          <w:trHeight w:val="993"/>
        </w:trPr>
        <w:tc>
          <w:tcPr>
            <w:tcW w:w="2547" w:type="dxa"/>
          </w:tcPr>
          <w:p w14:paraId="1EF524FD" w14:textId="3B203472" w:rsidR="006A1E84" w:rsidRPr="006A1E84" w:rsidRDefault="006A1E84" w:rsidP="00B520DF">
            <w:pPr>
              <w:rPr>
                <w:sz w:val="16"/>
                <w:szCs w:val="16"/>
              </w:rPr>
            </w:pPr>
            <w:proofErr w:type="spellStart"/>
            <w:r w:rsidRPr="006A1E84">
              <w:rPr>
                <w:sz w:val="16"/>
                <w:szCs w:val="16"/>
              </w:rPr>
              <w:t>Allyl</w:t>
            </w:r>
            <w:proofErr w:type="spellEnd"/>
            <w:r w:rsidRPr="006A1E84">
              <w:rPr>
                <w:sz w:val="16"/>
                <w:szCs w:val="16"/>
              </w:rPr>
              <w:t xml:space="preserve"> </w:t>
            </w:r>
            <w:proofErr w:type="spellStart"/>
            <w:r w:rsidRPr="006A1E84">
              <w:rPr>
                <w:sz w:val="16"/>
                <w:szCs w:val="16"/>
              </w:rPr>
              <w:t>heptanoate</w:t>
            </w:r>
            <w:proofErr w:type="spellEnd"/>
          </w:p>
        </w:tc>
        <w:tc>
          <w:tcPr>
            <w:tcW w:w="1417" w:type="dxa"/>
          </w:tcPr>
          <w:p w14:paraId="3D98B881" w14:textId="4291481F" w:rsidR="006A1E84" w:rsidRPr="006A1E84" w:rsidRDefault="006A1E84" w:rsidP="00F07D40">
            <w:pPr>
              <w:jc w:val="center"/>
              <w:rPr>
                <w:sz w:val="16"/>
                <w:szCs w:val="16"/>
              </w:rPr>
            </w:pPr>
            <w:r w:rsidRPr="006A1E84">
              <w:rPr>
                <w:sz w:val="16"/>
                <w:szCs w:val="16"/>
              </w:rPr>
              <w:t>142-19-8</w:t>
            </w:r>
          </w:p>
        </w:tc>
        <w:tc>
          <w:tcPr>
            <w:tcW w:w="1472" w:type="dxa"/>
          </w:tcPr>
          <w:p w14:paraId="26EB085A" w14:textId="7BEB074E" w:rsidR="006A1E84" w:rsidRPr="006A1E84" w:rsidRDefault="006A1E84" w:rsidP="00F07D40">
            <w:pPr>
              <w:jc w:val="center"/>
              <w:rPr>
                <w:sz w:val="16"/>
                <w:szCs w:val="16"/>
              </w:rPr>
            </w:pPr>
            <w:r w:rsidRPr="006A1E84">
              <w:rPr>
                <w:sz w:val="16"/>
                <w:szCs w:val="16"/>
              </w:rPr>
              <w:t>205-527-1</w:t>
            </w:r>
          </w:p>
        </w:tc>
        <w:tc>
          <w:tcPr>
            <w:tcW w:w="1363" w:type="dxa"/>
          </w:tcPr>
          <w:p w14:paraId="21AC3638" w14:textId="45244600" w:rsidR="006A1E84" w:rsidRDefault="006A1E84" w:rsidP="00F07D40">
            <w:pPr>
              <w:jc w:val="center"/>
              <w:rPr>
                <w:sz w:val="16"/>
                <w:szCs w:val="16"/>
              </w:rPr>
            </w:pPr>
            <w:r>
              <w:rPr>
                <w:sz w:val="16"/>
                <w:szCs w:val="16"/>
              </w:rPr>
              <w:t>0.35-0.7</w:t>
            </w:r>
          </w:p>
        </w:tc>
        <w:tc>
          <w:tcPr>
            <w:tcW w:w="2835" w:type="dxa"/>
          </w:tcPr>
          <w:p w14:paraId="7705B6DF" w14:textId="77777777" w:rsidR="006A1E84" w:rsidRDefault="006A1E84" w:rsidP="00F07D40">
            <w:pPr>
              <w:rPr>
                <w:sz w:val="16"/>
                <w:szCs w:val="16"/>
              </w:rPr>
            </w:pPr>
            <w:r w:rsidRPr="006A1E84">
              <w:rPr>
                <w:sz w:val="16"/>
                <w:szCs w:val="16"/>
              </w:rPr>
              <w:t xml:space="preserve">Acute </w:t>
            </w:r>
            <w:proofErr w:type="spellStart"/>
            <w:r w:rsidRPr="006A1E84">
              <w:rPr>
                <w:sz w:val="16"/>
                <w:szCs w:val="16"/>
              </w:rPr>
              <w:t>Tox</w:t>
            </w:r>
            <w:proofErr w:type="spellEnd"/>
            <w:r w:rsidRPr="006A1E84">
              <w:rPr>
                <w:sz w:val="16"/>
                <w:szCs w:val="16"/>
              </w:rPr>
              <w:t xml:space="preserve">. 3 (Oral), H301 </w:t>
            </w:r>
          </w:p>
          <w:p w14:paraId="4FD3E103" w14:textId="77777777" w:rsidR="006A1E84" w:rsidRDefault="006A1E84" w:rsidP="00F07D40">
            <w:pPr>
              <w:rPr>
                <w:sz w:val="16"/>
                <w:szCs w:val="16"/>
              </w:rPr>
            </w:pPr>
            <w:r w:rsidRPr="006A1E84">
              <w:rPr>
                <w:sz w:val="16"/>
                <w:szCs w:val="16"/>
              </w:rPr>
              <w:t xml:space="preserve">Acute </w:t>
            </w:r>
            <w:proofErr w:type="spellStart"/>
            <w:r w:rsidRPr="006A1E84">
              <w:rPr>
                <w:sz w:val="16"/>
                <w:szCs w:val="16"/>
              </w:rPr>
              <w:t>Tox</w:t>
            </w:r>
            <w:proofErr w:type="spellEnd"/>
            <w:r w:rsidRPr="006A1E84">
              <w:rPr>
                <w:sz w:val="16"/>
                <w:szCs w:val="16"/>
              </w:rPr>
              <w:t>. 3 (</w:t>
            </w:r>
            <w:proofErr w:type="spellStart"/>
            <w:r w:rsidRPr="006A1E84">
              <w:rPr>
                <w:sz w:val="16"/>
                <w:szCs w:val="16"/>
              </w:rPr>
              <w:t>Dermal</w:t>
            </w:r>
            <w:proofErr w:type="spellEnd"/>
            <w:r w:rsidRPr="006A1E84">
              <w:rPr>
                <w:sz w:val="16"/>
                <w:szCs w:val="16"/>
              </w:rPr>
              <w:t xml:space="preserve">), H311 </w:t>
            </w:r>
          </w:p>
          <w:p w14:paraId="60D16C20" w14:textId="77777777" w:rsidR="006A1E84" w:rsidRDefault="006A1E84" w:rsidP="00F07D40">
            <w:pPr>
              <w:rPr>
                <w:sz w:val="16"/>
                <w:szCs w:val="16"/>
              </w:rPr>
            </w:pPr>
            <w:r w:rsidRPr="006A1E84">
              <w:rPr>
                <w:sz w:val="16"/>
                <w:szCs w:val="16"/>
              </w:rPr>
              <w:t xml:space="preserve">Acute </w:t>
            </w:r>
            <w:proofErr w:type="spellStart"/>
            <w:r w:rsidRPr="006A1E84">
              <w:rPr>
                <w:sz w:val="16"/>
                <w:szCs w:val="16"/>
              </w:rPr>
              <w:t>Tox</w:t>
            </w:r>
            <w:proofErr w:type="spellEnd"/>
            <w:r w:rsidRPr="006A1E84">
              <w:rPr>
                <w:sz w:val="16"/>
                <w:szCs w:val="16"/>
              </w:rPr>
              <w:t xml:space="preserve">. 3 (Inhalation), H331 </w:t>
            </w:r>
            <w:proofErr w:type="spellStart"/>
            <w:r w:rsidRPr="006A1E84">
              <w:rPr>
                <w:sz w:val="16"/>
                <w:szCs w:val="16"/>
              </w:rPr>
              <w:t>Aquatic</w:t>
            </w:r>
            <w:proofErr w:type="spellEnd"/>
            <w:r w:rsidRPr="006A1E84">
              <w:rPr>
                <w:sz w:val="16"/>
                <w:szCs w:val="16"/>
              </w:rPr>
              <w:t xml:space="preserve"> Acute 1, H400 </w:t>
            </w:r>
          </w:p>
          <w:p w14:paraId="66A8CDCB" w14:textId="0E6C0390" w:rsidR="006A1E84" w:rsidRPr="006A1E84" w:rsidRDefault="006A1E84" w:rsidP="00F07D40">
            <w:pPr>
              <w:rPr>
                <w:sz w:val="16"/>
                <w:szCs w:val="16"/>
              </w:rPr>
            </w:pPr>
            <w:proofErr w:type="spellStart"/>
            <w:r w:rsidRPr="006A1E84">
              <w:rPr>
                <w:sz w:val="16"/>
                <w:szCs w:val="16"/>
              </w:rPr>
              <w:t>Aquatic</w:t>
            </w:r>
            <w:proofErr w:type="spellEnd"/>
            <w:r w:rsidRPr="006A1E84">
              <w:rPr>
                <w:sz w:val="16"/>
                <w:szCs w:val="16"/>
              </w:rPr>
              <w:t xml:space="preserve"> </w:t>
            </w:r>
            <w:proofErr w:type="spellStart"/>
            <w:r w:rsidRPr="006A1E84">
              <w:rPr>
                <w:sz w:val="16"/>
                <w:szCs w:val="16"/>
              </w:rPr>
              <w:t>Chronic</w:t>
            </w:r>
            <w:proofErr w:type="spellEnd"/>
            <w:r w:rsidRPr="006A1E84">
              <w:rPr>
                <w:sz w:val="16"/>
                <w:szCs w:val="16"/>
              </w:rPr>
              <w:t xml:space="preserve"> 3, H412</w:t>
            </w:r>
          </w:p>
        </w:tc>
      </w:tr>
      <w:tr w:rsidR="00646908" w14:paraId="09A742DD" w14:textId="77777777" w:rsidTr="00C731C4">
        <w:trPr>
          <w:trHeight w:val="994"/>
        </w:trPr>
        <w:tc>
          <w:tcPr>
            <w:tcW w:w="2547" w:type="dxa"/>
          </w:tcPr>
          <w:p w14:paraId="2B6D6141" w14:textId="43738629" w:rsidR="00646908" w:rsidRPr="00C731C4" w:rsidRDefault="00646908" w:rsidP="00B520DF">
            <w:pPr>
              <w:rPr>
                <w:sz w:val="16"/>
                <w:szCs w:val="16"/>
              </w:rPr>
            </w:pPr>
            <w:bookmarkStart w:id="10" w:name="_Hlk133848601"/>
            <w:r w:rsidRPr="00646908">
              <w:rPr>
                <w:sz w:val="16"/>
                <w:szCs w:val="16"/>
              </w:rPr>
              <w:t xml:space="preserve">Orange </w:t>
            </w:r>
            <w:proofErr w:type="spellStart"/>
            <w:r w:rsidRPr="00646908">
              <w:rPr>
                <w:sz w:val="16"/>
                <w:szCs w:val="16"/>
              </w:rPr>
              <w:t>Oil</w:t>
            </w:r>
            <w:bookmarkEnd w:id="10"/>
            <w:proofErr w:type="spellEnd"/>
          </w:p>
        </w:tc>
        <w:tc>
          <w:tcPr>
            <w:tcW w:w="1417" w:type="dxa"/>
          </w:tcPr>
          <w:p w14:paraId="1E38BC7A" w14:textId="2FEB9CD1" w:rsidR="00646908" w:rsidRPr="00C731C4" w:rsidRDefault="00646908" w:rsidP="00F07D40">
            <w:pPr>
              <w:jc w:val="center"/>
              <w:rPr>
                <w:sz w:val="16"/>
                <w:szCs w:val="16"/>
              </w:rPr>
            </w:pPr>
            <w:r w:rsidRPr="00646908">
              <w:rPr>
                <w:sz w:val="16"/>
                <w:szCs w:val="16"/>
              </w:rPr>
              <w:t>8028-48-6</w:t>
            </w:r>
          </w:p>
        </w:tc>
        <w:tc>
          <w:tcPr>
            <w:tcW w:w="1472" w:type="dxa"/>
          </w:tcPr>
          <w:p w14:paraId="01A36133" w14:textId="720484E8" w:rsidR="00646908" w:rsidRPr="00F07D40" w:rsidRDefault="00646908" w:rsidP="00F07D40">
            <w:pPr>
              <w:jc w:val="center"/>
              <w:rPr>
                <w:sz w:val="16"/>
                <w:szCs w:val="16"/>
              </w:rPr>
            </w:pPr>
            <w:r w:rsidRPr="00646908">
              <w:rPr>
                <w:sz w:val="16"/>
                <w:szCs w:val="16"/>
              </w:rPr>
              <w:t>232-433-8</w:t>
            </w:r>
          </w:p>
        </w:tc>
        <w:tc>
          <w:tcPr>
            <w:tcW w:w="1363" w:type="dxa"/>
          </w:tcPr>
          <w:p w14:paraId="73D4A2F0" w14:textId="504A6EE7" w:rsidR="00646908" w:rsidRDefault="006A1E84" w:rsidP="00F07D40">
            <w:pPr>
              <w:jc w:val="center"/>
              <w:rPr>
                <w:sz w:val="16"/>
                <w:szCs w:val="16"/>
              </w:rPr>
            </w:pPr>
            <w:r>
              <w:rPr>
                <w:sz w:val="16"/>
                <w:szCs w:val="16"/>
              </w:rPr>
              <w:t>0.25-0.5</w:t>
            </w:r>
          </w:p>
        </w:tc>
        <w:tc>
          <w:tcPr>
            <w:tcW w:w="2835" w:type="dxa"/>
          </w:tcPr>
          <w:p w14:paraId="00813071" w14:textId="77777777" w:rsidR="00646908" w:rsidRDefault="00646908" w:rsidP="00F07D40">
            <w:pPr>
              <w:rPr>
                <w:sz w:val="16"/>
                <w:szCs w:val="16"/>
              </w:rPr>
            </w:pPr>
            <w:proofErr w:type="spellStart"/>
            <w:r w:rsidRPr="00646908">
              <w:rPr>
                <w:sz w:val="16"/>
                <w:szCs w:val="16"/>
              </w:rPr>
              <w:t>Flam</w:t>
            </w:r>
            <w:proofErr w:type="spellEnd"/>
            <w:r w:rsidRPr="00646908">
              <w:rPr>
                <w:sz w:val="16"/>
                <w:szCs w:val="16"/>
              </w:rPr>
              <w:t xml:space="preserve">. </w:t>
            </w:r>
            <w:proofErr w:type="spellStart"/>
            <w:r w:rsidRPr="00646908">
              <w:rPr>
                <w:sz w:val="16"/>
                <w:szCs w:val="16"/>
              </w:rPr>
              <w:t>Liq</w:t>
            </w:r>
            <w:proofErr w:type="spellEnd"/>
            <w:r w:rsidRPr="00646908">
              <w:rPr>
                <w:sz w:val="16"/>
                <w:szCs w:val="16"/>
              </w:rPr>
              <w:t xml:space="preserve">. 3, H226 </w:t>
            </w:r>
          </w:p>
          <w:p w14:paraId="71B86C3D" w14:textId="77777777" w:rsidR="00646908" w:rsidRDefault="00646908" w:rsidP="00F07D40">
            <w:pPr>
              <w:rPr>
                <w:sz w:val="16"/>
                <w:szCs w:val="16"/>
              </w:rPr>
            </w:pPr>
            <w:r w:rsidRPr="00646908">
              <w:rPr>
                <w:sz w:val="16"/>
                <w:szCs w:val="16"/>
              </w:rPr>
              <w:t xml:space="preserve">Skin </w:t>
            </w:r>
            <w:proofErr w:type="spellStart"/>
            <w:r w:rsidRPr="00646908">
              <w:rPr>
                <w:sz w:val="16"/>
                <w:szCs w:val="16"/>
              </w:rPr>
              <w:t>Irrit</w:t>
            </w:r>
            <w:proofErr w:type="spellEnd"/>
            <w:r w:rsidRPr="00646908">
              <w:rPr>
                <w:sz w:val="16"/>
                <w:szCs w:val="16"/>
              </w:rPr>
              <w:t xml:space="preserve">. 2, H315 </w:t>
            </w:r>
          </w:p>
          <w:p w14:paraId="3EAAFCB1" w14:textId="77777777" w:rsidR="00646908" w:rsidRDefault="00646908" w:rsidP="00F07D40">
            <w:pPr>
              <w:rPr>
                <w:sz w:val="16"/>
                <w:szCs w:val="16"/>
              </w:rPr>
            </w:pPr>
            <w:r w:rsidRPr="00646908">
              <w:rPr>
                <w:sz w:val="16"/>
                <w:szCs w:val="16"/>
              </w:rPr>
              <w:t xml:space="preserve">Skin Sens. 1, H317 </w:t>
            </w:r>
          </w:p>
          <w:p w14:paraId="435C64BA" w14:textId="77777777" w:rsidR="00646908" w:rsidRDefault="00646908" w:rsidP="00F07D40">
            <w:pPr>
              <w:rPr>
                <w:sz w:val="16"/>
                <w:szCs w:val="16"/>
              </w:rPr>
            </w:pPr>
            <w:r w:rsidRPr="00646908">
              <w:rPr>
                <w:sz w:val="16"/>
                <w:szCs w:val="16"/>
              </w:rPr>
              <w:t xml:space="preserve">Asp. </w:t>
            </w:r>
            <w:proofErr w:type="spellStart"/>
            <w:r w:rsidRPr="00646908">
              <w:rPr>
                <w:sz w:val="16"/>
                <w:szCs w:val="16"/>
              </w:rPr>
              <w:t>Tox</w:t>
            </w:r>
            <w:proofErr w:type="spellEnd"/>
            <w:r w:rsidRPr="00646908">
              <w:rPr>
                <w:sz w:val="16"/>
                <w:szCs w:val="16"/>
              </w:rPr>
              <w:t xml:space="preserve">. 1, H304 </w:t>
            </w:r>
          </w:p>
          <w:p w14:paraId="3F7BC0FB" w14:textId="40ACE1BA" w:rsidR="00646908" w:rsidRPr="00C731C4" w:rsidRDefault="00646908" w:rsidP="00F07D40">
            <w:pPr>
              <w:rPr>
                <w:sz w:val="16"/>
                <w:szCs w:val="16"/>
              </w:rPr>
            </w:pPr>
            <w:proofErr w:type="spellStart"/>
            <w:r w:rsidRPr="00646908">
              <w:rPr>
                <w:sz w:val="16"/>
                <w:szCs w:val="16"/>
              </w:rPr>
              <w:t>Aquatic</w:t>
            </w:r>
            <w:proofErr w:type="spellEnd"/>
            <w:r w:rsidRPr="00646908">
              <w:rPr>
                <w:sz w:val="16"/>
                <w:szCs w:val="16"/>
              </w:rPr>
              <w:t xml:space="preserve"> </w:t>
            </w:r>
            <w:proofErr w:type="spellStart"/>
            <w:r w:rsidRPr="00646908">
              <w:rPr>
                <w:sz w:val="16"/>
                <w:szCs w:val="16"/>
              </w:rPr>
              <w:t>Chronic</w:t>
            </w:r>
            <w:proofErr w:type="spellEnd"/>
            <w:r w:rsidRPr="00646908">
              <w:rPr>
                <w:sz w:val="16"/>
                <w:szCs w:val="16"/>
              </w:rPr>
              <w:t xml:space="preserve"> 2, H411</w:t>
            </w:r>
          </w:p>
        </w:tc>
      </w:tr>
      <w:tr w:rsidR="006A1E84" w14:paraId="468FF10A" w14:textId="77777777" w:rsidTr="006A1E84">
        <w:trPr>
          <w:trHeight w:val="682"/>
        </w:trPr>
        <w:tc>
          <w:tcPr>
            <w:tcW w:w="2547" w:type="dxa"/>
          </w:tcPr>
          <w:p w14:paraId="3B16A949" w14:textId="6F174F5B" w:rsidR="006A1E84" w:rsidRPr="00646908" w:rsidRDefault="006A1E84" w:rsidP="00B520DF">
            <w:pPr>
              <w:rPr>
                <w:sz w:val="16"/>
                <w:szCs w:val="16"/>
              </w:rPr>
            </w:pPr>
            <w:proofErr w:type="spellStart"/>
            <w:r w:rsidRPr="006A1E84">
              <w:rPr>
                <w:sz w:val="16"/>
                <w:szCs w:val="16"/>
              </w:rPr>
              <w:t>Hexyl</w:t>
            </w:r>
            <w:proofErr w:type="spellEnd"/>
            <w:r w:rsidRPr="006A1E84">
              <w:rPr>
                <w:sz w:val="16"/>
                <w:szCs w:val="16"/>
              </w:rPr>
              <w:t xml:space="preserve"> </w:t>
            </w:r>
            <w:proofErr w:type="spellStart"/>
            <w:r w:rsidRPr="006A1E84">
              <w:rPr>
                <w:sz w:val="16"/>
                <w:szCs w:val="16"/>
              </w:rPr>
              <w:t>cinnamic</w:t>
            </w:r>
            <w:proofErr w:type="spellEnd"/>
            <w:r w:rsidRPr="006A1E84">
              <w:rPr>
                <w:sz w:val="16"/>
                <w:szCs w:val="16"/>
              </w:rPr>
              <w:t xml:space="preserve"> </w:t>
            </w:r>
            <w:proofErr w:type="spellStart"/>
            <w:r w:rsidRPr="006A1E84">
              <w:rPr>
                <w:sz w:val="16"/>
                <w:szCs w:val="16"/>
              </w:rPr>
              <w:t>aldehyde</w:t>
            </w:r>
            <w:proofErr w:type="spellEnd"/>
          </w:p>
        </w:tc>
        <w:tc>
          <w:tcPr>
            <w:tcW w:w="1417" w:type="dxa"/>
          </w:tcPr>
          <w:p w14:paraId="6F6932E1" w14:textId="3EA2CFCE" w:rsidR="006A1E84" w:rsidRPr="00646908" w:rsidRDefault="006A1E84" w:rsidP="00F07D40">
            <w:pPr>
              <w:jc w:val="center"/>
              <w:rPr>
                <w:sz w:val="16"/>
                <w:szCs w:val="16"/>
              </w:rPr>
            </w:pPr>
            <w:r w:rsidRPr="006A1E84">
              <w:rPr>
                <w:sz w:val="16"/>
                <w:szCs w:val="16"/>
              </w:rPr>
              <w:t>101-86-0</w:t>
            </w:r>
          </w:p>
        </w:tc>
        <w:tc>
          <w:tcPr>
            <w:tcW w:w="1472" w:type="dxa"/>
          </w:tcPr>
          <w:p w14:paraId="31D1C804" w14:textId="0148D0AC" w:rsidR="006A1E84" w:rsidRPr="00646908" w:rsidRDefault="006A1E84" w:rsidP="00F07D40">
            <w:pPr>
              <w:jc w:val="center"/>
              <w:rPr>
                <w:sz w:val="16"/>
                <w:szCs w:val="16"/>
              </w:rPr>
            </w:pPr>
            <w:r w:rsidRPr="006A1E84">
              <w:rPr>
                <w:sz w:val="16"/>
                <w:szCs w:val="16"/>
              </w:rPr>
              <w:t>202-983-3</w:t>
            </w:r>
          </w:p>
        </w:tc>
        <w:tc>
          <w:tcPr>
            <w:tcW w:w="1363" w:type="dxa"/>
          </w:tcPr>
          <w:p w14:paraId="57F3190B" w14:textId="0C1FED35" w:rsidR="006A1E84" w:rsidRDefault="006A1E84" w:rsidP="00F07D40">
            <w:pPr>
              <w:jc w:val="center"/>
              <w:rPr>
                <w:sz w:val="16"/>
                <w:szCs w:val="16"/>
              </w:rPr>
            </w:pPr>
            <w:r>
              <w:rPr>
                <w:sz w:val="16"/>
                <w:szCs w:val="16"/>
              </w:rPr>
              <w:t>0.25-0.49</w:t>
            </w:r>
          </w:p>
        </w:tc>
        <w:tc>
          <w:tcPr>
            <w:tcW w:w="2835" w:type="dxa"/>
          </w:tcPr>
          <w:p w14:paraId="7B0622C8" w14:textId="77777777" w:rsidR="006A1E84" w:rsidRDefault="006A1E84" w:rsidP="00F07D40">
            <w:pPr>
              <w:rPr>
                <w:sz w:val="16"/>
                <w:szCs w:val="16"/>
              </w:rPr>
            </w:pPr>
            <w:r w:rsidRPr="006A1E84">
              <w:rPr>
                <w:sz w:val="16"/>
                <w:szCs w:val="16"/>
              </w:rPr>
              <w:t xml:space="preserve">Skin Sens. 1, H317 </w:t>
            </w:r>
          </w:p>
          <w:p w14:paraId="2414A1CD" w14:textId="36BFE6CD" w:rsidR="006A1E84" w:rsidRPr="00646908" w:rsidRDefault="006A1E84" w:rsidP="00F07D40">
            <w:pPr>
              <w:rPr>
                <w:sz w:val="16"/>
                <w:szCs w:val="16"/>
              </w:rPr>
            </w:pPr>
            <w:proofErr w:type="spellStart"/>
            <w:r w:rsidRPr="006A1E84">
              <w:rPr>
                <w:sz w:val="16"/>
                <w:szCs w:val="16"/>
              </w:rPr>
              <w:t>Aquatic</w:t>
            </w:r>
            <w:proofErr w:type="spellEnd"/>
            <w:r w:rsidRPr="006A1E84">
              <w:rPr>
                <w:sz w:val="16"/>
                <w:szCs w:val="16"/>
              </w:rPr>
              <w:t xml:space="preserve"> </w:t>
            </w:r>
            <w:proofErr w:type="spellStart"/>
            <w:r w:rsidRPr="006A1E84">
              <w:rPr>
                <w:sz w:val="16"/>
                <w:szCs w:val="16"/>
              </w:rPr>
              <w:t>Chronic</w:t>
            </w:r>
            <w:proofErr w:type="spellEnd"/>
            <w:r w:rsidRPr="006A1E84">
              <w:rPr>
                <w:sz w:val="16"/>
                <w:szCs w:val="16"/>
              </w:rPr>
              <w:t xml:space="preserve"> 2, H411</w:t>
            </w:r>
          </w:p>
        </w:tc>
      </w:tr>
      <w:tr w:rsidR="006A1E84" w14:paraId="38F6BB24" w14:textId="77777777" w:rsidTr="006A1E84">
        <w:trPr>
          <w:trHeight w:val="682"/>
        </w:trPr>
        <w:tc>
          <w:tcPr>
            <w:tcW w:w="2547" w:type="dxa"/>
          </w:tcPr>
          <w:p w14:paraId="2AB822A4" w14:textId="3784B2D2" w:rsidR="006A1E84" w:rsidRPr="006A1E84" w:rsidRDefault="006A1E84" w:rsidP="00B520DF">
            <w:pPr>
              <w:rPr>
                <w:sz w:val="16"/>
                <w:szCs w:val="16"/>
              </w:rPr>
            </w:pPr>
            <w:proofErr w:type="spellStart"/>
            <w:r w:rsidRPr="006A1E84">
              <w:rPr>
                <w:sz w:val="16"/>
                <w:szCs w:val="16"/>
              </w:rPr>
              <w:t>Linalool</w:t>
            </w:r>
            <w:proofErr w:type="spellEnd"/>
          </w:p>
        </w:tc>
        <w:tc>
          <w:tcPr>
            <w:tcW w:w="1417" w:type="dxa"/>
          </w:tcPr>
          <w:p w14:paraId="7515B07C" w14:textId="757C684B" w:rsidR="006A1E84" w:rsidRPr="006A1E84" w:rsidRDefault="006A1E84" w:rsidP="00F07D40">
            <w:pPr>
              <w:jc w:val="center"/>
              <w:rPr>
                <w:sz w:val="16"/>
                <w:szCs w:val="16"/>
              </w:rPr>
            </w:pPr>
            <w:r w:rsidRPr="006A1E84">
              <w:rPr>
                <w:sz w:val="16"/>
                <w:szCs w:val="16"/>
              </w:rPr>
              <w:t>78-70-6</w:t>
            </w:r>
          </w:p>
        </w:tc>
        <w:tc>
          <w:tcPr>
            <w:tcW w:w="1472" w:type="dxa"/>
          </w:tcPr>
          <w:p w14:paraId="5C208D1E" w14:textId="7DD69FD4" w:rsidR="006A1E84" w:rsidRPr="006A1E84" w:rsidRDefault="006A1E84" w:rsidP="00F07D40">
            <w:pPr>
              <w:jc w:val="center"/>
              <w:rPr>
                <w:sz w:val="16"/>
                <w:szCs w:val="16"/>
              </w:rPr>
            </w:pPr>
            <w:r w:rsidRPr="006A1E84">
              <w:rPr>
                <w:sz w:val="16"/>
                <w:szCs w:val="16"/>
              </w:rPr>
              <w:t>201-134-4</w:t>
            </w:r>
          </w:p>
        </w:tc>
        <w:tc>
          <w:tcPr>
            <w:tcW w:w="1363" w:type="dxa"/>
          </w:tcPr>
          <w:p w14:paraId="67D28C57" w14:textId="5028B869" w:rsidR="006A1E84" w:rsidRDefault="006A1E84" w:rsidP="00F07D40">
            <w:pPr>
              <w:jc w:val="center"/>
              <w:rPr>
                <w:sz w:val="16"/>
                <w:szCs w:val="16"/>
              </w:rPr>
            </w:pPr>
            <w:r>
              <w:rPr>
                <w:sz w:val="16"/>
                <w:szCs w:val="16"/>
              </w:rPr>
              <w:t>0.1-0.2</w:t>
            </w:r>
          </w:p>
        </w:tc>
        <w:tc>
          <w:tcPr>
            <w:tcW w:w="2835" w:type="dxa"/>
          </w:tcPr>
          <w:p w14:paraId="01128C2A" w14:textId="77777777" w:rsidR="006A1E84" w:rsidRDefault="006A1E84" w:rsidP="00F07D40">
            <w:pPr>
              <w:rPr>
                <w:sz w:val="16"/>
                <w:szCs w:val="16"/>
              </w:rPr>
            </w:pPr>
            <w:r w:rsidRPr="006A1E84">
              <w:rPr>
                <w:sz w:val="16"/>
                <w:szCs w:val="16"/>
              </w:rPr>
              <w:t xml:space="preserve">Skin </w:t>
            </w:r>
            <w:proofErr w:type="spellStart"/>
            <w:r w:rsidRPr="006A1E84">
              <w:rPr>
                <w:sz w:val="16"/>
                <w:szCs w:val="16"/>
              </w:rPr>
              <w:t>Irrit</w:t>
            </w:r>
            <w:proofErr w:type="spellEnd"/>
            <w:r w:rsidRPr="006A1E84">
              <w:rPr>
                <w:sz w:val="16"/>
                <w:szCs w:val="16"/>
              </w:rPr>
              <w:t xml:space="preserve">. 2, H315 </w:t>
            </w:r>
          </w:p>
          <w:p w14:paraId="41419DDD" w14:textId="77777777" w:rsidR="006A1E84" w:rsidRDefault="006A1E84" w:rsidP="00F07D40">
            <w:pPr>
              <w:rPr>
                <w:sz w:val="16"/>
                <w:szCs w:val="16"/>
              </w:rPr>
            </w:pPr>
            <w:r w:rsidRPr="006A1E84">
              <w:rPr>
                <w:sz w:val="16"/>
                <w:szCs w:val="16"/>
              </w:rPr>
              <w:t xml:space="preserve">Eye </w:t>
            </w:r>
            <w:proofErr w:type="spellStart"/>
            <w:r w:rsidRPr="006A1E84">
              <w:rPr>
                <w:sz w:val="16"/>
                <w:szCs w:val="16"/>
              </w:rPr>
              <w:t>Irrit</w:t>
            </w:r>
            <w:proofErr w:type="spellEnd"/>
            <w:r w:rsidRPr="006A1E84">
              <w:rPr>
                <w:sz w:val="16"/>
                <w:szCs w:val="16"/>
              </w:rPr>
              <w:t xml:space="preserve">. 2, H319 </w:t>
            </w:r>
          </w:p>
          <w:p w14:paraId="135EDAA6" w14:textId="3F97E539" w:rsidR="006A1E84" w:rsidRPr="006A1E84" w:rsidRDefault="006A1E84" w:rsidP="00F07D40">
            <w:pPr>
              <w:rPr>
                <w:sz w:val="16"/>
                <w:szCs w:val="16"/>
              </w:rPr>
            </w:pPr>
            <w:r w:rsidRPr="006A1E84">
              <w:rPr>
                <w:sz w:val="16"/>
                <w:szCs w:val="16"/>
              </w:rPr>
              <w:t>Skin Sens. 1B, H317</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77777777" w:rsidR="002D02EE" w:rsidRDefault="002D02EE" w:rsidP="00B520DF">
            <w:pPr>
              <w:rPr>
                <w:sz w:val="16"/>
                <w:szCs w:val="16"/>
              </w:rPr>
            </w:pPr>
            <w:r w:rsidRPr="002D02EE">
              <w:rPr>
                <w:sz w:val="16"/>
                <w:szCs w:val="16"/>
              </w:rPr>
              <w:t>Symptômes/effets après contact avec la peau</w:t>
            </w:r>
            <w:r w:rsidRPr="002D02EE">
              <w:rPr>
                <w:sz w:val="16"/>
                <w:szCs w:val="16"/>
              </w:rPr>
              <w:tab/>
              <w:t>:</w:t>
            </w:r>
          </w:p>
        </w:tc>
        <w:tc>
          <w:tcPr>
            <w:tcW w:w="5239" w:type="dxa"/>
          </w:tcPr>
          <w:p w14:paraId="244AEA93" w14:textId="77777777" w:rsidR="002D02EE" w:rsidRDefault="002D02EE" w:rsidP="00B520DF">
            <w:pPr>
              <w:rPr>
                <w:sz w:val="16"/>
                <w:szCs w:val="16"/>
              </w:rPr>
            </w:pPr>
            <w:r w:rsidRPr="002D02EE">
              <w:rPr>
                <w:sz w:val="16"/>
                <w:szCs w:val="16"/>
              </w:rPr>
              <w:t xml:space="preserve">Peut provoquer une allergie cutanée.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1"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1"/>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2" w:name="_Hlk129080631"/>
            <w:r>
              <w:rPr>
                <w:b/>
                <w:bCs/>
                <w:color w:val="215868" w:themeColor="accent5" w:themeShade="80"/>
                <w:sz w:val="18"/>
                <w:szCs w:val="18"/>
              </w:rPr>
              <w:t>5.1 Moyens d’extinction</w:t>
            </w:r>
          </w:p>
        </w:tc>
      </w:tr>
      <w:bookmarkEnd w:id="12"/>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3"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3"/>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4"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4"/>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5"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5"/>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6"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6"/>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7" w:name="_Hlk129081430"/>
            <w:r>
              <w:rPr>
                <w:b/>
                <w:bCs/>
                <w:color w:val="215868" w:themeColor="accent5" w:themeShade="80"/>
                <w:sz w:val="18"/>
                <w:szCs w:val="18"/>
              </w:rPr>
              <w:lastRenderedPageBreak/>
              <w:t>6.4 Références à d’autres rubriques</w:t>
            </w:r>
          </w:p>
        </w:tc>
      </w:tr>
      <w:bookmarkEnd w:id="17"/>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8"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8"/>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9"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9"/>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20" w:name="_Hlk129082594"/>
            <w:r>
              <w:rPr>
                <w:b/>
                <w:bCs/>
                <w:color w:val="215868" w:themeColor="accent5" w:themeShade="80"/>
                <w:sz w:val="18"/>
                <w:szCs w:val="18"/>
              </w:rPr>
              <w:t>8.2 Contrôles de l’exposition</w:t>
            </w:r>
          </w:p>
        </w:tc>
      </w:tr>
      <w:bookmarkEnd w:id="20"/>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1"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1"/>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proofErr w:type="gramStart"/>
            <w:r>
              <w:rPr>
                <w:sz w:val="16"/>
                <w:szCs w:val="16"/>
              </w:rPr>
              <w:t>pH</w:t>
            </w:r>
            <w:proofErr w:type="gramEnd"/>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2"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2"/>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77777777" w:rsidR="00615C75" w:rsidRPr="00123E65" w:rsidRDefault="00615C75" w:rsidP="00B520DF">
            <w:pPr>
              <w:rPr>
                <w:sz w:val="16"/>
                <w:szCs w:val="16"/>
              </w:rPr>
            </w:pPr>
            <w:r>
              <w:rPr>
                <w:sz w:val="16"/>
                <w:szCs w:val="16"/>
              </w:rPr>
              <w:t xml:space="preserve">: </w:t>
            </w:r>
            <w:r w:rsidRPr="00615C75">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2A26ECCC" w:rsidR="00A53721" w:rsidRDefault="00A53721" w:rsidP="00B520DF">
            <w:pPr>
              <w:rPr>
                <w:sz w:val="16"/>
                <w:szCs w:val="16"/>
              </w:rPr>
            </w:pPr>
            <w:r>
              <w:rPr>
                <w:sz w:val="16"/>
                <w:szCs w:val="16"/>
              </w:rPr>
              <w:t xml:space="preserve">: </w:t>
            </w:r>
            <w:r w:rsidR="00630E7F" w:rsidRPr="00630E7F">
              <w:rPr>
                <w:sz w:val="16"/>
                <w:szCs w:val="16"/>
              </w:rPr>
              <w:t>Nocif pour les organismes aquatiques, entraîne des effets néfastes à long terme</w:t>
            </w:r>
            <w:r w:rsidR="00630E7F">
              <w:rPr>
                <w:sz w:val="16"/>
                <w:szCs w:val="16"/>
              </w:rPr>
              <w:t>.</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47961151" w:rsidR="00A53721" w:rsidRDefault="00A53721" w:rsidP="00B520DF">
            <w:pPr>
              <w:rPr>
                <w:sz w:val="16"/>
                <w:szCs w:val="16"/>
              </w:rPr>
            </w:pPr>
            <w:r w:rsidRPr="00A53721">
              <w:rPr>
                <w:sz w:val="16"/>
                <w:szCs w:val="16"/>
              </w:rPr>
              <w:t xml:space="preserve">: </w:t>
            </w:r>
            <w:r w:rsidR="00630E7F" w:rsidRPr="00630E7F">
              <w:rPr>
                <w:sz w:val="16"/>
                <w:szCs w:val="16"/>
              </w:rPr>
              <w:t>Nocif pour les organismes aquatiques, entraîne des effets néfastes à long terme</w:t>
            </w:r>
            <w:r w:rsidR="00630E7F">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3" w:name="_Hlk129090018"/>
      <w:r w:rsidRPr="00E5577D">
        <w:rPr>
          <w:sz w:val="16"/>
          <w:szCs w:val="16"/>
        </w:rPr>
        <w:t>Le produit n’a pas été testé. Pas de données disponibles.</w:t>
      </w:r>
    </w:p>
    <w:bookmarkEnd w:id="23"/>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4" w:name="_Hlk129090039"/>
            <w:r>
              <w:rPr>
                <w:b/>
                <w:bCs/>
                <w:color w:val="215868" w:themeColor="accent5" w:themeShade="80"/>
                <w:sz w:val="18"/>
                <w:szCs w:val="18"/>
              </w:rPr>
              <w:t>12.4 Mobilité dans le sol</w:t>
            </w:r>
          </w:p>
        </w:tc>
      </w:tr>
      <w:bookmarkEnd w:id="24"/>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5"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5"/>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lastRenderedPageBreak/>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630E7F">
        <w:trPr>
          <w:trHeight w:val="1292"/>
        </w:trPr>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034B6987" w14:textId="0F3A7109" w:rsidR="00167055" w:rsidRDefault="00630E7F" w:rsidP="00104FD0">
            <w:pPr>
              <w:spacing w:before="57" w:line="288" w:lineRule="auto"/>
              <w:ind w:left="56" w:right="18"/>
              <w:rPr>
                <w:b/>
                <w:color w:val="0070C0"/>
                <w:sz w:val="16"/>
                <w:szCs w:val="16"/>
              </w:rPr>
            </w:pPr>
            <w:r>
              <w:rPr>
                <w:sz w:val="16"/>
              </w:rPr>
              <w:t>Ananas Mangue</w:t>
            </w:r>
            <w:r w:rsidR="00E316A5">
              <w:rPr>
                <w:sz w:val="16"/>
              </w:rPr>
              <w:t xml:space="preserve"> BEL0</w:t>
            </w:r>
            <w:r w:rsidR="00646908">
              <w:rPr>
                <w:sz w:val="16"/>
              </w:rPr>
              <w:t>1</w:t>
            </w:r>
            <w:r>
              <w:rPr>
                <w:sz w:val="16"/>
              </w:rPr>
              <w:t>8</w:t>
            </w:r>
            <w:r w:rsidR="00104FD0">
              <w:rPr>
                <w:sz w:val="16"/>
              </w:rPr>
              <w:t> </w:t>
            </w:r>
            <w:r w:rsidR="00104FD0" w:rsidRPr="00104FD0">
              <w:rPr>
                <w:sz w:val="16"/>
              </w:rPr>
              <w:t xml:space="preserve">; </w:t>
            </w:r>
            <w:proofErr w:type="spellStart"/>
            <w:r w:rsidRPr="00630E7F">
              <w:rPr>
                <w:sz w:val="16"/>
              </w:rPr>
              <w:t>Allyl</w:t>
            </w:r>
            <w:proofErr w:type="spellEnd"/>
            <w:r w:rsidRPr="00630E7F">
              <w:rPr>
                <w:sz w:val="16"/>
              </w:rPr>
              <w:t xml:space="preserve"> </w:t>
            </w:r>
            <w:proofErr w:type="spellStart"/>
            <w:r w:rsidRPr="00630E7F">
              <w:rPr>
                <w:sz w:val="16"/>
              </w:rPr>
              <w:t>cyclohexylpropionate</w:t>
            </w:r>
            <w:proofErr w:type="spellEnd"/>
            <w:r w:rsidRPr="00630E7F">
              <w:rPr>
                <w:sz w:val="16"/>
              </w:rPr>
              <w:t xml:space="preserve"> ; </w:t>
            </w:r>
            <w:proofErr w:type="spellStart"/>
            <w:r w:rsidRPr="00630E7F">
              <w:rPr>
                <w:sz w:val="16"/>
              </w:rPr>
              <w:t>Allyl</w:t>
            </w:r>
            <w:proofErr w:type="spellEnd"/>
            <w:r w:rsidRPr="00630E7F">
              <w:rPr>
                <w:sz w:val="16"/>
              </w:rPr>
              <w:t xml:space="preserve"> </w:t>
            </w:r>
            <w:proofErr w:type="spellStart"/>
            <w:r w:rsidRPr="00630E7F">
              <w:rPr>
                <w:sz w:val="16"/>
              </w:rPr>
              <w:t>heptanoate</w:t>
            </w:r>
            <w:proofErr w:type="spellEnd"/>
            <w:r w:rsidRPr="00630E7F">
              <w:rPr>
                <w:sz w:val="16"/>
              </w:rPr>
              <w:t xml:space="preserve"> ; Orange </w:t>
            </w:r>
            <w:proofErr w:type="spellStart"/>
            <w:r w:rsidRPr="00630E7F">
              <w:rPr>
                <w:sz w:val="16"/>
              </w:rPr>
              <w:t>oil</w:t>
            </w:r>
            <w:proofErr w:type="spellEnd"/>
            <w:r w:rsidRPr="00630E7F">
              <w:rPr>
                <w:sz w:val="16"/>
              </w:rPr>
              <w:t xml:space="preserve"> ; </w:t>
            </w:r>
            <w:proofErr w:type="spellStart"/>
            <w:r w:rsidRPr="00630E7F">
              <w:rPr>
                <w:sz w:val="16"/>
              </w:rPr>
              <w:t>Hexyl</w:t>
            </w:r>
            <w:proofErr w:type="spellEnd"/>
            <w:r w:rsidRPr="00630E7F">
              <w:rPr>
                <w:sz w:val="16"/>
              </w:rPr>
              <w:t xml:space="preserve"> </w:t>
            </w:r>
            <w:proofErr w:type="spellStart"/>
            <w:r w:rsidRPr="00630E7F">
              <w:rPr>
                <w:sz w:val="16"/>
              </w:rPr>
              <w:t>cinnamic</w:t>
            </w:r>
            <w:proofErr w:type="spellEnd"/>
            <w:r w:rsidRPr="00630E7F">
              <w:rPr>
                <w:sz w:val="16"/>
              </w:rPr>
              <w:t xml:space="preserve"> </w:t>
            </w:r>
            <w:proofErr w:type="spellStart"/>
            <w:r w:rsidRPr="00630E7F">
              <w:rPr>
                <w:sz w:val="16"/>
              </w:rPr>
              <w:t>aldehyde</w:t>
            </w:r>
            <w:proofErr w:type="spellEnd"/>
            <w:r>
              <w:rPr>
                <w:sz w:val="16"/>
              </w:rPr>
              <w:t xml:space="preserve"> ; </w:t>
            </w:r>
            <w:proofErr w:type="spellStart"/>
            <w:r w:rsidRPr="00630E7F">
              <w:rPr>
                <w:sz w:val="16"/>
              </w:rPr>
              <w:t>Linalool</w:t>
            </w:r>
            <w:proofErr w:type="spellEnd"/>
            <w:r>
              <w:rPr>
                <w:sz w:val="16"/>
              </w:rPr>
              <w:t xml:space="preserve"> ; </w:t>
            </w:r>
            <w:proofErr w:type="spellStart"/>
            <w:r w:rsidRPr="00630E7F">
              <w:rPr>
                <w:sz w:val="16"/>
              </w:rPr>
              <w:t>Triplal</w:t>
            </w:r>
            <w:proofErr w:type="spellEnd"/>
            <w:r w:rsidRPr="00630E7F">
              <w:rPr>
                <w:sz w:val="16"/>
              </w:rPr>
              <w:t xml:space="preserve"> (</w:t>
            </w:r>
            <w:proofErr w:type="spellStart"/>
            <w:r w:rsidRPr="00630E7F">
              <w:rPr>
                <w:sz w:val="16"/>
              </w:rPr>
              <w:t>Vertocitral</w:t>
            </w:r>
            <w:proofErr w:type="spellEnd"/>
            <w:r w:rsidRPr="00630E7F">
              <w:rPr>
                <w:sz w:val="16"/>
              </w:rPr>
              <w:t>)</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656711DD" w14:textId="2B26F5A9" w:rsidR="00E316A5" w:rsidRPr="00167055" w:rsidRDefault="00630E7F" w:rsidP="00E316A5">
            <w:pPr>
              <w:spacing w:before="57" w:line="288" w:lineRule="auto"/>
              <w:ind w:left="56" w:right="18"/>
              <w:rPr>
                <w:sz w:val="16"/>
              </w:rPr>
            </w:pPr>
            <w:r w:rsidRPr="00630E7F">
              <w:rPr>
                <w:sz w:val="16"/>
              </w:rPr>
              <w:t>Ananas Mangue BEL018</w:t>
            </w:r>
            <w:r>
              <w:rPr>
                <w:sz w:val="16"/>
              </w:rPr>
              <w:t xml:space="preserve"> ; </w:t>
            </w:r>
            <w:proofErr w:type="spellStart"/>
            <w:r w:rsidRPr="00630E7F">
              <w:rPr>
                <w:sz w:val="16"/>
              </w:rPr>
              <w:t>Allyl</w:t>
            </w:r>
            <w:proofErr w:type="spellEnd"/>
            <w:r w:rsidRPr="00630E7F">
              <w:rPr>
                <w:sz w:val="16"/>
              </w:rPr>
              <w:t xml:space="preserve"> </w:t>
            </w:r>
            <w:proofErr w:type="spellStart"/>
            <w:r w:rsidRPr="00630E7F">
              <w:rPr>
                <w:sz w:val="16"/>
              </w:rPr>
              <w:t>cyclohexylpropionate</w:t>
            </w:r>
            <w:proofErr w:type="spellEnd"/>
            <w:r w:rsidRPr="00630E7F">
              <w:rPr>
                <w:sz w:val="16"/>
              </w:rPr>
              <w:t xml:space="preserve"> ; </w:t>
            </w:r>
            <w:proofErr w:type="spellStart"/>
            <w:r w:rsidRPr="00630E7F">
              <w:rPr>
                <w:sz w:val="16"/>
              </w:rPr>
              <w:t>Verdox</w:t>
            </w:r>
            <w:proofErr w:type="spellEnd"/>
            <w:r w:rsidRPr="00630E7F">
              <w:rPr>
                <w:sz w:val="16"/>
              </w:rPr>
              <w:t xml:space="preserve"> ; </w:t>
            </w:r>
            <w:proofErr w:type="spellStart"/>
            <w:r w:rsidRPr="00630E7F">
              <w:rPr>
                <w:sz w:val="16"/>
              </w:rPr>
              <w:t>Allyl</w:t>
            </w:r>
            <w:proofErr w:type="spellEnd"/>
            <w:r w:rsidRPr="00630E7F">
              <w:rPr>
                <w:sz w:val="16"/>
              </w:rPr>
              <w:t xml:space="preserve"> </w:t>
            </w:r>
            <w:proofErr w:type="spellStart"/>
            <w:r w:rsidRPr="00630E7F">
              <w:rPr>
                <w:sz w:val="16"/>
              </w:rPr>
              <w:t>heptanoate</w:t>
            </w:r>
            <w:proofErr w:type="spellEnd"/>
            <w:r w:rsidRPr="00630E7F">
              <w:rPr>
                <w:sz w:val="16"/>
              </w:rPr>
              <w:t xml:space="preserve"> ;</w:t>
            </w:r>
            <w:r>
              <w:t xml:space="preserve"> </w:t>
            </w:r>
            <w:r w:rsidRPr="00630E7F">
              <w:rPr>
                <w:sz w:val="16"/>
              </w:rPr>
              <w:t xml:space="preserve">Orange </w:t>
            </w:r>
            <w:proofErr w:type="spellStart"/>
            <w:r w:rsidRPr="00630E7F">
              <w:rPr>
                <w:sz w:val="16"/>
              </w:rPr>
              <w:t>oil</w:t>
            </w:r>
            <w:proofErr w:type="spellEnd"/>
            <w:r w:rsidRPr="00630E7F">
              <w:rPr>
                <w:sz w:val="16"/>
              </w:rPr>
              <w:t xml:space="preserve"> ; </w:t>
            </w:r>
            <w:proofErr w:type="spellStart"/>
            <w:r w:rsidRPr="00630E7F">
              <w:rPr>
                <w:sz w:val="16"/>
              </w:rPr>
              <w:t>Hexyl</w:t>
            </w:r>
            <w:proofErr w:type="spellEnd"/>
            <w:r w:rsidRPr="00630E7F">
              <w:rPr>
                <w:sz w:val="16"/>
              </w:rPr>
              <w:t xml:space="preserve"> </w:t>
            </w:r>
            <w:proofErr w:type="spellStart"/>
            <w:r w:rsidRPr="00630E7F">
              <w:rPr>
                <w:sz w:val="16"/>
              </w:rPr>
              <w:t>cinnamic</w:t>
            </w:r>
            <w:proofErr w:type="spellEnd"/>
            <w:r w:rsidRPr="00630E7F">
              <w:rPr>
                <w:sz w:val="16"/>
              </w:rPr>
              <w:t xml:space="preserve"> </w:t>
            </w:r>
            <w:proofErr w:type="spellStart"/>
            <w:r w:rsidRPr="00630E7F">
              <w:rPr>
                <w:sz w:val="16"/>
              </w:rPr>
              <w:t>aldehyde</w:t>
            </w:r>
            <w:proofErr w:type="spellEnd"/>
            <w:r w:rsidRPr="00630E7F">
              <w:rPr>
                <w:sz w:val="16"/>
              </w:rPr>
              <w:t xml:space="preserve"> ;</w:t>
            </w:r>
            <w:r>
              <w:t xml:space="preserve"> </w:t>
            </w:r>
            <w:proofErr w:type="spellStart"/>
            <w:r w:rsidRPr="00630E7F">
              <w:rPr>
                <w:sz w:val="16"/>
              </w:rPr>
              <w:t>Triplal</w:t>
            </w:r>
            <w:proofErr w:type="spellEnd"/>
            <w:r w:rsidRPr="00630E7F">
              <w:rPr>
                <w:sz w:val="16"/>
              </w:rPr>
              <w:t xml:space="preserve"> (</w:t>
            </w:r>
            <w:proofErr w:type="spellStart"/>
            <w:r w:rsidRPr="00630E7F">
              <w:rPr>
                <w:sz w:val="16"/>
              </w:rPr>
              <w:t>Vertocitral</w:t>
            </w:r>
            <w:proofErr w:type="spellEnd"/>
            <w:r w:rsidRPr="00630E7F">
              <w:rPr>
                <w:sz w:val="16"/>
              </w:rPr>
              <w:t>)</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 de danger 4.1</w:t>
            </w:r>
          </w:p>
        </w:tc>
      </w:tr>
      <w:tr w:rsidR="00104FD0" w14:paraId="299192B7" w14:textId="77777777" w:rsidTr="00E316A5">
        <w:tc>
          <w:tcPr>
            <w:tcW w:w="1696" w:type="dxa"/>
          </w:tcPr>
          <w:p w14:paraId="695ECB5F" w14:textId="388F72FB" w:rsidR="00104FD0" w:rsidRPr="00E316A5" w:rsidRDefault="00104FD0" w:rsidP="00167055">
            <w:pPr>
              <w:rPr>
                <w:spacing w:val="-4"/>
                <w:sz w:val="16"/>
              </w:rPr>
            </w:pPr>
            <w:r>
              <w:rPr>
                <w:spacing w:val="-4"/>
                <w:sz w:val="16"/>
              </w:rPr>
              <w:t>40.</w:t>
            </w:r>
          </w:p>
        </w:tc>
        <w:tc>
          <w:tcPr>
            <w:tcW w:w="2552" w:type="dxa"/>
          </w:tcPr>
          <w:p w14:paraId="74ACF8DD" w14:textId="25D2A4D2" w:rsidR="00104FD0" w:rsidRDefault="00646908" w:rsidP="00E316A5">
            <w:pPr>
              <w:spacing w:before="57" w:line="288" w:lineRule="auto"/>
              <w:ind w:left="56" w:right="18"/>
              <w:rPr>
                <w:sz w:val="16"/>
              </w:rPr>
            </w:pPr>
            <w:r>
              <w:rPr>
                <w:sz w:val="16"/>
              </w:rPr>
              <w:t xml:space="preserve">Orange </w:t>
            </w:r>
            <w:proofErr w:type="spellStart"/>
            <w:r>
              <w:rPr>
                <w:sz w:val="16"/>
              </w:rPr>
              <w:t>oil</w:t>
            </w:r>
            <w:proofErr w:type="spellEnd"/>
          </w:p>
        </w:tc>
        <w:tc>
          <w:tcPr>
            <w:tcW w:w="4814" w:type="dxa"/>
          </w:tcPr>
          <w:p w14:paraId="2AD43211" w14:textId="2DEC6127" w:rsidR="00104FD0" w:rsidRPr="00E316A5" w:rsidRDefault="00104FD0" w:rsidP="00167055">
            <w:pPr>
              <w:rPr>
                <w:bCs/>
                <w:color w:val="000000" w:themeColor="text1"/>
                <w:sz w:val="16"/>
                <w:szCs w:val="16"/>
              </w:rPr>
            </w:pPr>
            <w:r w:rsidRPr="00104FD0">
              <w:rPr>
                <w:bCs/>
                <w:color w:val="000000" w:themeColor="text1"/>
                <w:sz w:val="16"/>
                <w:szCs w:val="16"/>
              </w:rPr>
              <w:t>Substances classées comme gaz inflammables catégorie 1 ou 2, liquides inflammables catégories 1, 2 ou 3, solides inflammables catégorie 1 ou 2, substances et mélanges qui, au contact de l'eau, dégagent des gaz inflammables, catégorie 1, 2 ou 3, catégorie liquides pyrophoriques 1 ou matières solides pyrophoriques de catégorie 1, qu'elles figurent ou non à l'annexe VI, partie 3, du règlement (CE) no 1272/2008</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lastRenderedPageBreak/>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14:paraId="492AE121" w14:textId="77777777" w:rsidR="006D500A" w:rsidRDefault="006D500A" w:rsidP="00B520DF">
            <w:pPr>
              <w:rPr>
                <w:sz w:val="16"/>
                <w:szCs w:val="16"/>
              </w:rPr>
            </w:pPr>
          </w:p>
        </w:tc>
      </w:tr>
      <w:tr w:rsidR="00104FD0" w14:paraId="13C8A508" w14:textId="77777777" w:rsidTr="00104FD0">
        <w:trPr>
          <w:trHeight w:val="324"/>
        </w:trPr>
        <w:tc>
          <w:tcPr>
            <w:tcW w:w="988" w:type="dxa"/>
          </w:tcPr>
          <w:p w14:paraId="4D4AE3F7" w14:textId="0076C49C" w:rsidR="00104FD0" w:rsidRDefault="00104FD0" w:rsidP="00B520DF">
            <w:pPr>
              <w:rPr>
                <w:sz w:val="16"/>
                <w:szCs w:val="16"/>
              </w:rPr>
            </w:pPr>
            <w:r>
              <w:rPr>
                <w:sz w:val="16"/>
                <w:szCs w:val="16"/>
              </w:rPr>
              <w:t>H226</w:t>
            </w:r>
          </w:p>
        </w:tc>
        <w:tc>
          <w:tcPr>
            <w:tcW w:w="1701" w:type="dxa"/>
          </w:tcPr>
          <w:p w14:paraId="4D18613B" w14:textId="25C8D352" w:rsidR="00104FD0" w:rsidRPr="00DA1415" w:rsidRDefault="00104FD0"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3B5700DB" w14:textId="25F473BD" w:rsidR="00104FD0" w:rsidRPr="00DA1415" w:rsidRDefault="00104FD0" w:rsidP="00B520DF">
            <w:pPr>
              <w:rPr>
                <w:sz w:val="16"/>
                <w:szCs w:val="16"/>
              </w:rPr>
            </w:pPr>
            <w:r>
              <w:rPr>
                <w:sz w:val="16"/>
                <w:szCs w:val="16"/>
              </w:rPr>
              <w:t>Liquides et vapeurs inflammables.</w:t>
            </w:r>
          </w:p>
        </w:tc>
      </w:tr>
      <w:tr w:rsidR="00F761BD" w14:paraId="71F8029E" w14:textId="77777777" w:rsidTr="00104FD0">
        <w:trPr>
          <w:trHeight w:val="324"/>
        </w:trPr>
        <w:tc>
          <w:tcPr>
            <w:tcW w:w="988" w:type="dxa"/>
          </w:tcPr>
          <w:p w14:paraId="3960088E" w14:textId="4BA70BCC" w:rsidR="00F761BD" w:rsidRDefault="00F761BD" w:rsidP="00B520DF">
            <w:pPr>
              <w:rPr>
                <w:sz w:val="16"/>
                <w:szCs w:val="16"/>
              </w:rPr>
            </w:pPr>
            <w:r>
              <w:rPr>
                <w:sz w:val="16"/>
                <w:szCs w:val="16"/>
              </w:rPr>
              <w:t>H301</w:t>
            </w:r>
          </w:p>
        </w:tc>
        <w:tc>
          <w:tcPr>
            <w:tcW w:w="1701" w:type="dxa"/>
          </w:tcPr>
          <w:p w14:paraId="3434F8DE" w14:textId="1369C396" w:rsidR="00F761BD" w:rsidRDefault="00F761BD"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6F3C28D9" w14:textId="1D05C130" w:rsidR="00F761BD" w:rsidRDefault="00F761BD" w:rsidP="00B520DF">
            <w:pPr>
              <w:rPr>
                <w:sz w:val="16"/>
                <w:szCs w:val="16"/>
              </w:rPr>
            </w:pPr>
            <w:r w:rsidRPr="00F761BD">
              <w:rPr>
                <w:sz w:val="16"/>
                <w:szCs w:val="16"/>
              </w:rPr>
              <w:t>Toxique en cas d'ingestion</w:t>
            </w:r>
            <w:r>
              <w:rPr>
                <w:sz w:val="16"/>
                <w:szCs w:val="16"/>
              </w:rPr>
              <w:t>.</w:t>
            </w:r>
          </w:p>
        </w:tc>
      </w:tr>
      <w:tr w:rsidR="00F761BD" w14:paraId="478BA235" w14:textId="77777777" w:rsidTr="00104FD0">
        <w:trPr>
          <w:trHeight w:val="324"/>
        </w:trPr>
        <w:tc>
          <w:tcPr>
            <w:tcW w:w="988" w:type="dxa"/>
          </w:tcPr>
          <w:p w14:paraId="612A7726" w14:textId="53113814" w:rsidR="00F761BD" w:rsidRDefault="00F761BD" w:rsidP="00B520DF">
            <w:pPr>
              <w:rPr>
                <w:sz w:val="16"/>
                <w:szCs w:val="16"/>
              </w:rPr>
            </w:pPr>
            <w:r>
              <w:rPr>
                <w:sz w:val="16"/>
                <w:szCs w:val="16"/>
              </w:rPr>
              <w:t>H302</w:t>
            </w:r>
          </w:p>
        </w:tc>
        <w:tc>
          <w:tcPr>
            <w:tcW w:w="1701" w:type="dxa"/>
          </w:tcPr>
          <w:p w14:paraId="3529CB97" w14:textId="4C14AAE2" w:rsidR="00F761BD" w:rsidRDefault="00F761BD" w:rsidP="00B520DF">
            <w:pPr>
              <w:rPr>
                <w:sz w:val="16"/>
                <w:szCs w:val="16"/>
              </w:rPr>
            </w:pPr>
            <w:r w:rsidRPr="00F761BD">
              <w:rPr>
                <w:sz w:val="16"/>
                <w:szCs w:val="16"/>
              </w:rPr>
              <w:t xml:space="preserve">Acute </w:t>
            </w:r>
            <w:proofErr w:type="spellStart"/>
            <w:r w:rsidRPr="00F761BD">
              <w:rPr>
                <w:sz w:val="16"/>
                <w:szCs w:val="16"/>
              </w:rPr>
              <w:t>Tox</w:t>
            </w:r>
            <w:proofErr w:type="spellEnd"/>
            <w:r w:rsidRPr="00F761BD">
              <w:rPr>
                <w:sz w:val="16"/>
                <w:szCs w:val="16"/>
              </w:rPr>
              <w:t xml:space="preserve">. </w:t>
            </w:r>
            <w:r>
              <w:rPr>
                <w:sz w:val="16"/>
                <w:szCs w:val="16"/>
              </w:rPr>
              <w:t>4</w:t>
            </w:r>
          </w:p>
        </w:tc>
        <w:tc>
          <w:tcPr>
            <w:tcW w:w="6945" w:type="dxa"/>
          </w:tcPr>
          <w:p w14:paraId="1F743114" w14:textId="7B73B04B" w:rsidR="00F761BD" w:rsidRDefault="00F761BD" w:rsidP="00B520DF">
            <w:pPr>
              <w:rPr>
                <w:sz w:val="16"/>
                <w:szCs w:val="16"/>
              </w:rPr>
            </w:pPr>
            <w:r>
              <w:rPr>
                <w:sz w:val="16"/>
                <w:szCs w:val="16"/>
              </w:rPr>
              <w:t>Nocif en cas d‘ingestion.</w:t>
            </w:r>
          </w:p>
        </w:tc>
      </w:tr>
      <w:tr w:rsidR="006D500A" w14:paraId="7EB72525" w14:textId="77777777" w:rsidTr="006D500A">
        <w:tc>
          <w:tcPr>
            <w:tcW w:w="988" w:type="dxa"/>
          </w:tcPr>
          <w:p w14:paraId="109B0706" w14:textId="26757E10" w:rsidR="006D500A" w:rsidRDefault="00DA1415" w:rsidP="00B520DF">
            <w:pPr>
              <w:rPr>
                <w:sz w:val="16"/>
                <w:szCs w:val="16"/>
              </w:rPr>
            </w:pPr>
            <w:r>
              <w:rPr>
                <w:sz w:val="16"/>
                <w:szCs w:val="16"/>
              </w:rPr>
              <w:t>H30</w:t>
            </w:r>
            <w:r w:rsidR="00104FD0">
              <w:rPr>
                <w:sz w:val="16"/>
                <w:szCs w:val="16"/>
              </w:rPr>
              <w:t>4</w:t>
            </w:r>
          </w:p>
          <w:p w14:paraId="26693152" w14:textId="77777777" w:rsidR="00DA1415" w:rsidRDefault="00DA1415" w:rsidP="00B520DF">
            <w:pPr>
              <w:rPr>
                <w:sz w:val="16"/>
                <w:szCs w:val="16"/>
              </w:rPr>
            </w:pPr>
          </w:p>
        </w:tc>
        <w:tc>
          <w:tcPr>
            <w:tcW w:w="1701" w:type="dxa"/>
          </w:tcPr>
          <w:p w14:paraId="2C95DCD9" w14:textId="2C1A3CC5" w:rsidR="006D500A" w:rsidRDefault="00104FD0" w:rsidP="00B520DF">
            <w:pPr>
              <w:rPr>
                <w:sz w:val="16"/>
                <w:szCs w:val="16"/>
              </w:rPr>
            </w:pPr>
            <w:r>
              <w:rPr>
                <w:sz w:val="16"/>
                <w:szCs w:val="16"/>
              </w:rPr>
              <w:t>Asp.</w:t>
            </w:r>
            <w:r w:rsidR="00DA1415" w:rsidRPr="00DA1415">
              <w:rPr>
                <w:sz w:val="16"/>
                <w:szCs w:val="16"/>
              </w:rPr>
              <w:t xml:space="preserve"> </w:t>
            </w:r>
            <w:proofErr w:type="spellStart"/>
            <w:r w:rsidR="00DA1415" w:rsidRPr="00DA1415">
              <w:rPr>
                <w:sz w:val="16"/>
                <w:szCs w:val="16"/>
              </w:rPr>
              <w:t>Tox</w:t>
            </w:r>
            <w:proofErr w:type="spellEnd"/>
            <w:r w:rsidR="00DA1415" w:rsidRPr="00DA1415">
              <w:rPr>
                <w:sz w:val="16"/>
                <w:szCs w:val="16"/>
              </w:rPr>
              <w:t xml:space="preserve">. </w:t>
            </w:r>
            <w:r>
              <w:rPr>
                <w:sz w:val="16"/>
                <w:szCs w:val="16"/>
              </w:rPr>
              <w:t>1</w:t>
            </w:r>
          </w:p>
        </w:tc>
        <w:tc>
          <w:tcPr>
            <w:tcW w:w="6945" w:type="dxa"/>
          </w:tcPr>
          <w:p w14:paraId="0C46444E" w14:textId="5D088D1B" w:rsidR="006D500A" w:rsidRDefault="00104FD0" w:rsidP="00B520DF">
            <w:pPr>
              <w:rPr>
                <w:sz w:val="16"/>
                <w:szCs w:val="16"/>
              </w:rPr>
            </w:pPr>
            <w:r w:rsidRPr="00104FD0">
              <w:rPr>
                <w:sz w:val="16"/>
                <w:szCs w:val="16"/>
              </w:rPr>
              <w:t>Peut être mortel en cas d'ingestion et de pénétration dans les voies respiratoires</w:t>
            </w:r>
            <w:r>
              <w:rPr>
                <w:sz w:val="16"/>
                <w:szCs w:val="16"/>
              </w:rPr>
              <w:t>.</w:t>
            </w:r>
          </w:p>
        </w:tc>
      </w:tr>
      <w:tr w:rsidR="00F761BD" w14:paraId="37D84442" w14:textId="77777777" w:rsidTr="006D500A">
        <w:tc>
          <w:tcPr>
            <w:tcW w:w="988" w:type="dxa"/>
          </w:tcPr>
          <w:p w14:paraId="05D6A335" w14:textId="77777777" w:rsidR="00F761BD" w:rsidRDefault="00F761BD" w:rsidP="00B520DF">
            <w:pPr>
              <w:rPr>
                <w:sz w:val="16"/>
                <w:szCs w:val="16"/>
              </w:rPr>
            </w:pPr>
            <w:r>
              <w:rPr>
                <w:sz w:val="16"/>
                <w:szCs w:val="16"/>
              </w:rPr>
              <w:t>H311</w:t>
            </w:r>
          </w:p>
          <w:p w14:paraId="4DDF6692" w14:textId="7261E49B" w:rsidR="00F761BD" w:rsidRDefault="00F761BD" w:rsidP="00B520DF">
            <w:pPr>
              <w:rPr>
                <w:sz w:val="16"/>
                <w:szCs w:val="16"/>
              </w:rPr>
            </w:pPr>
          </w:p>
        </w:tc>
        <w:tc>
          <w:tcPr>
            <w:tcW w:w="1701" w:type="dxa"/>
          </w:tcPr>
          <w:p w14:paraId="0E6ECFED" w14:textId="4FEC6C61" w:rsidR="00F761BD" w:rsidRDefault="00F761BD" w:rsidP="00B520DF">
            <w:pPr>
              <w:rPr>
                <w:sz w:val="16"/>
                <w:szCs w:val="16"/>
              </w:rPr>
            </w:pPr>
            <w:r w:rsidRPr="00F761BD">
              <w:rPr>
                <w:sz w:val="16"/>
                <w:szCs w:val="16"/>
              </w:rPr>
              <w:t xml:space="preserve">Acute </w:t>
            </w:r>
            <w:proofErr w:type="spellStart"/>
            <w:r w:rsidRPr="00F761BD">
              <w:rPr>
                <w:sz w:val="16"/>
                <w:szCs w:val="16"/>
              </w:rPr>
              <w:t>Tox</w:t>
            </w:r>
            <w:proofErr w:type="spellEnd"/>
            <w:r w:rsidRPr="00F761BD">
              <w:rPr>
                <w:sz w:val="16"/>
                <w:szCs w:val="16"/>
              </w:rPr>
              <w:t>. 3</w:t>
            </w:r>
          </w:p>
        </w:tc>
        <w:tc>
          <w:tcPr>
            <w:tcW w:w="6945" w:type="dxa"/>
          </w:tcPr>
          <w:p w14:paraId="4C2B6541" w14:textId="7B4A78D6" w:rsidR="00F761BD" w:rsidRPr="00104FD0" w:rsidRDefault="00D439CB" w:rsidP="00B520DF">
            <w:pPr>
              <w:rPr>
                <w:sz w:val="16"/>
                <w:szCs w:val="16"/>
              </w:rPr>
            </w:pPr>
            <w:r>
              <w:rPr>
                <w:sz w:val="16"/>
                <w:szCs w:val="16"/>
              </w:rPr>
              <w:t>Toxique par contact cutané.</w:t>
            </w:r>
          </w:p>
        </w:tc>
      </w:tr>
      <w:tr w:rsidR="00F761BD" w14:paraId="6E030BE6" w14:textId="77777777" w:rsidTr="006D500A">
        <w:tc>
          <w:tcPr>
            <w:tcW w:w="988" w:type="dxa"/>
          </w:tcPr>
          <w:p w14:paraId="213D72B0" w14:textId="77777777" w:rsidR="00F761BD" w:rsidRDefault="00F761BD" w:rsidP="00B520DF">
            <w:pPr>
              <w:rPr>
                <w:sz w:val="16"/>
                <w:szCs w:val="16"/>
              </w:rPr>
            </w:pPr>
            <w:r>
              <w:rPr>
                <w:sz w:val="16"/>
                <w:szCs w:val="16"/>
              </w:rPr>
              <w:t>H312</w:t>
            </w:r>
          </w:p>
          <w:p w14:paraId="2A4CC857" w14:textId="40742A5D" w:rsidR="00F761BD" w:rsidRDefault="00F761BD" w:rsidP="00B520DF">
            <w:pPr>
              <w:rPr>
                <w:sz w:val="16"/>
                <w:szCs w:val="16"/>
              </w:rPr>
            </w:pPr>
          </w:p>
        </w:tc>
        <w:tc>
          <w:tcPr>
            <w:tcW w:w="1701" w:type="dxa"/>
          </w:tcPr>
          <w:p w14:paraId="5EAE726B" w14:textId="01718D78" w:rsidR="00F761BD" w:rsidRDefault="00F761BD" w:rsidP="00B520DF">
            <w:pPr>
              <w:rPr>
                <w:sz w:val="16"/>
                <w:szCs w:val="16"/>
              </w:rPr>
            </w:pPr>
            <w:r w:rsidRPr="00F761BD">
              <w:rPr>
                <w:sz w:val="16"/>
                <w:szCs w:val="16"/>
              </w:rPr>
              <w:t xml:space="preserve">Acute </w:t>
            </w:r>
            <w:proofErr w:type="spellStart"/>
            <w:r w:rsidRPr="00F761BD">
              <w:rPr>
                <w:sz w:val="16"/>
                <w:szCs w:val="16"/>
              </w:rPr>
              <w:t>Tox</w:t>
            </w:r>
            <w:proofErr w:type="spellEnd"/>
            <w:r w:rsidRPr="00F761BD">
              <w:rPr>
                <w:sz w:val="16"/>
                <w:szCs w:val="16"/>
              </w:rPr>
              <w:t xml:space="preserve">. </w:t>
            </w:r>
            <w:r>
              <w:rPr>
                <w:sz w:val="16"/>
                <w:szCs w:val="16"/>
              </w:rPr>
              <w:t>4</w:t>
            </w:r>
          </w:p>
        </w:tc>
        <w:tc>
          <w:tcPr>
            <w:tcW w:w="6945" w:type="dxa"/>
          </w:tcPr>
          <w:p w14:paraId="65685147" w14:textId="26512D16" w:rsidR="00F761BD" w:rsidRPr="00104FD0" w:rsidRDefault="00D439CB" w:rsidP="00B520DF">
            <w:pPr>
              <w:rPr>
                <w:sz w:val="16"/>
                <w:szCs w:val="16"/>
              </w:rPr>
            </w:pPr>
            <w:r>
              <w:rPr>
                <w:sz w:val="16"/>
                <w:szCs w:val="16"/>
              </w:rPr>
              <w:t>Nocif par contact cutané.</w:t>
            </w: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F761BD" w14:paraId="6C6EBC45" w14:textId="77777777" w:rsidTr="006D500A">
        <w:tc>
          <w:tcPr>
            <w:tcW w:w="988" w:type="dxa"/>
          </w:tcPr>
          <w:p w14:paraId="7958F8B7" w14:textId="77777777" w:rsidR="00F761BD" w:rsidRDefault="00F761BD" w:rsidP="00B520DF">
            <w:pPr>
              <w:rPr>
                <w:sz w:val="16"/>
                <w:szCs w:val="16"/>
              </w:rPr>
            </w:pPr>
            <w:r>
              <w:rPr>
                <w:sz w:val="16"/>
                <w:szCs w:val="16"/>
              </w:rPr>
              <w:t>H319</w:t>
            </w:r>
          </w:p>
          <w:p w14:paraId="0B1446D7" w14:textId="70731BD1" w:rsidR="00F761BD" w:rsidRDefault="00F761BD" w:rsidP="00B520DF">
            <w:pPr>
              <w:rPr>
                <w:sz w:val="16"/>
                <w:szCs w:val="16"/>
              </w:rPr>
            </w:pPr>
          </w:p>
        </w:tc>
        <w:tc>
          <w:tcPr>
            <w:tcW w:w="1701" w:type="dxa"/>
          </w:tcPr>
          <w:p w14:paraId="23EE6187" w14:textId="59AA32B5" w:rsidR="00F761BD" w:rsidRDefault="00F761BD"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0B202D19" w14:textId="22792196" w:rsidR="00F761BD" w:rsidRPr="00DA1415" w:rsidRDefault="00D439CB" w:rsidP="00B520DF">
            <w:pPr>
              <w:rPr>
                <w:sz w:val="16"/>
                <w:szCs w:val="16"/>
              </w:rPr>
            </w:pPr>
            <w:r w:rsidRPr="00D439CB">
              <w:rPr>
                <w:sz w:val="16"/>
                <w:szCs w:val="16"/>
              </w:rPr>
              <w:t>Provoque une sévère irritation des yeux</w:t>
            </w:r>
            <w:r>
              <w:rPr>
                <w:sz w:val="16"/>
                <w:szCs w:val="16"/>
              </w:rPr>
              <w:t>.</w:t>
            </w:r>
          </w:p>
        </w:tc>
      </w:tr>
      <w:tr w:rsidR="00F761BD" w14:paraId="721E367B" w14:textId="77777777" w:rsidTr="006D500A">
        <w:tc>
          <w:tcPr>
            <w:tcW w:w="988" w:type="dxa"/>
          </w:tcPr>
          <w:p w14:paraId="1767DA11" w14:textId="77777777" w:rsidR="00F761BD" w:rsidRDefault="00F761BD" w:rsidP="00B520DF">
            <w:pPr>
              <w:rPr>
                <w:sz w:val="16"/>
                <w:szCs w:val="16"/>
              </w:rPr>
            </w:pPr>
            <w:r>
              <w:rPr>
                <w:sz w:val="16"/>
                <w:szCs w:val="16"/>
              </w:rPr>
              <w:t>H331</w:t>
            </w:r>
          </w:p>
          <w:p w14:paraId="2BDAA8AA" w14:textId="0B35243D" w:rsidR="00F761BD" w:rsidRDefault="00F761BD" w:rsidP="00B520DF">
            <w:pPr>
              <w:rPr>
                <w:sz w:val="16"/>
                <w:szCs w:val="16"/>
              </w:rPr>
            </w:pPr>
          </w:p>
        </w:tc>
        <w:tc>
          <w:tcPr>
            <w:tcW w:w="1701" w:type="dxa"/>
          </w:tcPr>
          <w:p w14:paraId="7E853DD9" w14:textId="1DBE309C" w:rsidR="00F761BD" w:rsidRDefault="00F761BD" w:rsidP="00B520DF">
            <w:pPr>
              <w:rPr>
                <w:sz w:val="16"/>
                <w:szCs w:val="16"/>
              </w:rPr>
            </w:pPr>
            <w:r w:rsidRPr="00F761BD">
              <w:rPr>
                <w:sz w:val="16"/>
                <w:szCs w:val="16"/>
              </w:rPr>
              <w:t xml:space="preserve">Acute </w:t>
            </w:r>
            <w:proofErr w:type="spellStart"/>
            <w:r w:rsidRPr="00F761BD">
              <w:rPr>
                <w:sz w:val="16"/>
                <w:szCs w:val="16"/>
              </w:rPr>
              <w:t>Tox</w:t>
            </w:r>
            <w:proofErr w:type="spellEnd"/>
            <w:r w:rsidRPr="00F761BD">
              <w:rPr>
                <w:sz w:val="16"/>
                <w:szCs w:val="16"/>
              </w:rPr>
              <w:t>. 3</w:t>
            </w:r>
          </w:p>
        </w:tc>
        <w:tc>
          <w:tcPr>
            <w:tcW w:w="6945" w:type="dxa"/>
          </w:tcPr>
          <w:p w14:paraId="58A2A198" w14:textId="2DFF1B4A" w:rsidR="00F761BD" w:rsidRPr="00DA1415" w:rsidRDefault="00D439CB" w:rsidP="00B520DF">
            <w:pPr>
              <w:rPr>
                <w:sz w:val="16"/>
                <w:szCs w:val="16"/>
              </w:rPr>
            </w:pPr>
            <w:r>
              <w:rPr>
                <w:sz w:val="16"/>
                <w:szCs w:val="16"/>
              </w:rPr>
              <w:t>Toxique par inhalation.</w:t>
            </w:r>
          </w:p>
        </w:tc>
      </w:tr>
      <w:tr w:rsidR="00F761BD" w14:paraId="581366F9" w14:textId="77777777" w:rsidTr="006D500A">
        <w:tc>
          <w:tcPr>
            <w:tcW w:w="988" w:type="dxa"/>
          </w:tcPr>
          <w:p w14:paraId="5B87EA7A" w14:textId="77777777" w:rsidR="00F761BD" w:rsidRDefault="00F761BD" w:rsidP="00B520DF">
            <w:pPr>
              <w:rPr>
                <w:sz w:val="16"/>
                <w:szCs w:val="16"/>
              </w:rPr>
            </w:pPr>
            <w:r>
              <w:rPr>
                <w:sz w:val="16"/>
                <w:szCs w:val="16"/>
              </w:rPr>
              <w:t>H332</w:t>
            </w:r>
          </w:p>
          <w:p w14:paraId="5CB4E846" w14:textId="3ED133FE" w:rsidR="00F761BD" w:rsidRDefault="00F761BD" w:rsidP="00B520DF">
            <w:pPr>
              <w:rPr>
                <w:sz w:val="16"/>
                <w:szCs w:val="16"/>
              </w:rPr>
            </w:pPr>
          </w:p>
        </w:tc>
        <w:tc>
          <w:tcPr>
            <w:tcW w:w="1701" w:type="dxa"/>
          </w:tcPr>
          <w:p w14:paraId="233FA0B2" w14:textId="7B4A401C" w:rsidR="00F761BD" w:rsidRDefault="00F761BD" w:rsidP="00B520DF">
            <w:pPr>
              <w:rPr>
                <w:sz w:val="16"/>
                <w:szCs w:val="16"/>
              </w:rPr>
            </w:pPr>
            <w:r w:rsidRPr="00F761BD">
              <w:rPr>
                <w:sz w:val="16"/>
                <w:szCs w:val="16"/>
              </w:rPr>
              <w:t xml:space="preserve">Acute </w:t>
            </w:r>
            <w:proofErr w:type="spellStart"/>
            <w:r w:rsidRPr="00F761BD">
              <w:rPr>
                <w:sz w:val="16"/>
                <w:szCs w:val="16"/>
              </w:rPr>
              <w:t>Tox</w:t>
            </w:r>
            <w:proofErr w:type="spellEnd"/>
            <w:r w:rsidRPr="00F761BD">
              <w:rPr>
                <w:sz w:val="16"/>
                <w:szCs w:val="16"/>
              </w:rPr>
              <w:t xml:space="preserve">. </w:t>
            </w:r>
            <w:r>
              <w:rPr>
                <w:sz w:val="16"/>
                <w:szCs w:val="16"/>
              </w:rPr>
              <w:t>4</w:t>
            </w:r>
          </w:p>
        </w:tc>
        <w:tc>
          <w:tcPr>
            <w:tcW w:w="6945" w:type="dxa"/>
          </w:tcPr>
          <w:p w14:paraId="5B048948" w14:textId="602BF22C" w:rsidR="00F761BD" w:rsidRPr="00DA1415" w:rsidRDefault="00D439CB" w:rsidP="00B520DF">
            <w:pPr>
              <w:rPr>
                <w:sz w:val="16"/>
                <w:szCs w:val="16"/>
              </w:rPr>
            </w:pPr>
            <w:r>
              <w:rPr>
                <w:sz w:val="16"/>
                <w:szCs w:val="16"/>
              </w:rPr>
              <w:t>Nocif par inhalation.</w:t>
            </w:r>
          </w:p>
        </w:tc>
      </w:tr>
      <w:tr w:rsidR="00F761BD" w14:paraId="5F366A8E" w14:textId="77777777" w:rsidTr="006D500A">
        <w:tc>
          <w:tcPr>
            <w:tcW w:w="988" w:type="dxa"/>
          </w:tcPr>
          <w:p w14:paraId="3AA0861D" w14:textId="77777777" w:rsidR="00F761BD" w:rsidRDefault="00F761BD" w:rsidP="00B520DF">
            <w:pPr>
              <w:rPr>
                <w:sz w:val="16"/>
                <w:szCs w:val="16"/>
              </w:rPr>
            </w:pPr>
            <w:r>
              <w:rPr>
                <w:sz w:val="16"/>
                <w:szCs w:val="16"/>
              </w:rPr>
              <w:t>H400</w:t>
            </w:r>
          </w:p>
          <w:p w14:paraId="592958A4" w14:textId="5BC32028" w:rsidR="00F761BD" w:rsidRDefault="00F761BD" w:rsidP="00B520DF">
            <w:pPr>
              <w:rPr>
                <w:sz w:val="16"/>
                <w:szCs w:val="16"/>
              </w:rPr>
            </w:pPr>
          </w:p>
        </w:tc>
        <w:tc>
          <w:tcPr>
            <w:tcW w:w="1701" w:type="dxa"/>
          </w:tcPr>
          <w:p w14:paraId="223A65A5" w14:textId="2F2CA41B" w:rsidR="00F761BD" w:rsidRDefault="00F761BD"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355A2B28" w14:textId="31943966" w:rsidR="00F761BD" w:rsidRPr="00DA1415" w:rsidRDefault="00D439CB" w:rsidP="00B520DF">
            <w:pPr>
              <w:rPr>
                <w:sz w:val="16"/>
                <w:szCs w:val="16"/>
              </w:rPr>
            </w:pPr>
            <w:r w:rsidRPr="00D439CB">
              <w:rPr>
                <w:sz w:val="16"/>
                <w:szCs w:val="16"/>
              </w:rPr>
              <w:t>T</w:t>
            </w:r>
            <w:r>
              <w:rPr>
                <w:sz w:val="16"/>
                <w:szCs w:val="16"/>
              </w:rPr>
              <w:t>rès t</w:t>
            </w:r>
            <w:r w:rsidRPr="00D439CB">
              <w:rPr>
                <w:sz w:val="16"/>
                <w:szCs w:val="16"/>
              </w:rPr>
              <w:t>oxique pour les organismes aquatiques</w:t>
            </w:r>
            <w:r>
              <w:rPr>
                <w:sz w:val="16"/>
                <w:szCs w:val="16"/>
              </w:rPr>
              <w:t>.</w:t>
            </w:r>
          </w:p>
        </w:tc>
      </w:tr>
      <w:tr w:rsidR="00F761BD" w14:paraId="061E5FF2" w14:textId="77777777" w:rsidTr="006D500A">
        <w:tc>
          <w:tcPr>
            <w:tcW w:w="988" w:type="dxa"/>
          </w:tcPr>
          <w:p w14:paraId="67EE4D04" w14:textId="77777777" w:rsidR="00F761BD" w:rsidRDefault="00F761BD" w:rsidP="00B520DF">
            <w:pPr>
              <w:rPr>
                <w:sz w:val="16"/>
                <w:szCs w:val="16"/>
              </w:rPr>
            </w:pPr>
            <w:r>
              <w:rPr>
                <w:sz w:val="16"/>
                <w:szCs w:val="16"/>
              </w:rPr>
              <w:t>H410</w:t>
            </w:r>
          </w:p>
          <w:p w14:paraId="66C757FE" w14:textId="3764F9D4" w:rsidR="00F761BD" w:rsidRDefault="00F761BD" w:rsidP="00B520DF">
            <w:pPr>
              <w:rPr>
                <w:sz w:val="16"/>
                <w:szCs w:val="16"/>
              </w:rPr>
            </w:pPr>
          </w:p>
        </w:tc>
        <w:tc>
          <w:tcPr>
            <w:tcW w:w="1701" w:type="dxa"/>
          </w:tcPr>
          <w:p w14:paraId="0887A470" w14:textId="20DD7AAE" w:rsidR="00F761BD" w:rsidRDefault="00F761BD"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56BC0526" w14:textId="478C2774" w:rsidR="00F761BD" w:rsidRPr="00DA1415" w:rsidRDefault="00D439CB" w:rsidP="00B520DF">
            <w:pPr>
              <w:rPr>
                <w:sz w:val="16"/>
                <w:szCs w:val="16"/>
              </w:rPr>
            </w:pPr>
            <w:r w:rsidRPr="00D439CB">
              <w:rPr>
                <w:sz w:val="16"/>
                <w:szCs w:val="16"/>
              </w:rPr>
              <w:t>T</w:t>
            </w:r>
            <w:r>
              <w:rPr>
                <w:sz w:val="16"/>
                <w:szCs w:val="16"/>
              </w:rPr>
              <w:t>rès t</w:t>
            </w:r>
            <w:r w:rsidRPr="00D439CB">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F761BD" w14:paraId="4A673205" w14:textId="77777777" w:rsidTr="006D500A">
        <w:tc>
          <w:tcPr>
            <w:tcW w:w="988" w:type="dxa"/>
          </w:tcPr>
          <w:p w14:paraId="18B2A058" w14:textId="77777777" w:rsidR="00F761BD" w:rsidRDefault="00F761BD" w:rsidP="00B520DF">
            <w:pPr>
              <w:rPr>
                <w:sz w:val="16"/>
                <w:szCs w:val="16"/>
              </w:rPr>
            </w:pPr>
            <w:r>
              <w:rPr>
                <w:sz w:val="16"/>
                <w:szCs w:val="16"/>
              </w:rPr>
              <w:t>H412</w:t>
            </w:r>
          </w:p>
          <w:p w14:paraId="1AE5DD12" w14:textId="2360E7CD" w:rsidR="00F761BD" w:rsidRDefault="00F761BD" w:rsidP="00B520DF">
            <w:pPr>
              <w:rPr>
                <w:sz w:val="16"/>
                <w:szCs w:val="16"/>
              </w:rPr>
            </w:pPr>
          </w:p>
        </w:tc>
        <w:tc>
          <w:tcPr>
            <w:tcW w:w="1701" w:type="dxa"/>
          </w:tcPr>
          <w:p w14:paraId="7F5EBED2" w14:textId="0E937357" w:rsidR="00F761BD" w:rsidRDefault="00F761BD"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70CB82D6" w14:textId="16E4AA70" w:rsidR="00F761BD" w:rsidRPr="00DA1415" w:rsidRDefault="00D439CB" w:rsidP="00B520DF">
            <w:pPr>
              <w:rPr>
                <w:sz w:val="16"/>
                <w:szCs w:val="16"/>
              </w:rPr>
            </w:pPr>
            <w:r>
              <w:rPr>
                <w:sz w:val="16"/>
                <w:szCs w:val="16"/>
              </w:rPr>
              <w:t>Nocif</w:t>
            </w:r>
            <w:r w:rsidRPr="00D439CB">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6C0BD" w14:textId="77777777" w:rsidR="008A57B1" w:rsidRDefault="008A57B1" w:rsidP="001F4281">
      <w:r>
        <w:separator/>
      </w:r>
    </w:p>
  </w:endnote>
  <w:endnote w:type="continuationSeparator" w:id="0">
    <w:p w14:paraId="1563D52D" w14:textId="77777777" w:rsidR="008A57B1" w:rsidRDefault="008A57B1"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4CE5F" w14:textId="77777777" w:rsidR="008A57B1" w:rsidRDefault="008A57B1" w:rsidP="001F4281">
      <w:r>
        <w:separator/>
      </w:r>
    </w:p>
  </w:footnote>
  <w:footnote w:type="continuationSeparator" w:id="0">
    <w:p w14:paraId="3E51449B" w14:textId="77777777" w:rsidR="008A57B1" w:rsidRDefault="008A57B1"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4CF69738" w:rsidR="00461CD7" w:rsidRDefault="00FF7BA7" w:rsidP="00461CD7">
    <w:pPr>
      <w:pStyle w:val="En-tte"/>
      <w:jc w:val="right"/>
      <w:rPr>
        <w:b/>
        <w:bCs/>
        <w:sz w:val="32"/>
        <w:szCs w:val="32"/>
      </w:rPr>
    </w:pPr>
    <w:r>
      <w:rPr>
        <w:b/>
        <w:bCs/>
        <w:sz w:val="16"/>
        <w:szCs w:val="16"/>
      </w:rPr>
      <w:t>01</w:t>
    </w:r>
    <w:r w:rsidR="00461CD7" w:rsidRPr="001F4281">
      <w:rPr>
        <w:b/>
        <w:bCs/>
        <w:sz w:val="16"/>
        <w:szCs w:val="16"/>
      </w:rPr>
      <w:t>-0</w:t>
    </w:r>
    <w:r>
      <w:rPr>
        <w:b/>
        <w:bCs/>
        <w:sz w:val="16"/>
        <w:szCs w:val="16"/>
      </w:rPr>
      <w:t>5</w:t>
    </w:r>
    <w:r w:rsidR="00461CD7" w:rsidRPr="001F4281">
      <w:rPr>
        <w:b/>
        <w:bCs/>
        <w:sz w:val="16"/>
        <w:szCs w:val="16"/>
      </w:rPr>
      <w:t>-23</w:t>
    </w:r>
  </w:p>
  <w:p w14:paraId="121534EE" w14:textId="6EDE70CA" w:rsidR="001F4281" w:rsidRPr="001F4281" w:rsidRDefault="00633561" w:rsidP="00461CD7">
    <w:pPr>
      <w:pStyle w:val="En-tte"/>
      <w:jc w:val="center"/>
      <w:rPr>
        <w:b/>
        <w:bCs/>
        <w:sz w:val="32"/>
        <w:szCs w:val="32"/>
      </w:rPr>
    </w:pPr>
    <w:r>
      <w:rPr>
        <w:b/>
        <w:bCs/>
        <w:sz w:val="32"/>
        <w:szCs w:val="32"/>
      </w:rPr>
      <w:t>ANANAS MANGUE</w:t>
    </w:r>
    <w:r w:rsidR="001F4281" w:rsidRPr="001F4281">
      <w:rPr>
        <w:b/>
        <w:bCs/>
        <w:sz w:val="32"/>
        <w:szCs w:val="32"/>
      </w:rPr>
      <w:t xml:space="preserve"> </w:t>
    </w:r>
    <w:r w:rsidR="00FF7BA7">
      <w:rPr>
        <w:b/>
        <w:bCs/>
        <w:sz w:val="32"/>
        <w:szCs w:val="32"/>
      </w:rPr>
      <w:t>10</w:t>
    </w:r>
    <w:r w:rsidR="00461CD7">
      <w:rPr>
        <w:b/>
        <w:bCs/>
        <w:sz w:val="32"/>
        <w:szCs w:val="32"/>
      </w:rPr>
      <w:t xml:space="preserve"> </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5A92090" w14:textId="3A71EC80" w:rsidR="001F4281" w:rsidRPr="001F4281" w:rsidRDefault="001F4281" w:rsidP="00461CD7">
    <w:pPr>
      <w:pStyle w:val="En-tte"/>
      <w:jc w:val="center"/>
      <w:rPr>
        <w:b/>
        <w:bCs/>
        <w:sz w:val="32"/>
        <w:szCs w:val="32"/>
      </w:rPr>
    </w:pPr>
    <w:r w:rsidRPr="001F4281">
      <w:rPr>
        <w:sz w:val="14"/>
      </w:rPr>
      <w:t xml:space="preserve">Date </w:t>
    </w:r>
    <w:proofErr w:type="gramStart"/>
    <w:r w:rsidRPr="001F4281">
      <w:rPr>
        <w:sz w:val="14"/>
      </w:rPr>
      <w:t>d'émission:</w:t>
    </w:r>
    <w:proofErr w:type="gramEnd"/>
    <w:r w:rsidRPr="001F4281">
      <w:rPr>
        <w:sz w:val="14"/>
      </w:rPr>
      <w:t xml:space="preserve"> </w:t>
    </w:r>
    <w:r w:rsidR="00633561">
      <w:rPr>
        <w:sz w:val="14"/>
      </w:rPr>
      <w:t>25</w:t>
    </w:r>
    <w:r w:rsidR="00FF7BA7">
      <w:rPr>
        <w:sz w:val="14"/>
      </w:rPr>
      <w:t>/0</w:t>
    </w:r>
    <w:r w:rsidR="00633561">
      <w:rPr>
        <w:sz w:val="14"/>
      </w:rPr>
      <w:t>3</w:t>
    </w:r>
    <w:r w:rsidRPr="001F4281">
      <w:rPr>
        <w:sz w:val="14"/>
      </w:rPr>
      <w:t>/20</w:t>
    </w:r>
    <w:r w:rsidR="00EF13E7">
      <w:rPr>
        <w:sz w:val="14"/>
      </w:rPr>
      <w:t>21</w:t>
    </w:r>
    <w:r w:rsidRPr="001F4281">
      <w:rPr>
        <w:spacing w:val="80"/>
        <w:sz w:val="14"/>
      </w:rPr>
      <w:t xml:space="preserve"> </w:t>
    </w:r>
    <w:r w:rsidRPr="001F4281">
      <w:rPr>
        <w:sz w:val="14"/>
      </w:rPr>
      <w:t>Date de révision: 2</w:t>
    </w:r>
    <w:r w:rsidR="00EF13E7">
      <w:rPr>
        <w:sz w:val="14"/>
      </w:rPr>
      <w:t>6</w:t>
    </w:r>
    <w:r w:rsidRPr="001F4281">
      <w:rPr>
        <w:sz w:val="14"/>
      </w:rPr>
      <w:t>/0</w:t>
    </w:r>
    <w:r w:rsidR="00FF7BA7">
      <w:rPr>
        <w:sz w:val="14"/>
      </w:rPr>
      <w:t>4</w:t>
    </w:r>
    <w:r w:rsidRPr="001F4281">
      <w:rPr>
        <w:sz w:val="14"/>
      </w:rPr>
      <w:t>/2023</w:t>
    </w:r>
    <w:r w:rsidRPr="001F4281">
      <w:rPr>
        <w:spacing w:val="80"/>
        <w:sz w:val="14"/>
      </w:rPr>
      <w:t xml:space="preserve"> </w:t>
    </w:r>
    <w:r w:rsidR="00FF7BA7">
      <w:rPr>
        <w:sz w:val="14"/>
      </w:rPr>
      <w:t xml:space="preserve">Remplace la version du </w:t>
    </w:r>
    <w:r w:rsidR="00633561">
      <w:rPr>
        <w:sz w:val="14"/>
      </w:rPr>
      <w:t>01</w:t>
    </w:r>
    <w:r w:rsidR="00FF7BA7">
      <w:rPr>
        <w:sz w:val="14"/>
      </w:rPr>
      <w:t>/</w:t>
    </w:r>
    <w:r w:rsidR="00EF13E7">
      <w:rPr>
        <w:sz w:val="14"/>
      </w:rPr>
      <w:t>0</w:t>
    </w:r>
    <w:r w:rsidR="00633561">
      <w:rPr>
        <w:sz w:val="14"/>
      </w:rPr>
      <w:t>6</w:t>
    </w:r>
    <w:r w:rsidR="00FF7BA7">
      <w:rPr>
        <w:sz w:val="14"/>
      </w:rPr>
      <w:t>/</w:t>
    </w:r>
    <w:r w:rsidR="00EF13E7">
      <w:rPr>
        <w:sz w:val="14"/>
      </w:rPr>
      <w:t>2</w:t>
    </w:r>
    <w:r w:rsidR="00633561">
      <w:rPr>
        <w:sz w:val="14"/>
      </w:rPr>
      <w:t>1</w:t>
    </w:r>
    <w:r w:rsidR="00FF7BA7">
      <w:rPr>
        <w:sz w:val="14"/>
      </w:rPr>
      <w:t xml:space="preserve"> Version </w:t>
    </w:r>
    <w:r w:rsidR="00EF13E7">
      <w:rPr>
        <w:sz w:val="14"/>
      </w:rPr>
      <w:t>2</w:t>
    </w:r>
    <w:r w:rsidR="00FF7BA7">
      <w:rPr>
        <w:sz w:val="14"/>
      </w:rPr>
      <w:t>.0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18D9"/>
    <w:rsid w:val="00104FD0"/>
    <w:rsid w:val="00123E65"/>
    <w:rsid w:val="00124124"/>
    <w:rsid w:val="00127F22"/>
    <w:rsid w:val="00167055"/>
    <w:rsid w:val="001F377B"/>
    <w:rsid w:val="001F4281"/>
    <w:rsid w:val="002055FE"/>
    <w:rsid w:val="00291C6A"/>
    <w:rsid w:val="002B2844"/>
    <w:rsid w:val="002B62EB"/>
    <w:rsid w:val="002D02EE"/>
    <w:rsid w:val="00311BFC"/>
    <w:rsid w:val="00387DED"/>
    <w:rsid w:val="00420E79"/>
    <w:rsid w:val="0042354B"/>
    <w:rsid w:val="00443223"/>
    <w:rsid w:val="00461CD7"/>
    <w:rsid w:val="004A6D58"/>
    <w:rsid w:val="00505EEE"/>
    <w:rsid w:val="005F43FC"/>
    <w:rsid w:val="00615C75"/>
    <w:rsid w:val="00630E7F"/>
    <w:rsid w:val="00633561"/>
    <w:rsid w:val="00646908"/>
    <w:rsid w:val="00650E52"/>
    <w:rsid w:val="00656E5C"/>
    <w:rsid w:val="006946A8"/>
    <w:rsid w:val="006965F8"/>
    <w:rsid w:val="006A1E84"/>
    <w:rsid w:val="006B6EBA"/>
    <w:rsid w:val="006D494B"/>
    <w:rsid w:val="006D500A"/>
    <w:rsid w:val="007407CD"/>
    <w:rsid w:val="007416B2"/>
    <w:rsid w:val="007D1FD4"/>
    <w:rsid w:val="00806EE5"/>
    <w:rsid w:val="008467B7"/>
    <w:rsid w:val="00862A4C"/>
    <w:rsid w:val="008A57B1"/>
    <w:rsid w:val="008B4843"/>
    <w:rsid w:val="00A07794"/>
    <w:rsid w:val="00A53721"/>
    <w:rsid w:val="00A80055"/>
    <w:rsid w:val="00A80DFC"/>
    <w:rsid w:val="00AA59BA"/>
    <w:rsid w:val="00AE2DF0"/>
    <w:rsid w:val="00AF0FB9"/>
    <w:rsid w:val="00B520DF"/>
    <w:rsid w:val="00B536C0"/>
    <w:rsid w:val="00B92598"/>
    <w:rsid w:val="00B97735"/>
    <w:rsid w:val="00BF765C"/>
    <w:rsid w:val="00C27727"/>
    <w:rsid w:val="00C731C4"/>
    <w:rsid w:val="00C954E1"/>
    <w:rsid w:val="00CB4E4B"/>
    <w:rsid w:val="00CD3AA0"/>
    <w:rsid w:val="00D04326"/>
    <w:rsid w:val="00D26B22"/>
    <w:rsid w:val="00D439CB"/>
    <w:rsid w:val="00DA1415"/>
    <w:rsid w:val="00E316A5"/>
    <w:rsid w:val="00E5577D"/>
    <w:rsid w:val="00EC15DD"/>
    <w:rsid w:val="00EE02F2"/>
    <w:rsid w:val="00EE23C2"/>
    <w:rsid w:val="00EF13E7"/>
    <w:rsid w:val="00F0235E"/>
    <w:rsid w:val="00F07D40"/>
    <w:rsid w:val="00F30A58"/>
    <w:rsid w:val="00F73FD5"/>
    <w:rsid w:val="00F761BD"/>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2456</Words>
  <Characters>13510</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5</cp:revision>
  <dcterms:created xsi:type="dcterms:W3CDTF">2023-05-01T14:55:00Z</dcterms:created>
  <dcterms:modified xsi:type="dcterms:W3CDTF">2023-05-01T15:18:00Z</dcterms:modified>
</cp:coreProperties>
</file>