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23E8B923" w:rsidR="0012077E" w:rsidRDefault="0012077E" w:rsidP="0012077E">
            <w:pPr>
              <w:jc w:val="center"/>
            </w:pPr>
          </w:p>
          <w:p w14:paraId="771F4C10" w14:textId="480932A5" w:rsidR="00493A58" w:rsidRDefault="002C39EB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YES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587A84C" w14:textId="26D891B0" w:rsidR="00081FA7" w:rsidRPr="00081FA7" w:rsidRDefault="00FA76F1" w:rsidP="00081FA7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2C39EB" w:rsidRPr="002C39EB">
              <w:rPr>
                <w:sz w:val="16"/>
                <w:szCs w:val="16"/>
                <w:lang w:val="fr-FR"/>
              </w:rPr>
              <w:t xml:space="preserve">Salicylate de benzyle, </w:t>
            </w:r>
            <w:r w:rsidR="002C39EB" w:rsidRPr="00ED1AFD">
              <w:rPr>
                <w:sz w:val="16"/>
                <w:szCs w:val="16"/>
                <w:lang w:val="fr-FR"/>
              </w:rPr>
              <w:t>Iso E Super</w:t>
            </w:r>
            <w:r w:rsidR="002C39EB" w:rsidRPr="002C39EB">
              <w:rPr>
                <w:sz w:val="16"/>
                <w:szCs w:val="16"/>
                <w:lang w:val="fr-FR"/>
              </w:rPr>
              <w:t xml:space="preserve">, </w:t>
            </w:r>
            <w:r w:rsidR="002C39EB" w:rsidRPr="00ED1AFD">
              <w:rPr>
                <w:sz w:val="16"/>
                <w:szCs w:val="16"/>
                <w:lang w:val="fr-FR"/>
              </w:rPr>
              <w:t>Linalyl acetate</w:t>
            </w:r>
            <w:r w:rsidR="002C39EB" w:rsidRPr="002C39EB">
              <w:rPr>
                <w:sz w:val="16"/>
                <w:szCs w:val="16"/>
                <w:lang w:val="fr-FR"/>
              </w:rPr>
              <w:t xml:space="preserve">, </w:t>
            </w:r>
            <w:r w:rsidR="002C39EB" w:rsidRPr="00ED1AFD">
              <w:rPr>
                <w:sz w:val="16"/>
                <w:szCs w:val="16"/>
                <w:lang w:val="fr-FR"/>
              </w:rPr>
              <w:t>3,7-Dimethyl-1,6-nonadien-3-ol</w:t>
            </w:r>
            <w:r w:rsidR="002C39EB" w:rsidRPr="002C39EB">
              <w:rPr>
                <w:sz w:val="16"/>
                <w:szCs w:val="16"/>
                <w:lang w:val="fr-FR"/>
              </w:rPr>
              <w:t xml:space="preserve">, </w:t>
            </w:r>
            <w:r w:rsidR="002C39EB" w:rsidRPr="00ED1AFD">
              <w:rPr>
                <w:sz w:val="16"/>
                <w:szCs w:val="16"/>
                <w:lang w:val="fr-FR"/>
              </w:rPr>
              <w:t>d-Limonene</w:t>
            </w:r>
            <w:r w:rsidR="002C39EB" w:rsidRPr="002C39EB">
              <w:rPr>
                <w:sz w:val="16"/>
                <w:szCs w:val="16"/>
                <w:lang w:val="fr-FR"/>
              </w:rPr>
              <w:t xml:space="preserve">. </w:t>
            </w:r>
            <w:r w:rsidR="002C39EB" w:rsidRPr="002C39EB">
              <w:rPr>
                <w:sz w:val="16"/>
                <w:szCs w:val="16"/>
              </w:rPr>
              <w:t>Peut produire une réaction allergique.</w:t>
            </w:r>
          </w:p>
          <w:p w14:paraId="746F1C73" w14:textId="105021C9" w:rsidR="00FA76F1" w:rsidRDefault="00FA76F1" w:rsidP="00FA76F1">
            <w:pPr>
              <w:rPr>
                <w:sz w:val="16"/>
                <w:szCs w:val="16"/>
              </w:rPr>
            </w:pP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6889E89" w14:textId="77777777" w:rsidR="002C39EB" w:rsidRPr="0012077E" w:rsidRDefault="002C39EB" w:rsidP="002C39EB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236C12A" w14:textId="77777777" w:rsidR="002C39EB" w:rsidRDefault="002C39EB" w:rsidP="002C39EB">
            <w:pPr>
              <w:jc w:val="center"/>
            </w:pPr>
          </w:p>
          <w:p w14:paraId="199D4878" w14:textId="03E67981" w:rsidR="002C39EB" w:rsidRDefault="002C39EB" w:rsidP="002C39EB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YES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1F1DFC3" w14:textId="77777777" w:rsidR="002C39EB" w:rsidRDefault="002C39EB" w:rsidP="002C39EB">
            <w:pPr>
              <w:jc w:val="center"/>
              <w:rPr>
                <w:b/>
                <w:bCs/>
                <w:lang w:val="fr-FR"/>
              </w:rPr>
            </w:pPr>
          </w:p>
          <w:p w14:paraId="77221035" w14:textId="77777777" w:rsidR="002C39EB" w:rsidRPr="00FA76F1" w:rsidRDefault="002C39EB" w:rsidP="002C39EB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0D4AF52" w14:textId="3AEB1224" w:rsidR="002C39EB" w:rsidRPr="00081FA7" w:rsidRDefault="002C39EB" w:rsidP="002C39EB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2C39EB">
              <w:rPr>
                <w:sz w:val="16"/>
                <w:szCs w:val="16"/>
                <w:lang w:val="fr-FR"/>
              </w:rPr>
              <w:t xml:space="preserve">Salicylate de benzyle, </w:t>
            </w:r>
            <w:r w:rsidRPr="00ED1AFD">
              <w:rPr>
                <w:sz w:val="16"/>
                <w:szCs w:val="16"/>
                <w:lang w:val="fr-FR"/>
              </w:rPr>
              <w:t>Iso E Super</w:t>
            </w:r>
            <w:r w:rsidRPr="002C39EB">
              <w:rPr>
                <w:sz w:val="16"/>
                <w:szCs w:val="16"/>
                <w:lang w:val="fr-FR"/>
              </w:rPr>
              <w:t xml:space="preserve">, </w:t>
            </w:r>
            <w:r w:rsidRPr="00ED1AFD">
              <w:rPr>
                <w:sz w:val="16"/>
                <w:szCs w:val="16"/>
                <w:lang w:val="fr-FR"/>
              </w:rPr>
              <w:t>Linalyl acetate</w:t>
            </w:r>
            <w:r w:rsidRPr="002C39EB">
              <w:rPr>
                <w:sz w:val="16"/>
                <w:szCs w:val="16"/>
                <w:lang w:val="fr-FR"/>
              </w:rPr>
              <w:t xml:space="preserve">, </w:t>
            </w:r>
            <w:r w:rsidRPr="00ED1AFD">
              <w:rPr>
                <w:sz w:val="16"/>
                <w:szCs w:val="16"/>
                <w:lang w:val="fr-FR"/>
              </w:rPr>
              <w:t>3,7-Dimethyl-1,6-nonadien-3-ol</w:t>
            </w:r>
            <w:r w:rsidRPr="002C39EB">
              <w:rPr>
                <w:sz w:val="16"/>
                <w:szCs w:val="16"/>
                <w:lang w:val="fr-FR"/>
              </w:rPr>
              <w:t xml:space="preserve">. </w:t>
            </w:r>
            <w:r w:rsidRPr="002C39EB">
              <w:rPr>
                <w:sz w:val="16"/>
                <w:szCs w:val="16"/>
              </w:rPr>
              <w:t>Peut produire une réaction allergique.</w:t>
            </w:r>
          </w:p>
          <w:p w14:paraId="2A56D68D" w14:textId="77777777" w:rsidR="002C39EB" w:rsidRDefault="002C39EB" w:rsidP="002C39EB">
            <w:pPr>
              <w:rPr>
                <w:sz w:val="16"/>
                <w:szCs w:val="16"/>
              </w:rPr>
            </w:pPr>
          </w:p>
          <w:p w14:paraId="60719924" w14:textId="77777777" w:rsidR="002C39EB" w:rsidRDefault="002C39EB" w:rsidP="002C3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010CE395" w14:textId="77777777" w:rsidR="002C39EB" w:rsidRPr="00493A58" w:rsidRDefault="002C39EB" w:rsidP="002C39E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6837503" w14:textId="77777777" w:rsidR="002C39EB" w:rsidRDefault="002C39EB" w:rsidP="002C39E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C2CE289" w14:textId="77777777" w:rsidR="002C39EB" w:rsidRPr="00493A58" w:rsidRDefault="002C39EB" w:rsidP="002C39E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0FB7D08" w14:textId="77777777" w:rsidR="002C39EB" w:rsidRDefault="002C39EB" w:rsidP="002C39EB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2C39EB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FA7"/>
    <w:rsid w:val="0012077E"/>
    <w:rsid w:val="00182B9E"/>
    <w:rsid w:val="002C39EB"/>
    <w:rsid w:val="002D009C"/>
    <w:rsid w:val="002E778A"/>
    <w:rsid w:val="00310931"/>
    <w:rsid w:val="003920C5"/>
    <w:rsid w:val="00440E8E"/>
    <w:rsid w:val="004938C1"/>
    <w:rsid w:val="00493A58"/>
    <w:rsid w:val="004A7485"/>
    <w:rsid w:val="004D6487"/>
    <w:rsid w:val="005919A8"/>
    <w:rsid w:val="005E44A4"/>
    <w:rsid w:val="006C6B36"/>
    <w:rsid w:val="0073047C"/>
    <w:rsid w:val="007416B2"/>
    <w:rsid w:val="007F6ED6"/>
    <w:rsid w:val="00822DA7"/>
    <w:rsid w:val="008D60A3"/>
    <w:rsid w:val="009502BF"/>
    <w:rsid w:val="0096122B"/>
    <w:rsid w:val="00963576"/>
    <w:rsid w:val="009B58BE"/>
    <w:rsid w:val="009C2656"/>
    <w:rsid w:val="009C78F0"/>
    <w:rsid w:val="009E05A7"/>
    <w:rsid w:val="00AC292C"/>
    <w:rsid w:val="00B6453C"/>
    <w:rsid w:val="00C42D43"/>
    <w:rsid w:val="00CB4E4B"/>
    <w:rsid w:val="00CD5C1E"/>
    <w:rsid w:val="00D26B22"/>
    <w:rsid w:val="00DF5894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3</cp:revision>
  <cp:lastPrinted>2023-05-01T13:57:00Z</cp:lastPrinted>
  <dcterms:created xsi:type="dcterms:W3CDTF">2023-09-17T13:25:00Z</dcterms:created>
  <dcterms:modified xsi:type="dcterms:W3CDTF">2023-09-17T13:28:00Z</dcterms:modified>
</cp:coreProperties>
</file>