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D1EE4FF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A695F86">
                  <wp:simplePos x="0" y="0"/>
                  <wp:positionH relativeFrom="column">
                    <wp:posOffset>2280669</wp:posOffset>
                  </wp:positionH>
                  <wp:positionV relativeFrom="paragraph">
                    <wp:posOffset>32170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7E9C3A28" w:rsidR="00493A58" w:rsidRDefault="006F0CA1" w:rsidP="00493A58">
            <w:pPr>
              <w:jc w:val="center"/>
              <w:rPr>
                <w:b/>
                <w:bCs/>
                <w:lang w:val="fr-FR"/>
              </w:rPr>
            </w:pPr>
            <w:r w:rsidRPr="006F0CA1">
              <w:rPr>
                <w:b/>
                <w:bCs/>
                <w:lang w:val="fr-FR"/>
              </w:rPr>
              <w:t xml:space="preserve">SZECHUAN LIME ZING </w:t>
            </w:r>
            <w:r w:rsidR="00963576" w:rsidRPr="00963576">
              <w:rPr>
                <w:b/>
                <w:bCs/>
                <w:lang w:val="fr-FR"/>
              </w:rPr>
              <w:t>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14EF842" w14:textId="77777777" w:rsidR="006F0CA1" w:rsidRPr="006F0CA1" w:rsidRDefault="00FA76F1" w:rsidP="006F0CA1">
            <w:pPr>
              <w:rPr>
                <w:sz w:val="16"/>
                <w:szCs w:val="16"/>
                <w:lang w:val="fr-FR"/>
              </w:rPr>
            </w:pPr>
            <w:r w:rsidRPr="006F0CA1">
              <w:rPr>
                <w:b/>
                <w:bCs/>
                <w:sz w:val="16"/>
                <w:szCs w:val="16"/>
              </w:rPr>
              <w:t xml:space="preserve">Contient : 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Orange oil, </w:t>
            </w:r>
            <w:r w:rsidR="006F0CA1" w:rsidRPr="00BC3939">
              <w:rPr>
                <w:sz w:val="16"/>
                <w:szCs w:val="16"/>
                <w:lang w:val="fr-FR"/>
              </w:rPr>
              <w:t>Hexyl cinnamic aldehyde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, </w:t>
            </w:r>
            <w:r w:rsidR="006F0CA1" w:rsidRPr="00BC3939">
              <w:rPr>
                <w:sz w:val="16"/>
                <w:szCs w:val="16"/>
                <w:lang w:val="fr-FR"/>
              </w:rPr>
              <w:t>Linalool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, </w:t>
            </w:r>
            <w:r w:rsidR="006F0CA1" w:rsidRPr="00BC3939">
              <w:rPr>
                <w:sz w:val="16"/>
                <w:szCs w:val="16"/>
                <w:lang w:val="fr-FR"/>
              </w:rPr>
              <w:t>Vertenex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, </w:t>
            </w:r>
            <w:r w:rsidR="006F0CA1" w:rsidRPr="00BC3939">
              <w:rPr>
                <w:sz w:val="16"/>
                <w:szCs w:val="16"/>
                <w:lang w:val="fr-FR"/>
              </w:rPr>
              <w:t>d-Limonene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, </w:t>
            </w:r>
            <w:r w:rsidR="006F0CA1" w:rsidRPr="00BC3939">
              <w:rPr>
                <w:sz w:val="16"/>
                <w:szCs w:val="16"/>
                <w:lang w:val="fr-FR"/>
              </w:rPr>
              <w:t>Citral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, </w:t>
            </w:r>
            <w:r w:rsidR="006F0CA1" w:rsidRPr="00BC3939">
              <w:rPr>
                <w:sz w:val="16"/>
                <w:szCs w:val="16"/>
                <w:lang w:val="fr-FR"/>
              </w:rPr>
              <w:t>Nerol</w:t>
            </w:r>
            <w:r w:rsidR="006F0CA1" w:rsidRPr="006F0CA1">
              <w:rPr>
                <w:sz w:val="16"/>
                <w:szCs w:val="16"/>
                <w:lang w:val="fr-FR"/>
              </w:rPr>
              <w:t xml:space="preserve">. </w:t>
            </w:r>
            <w:r w:rsidR="006F0CA1" w:rsidRPr="006F0CA1">
              <w:rPr>
                <w:sz w:val="16"/>
                <w:szCs w:val="16"/>
              </w:rPr>
              <w:t>Peut produire une réaction allergique.</w:t>
            </w:r>
          </w:p>
          <w:p w14:paraId="746F1C73" w14:textId="0D96C9D5" w:rsidR="00FA76F1" w:rsidRPr="006F0CA1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C407BBB" w14:textId="77777777" w:rsidR="0026041B" w:rsidRPr="0012077E" w:rsidRDefault="0026041B" w:rsidP="0026041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0D78A94" w14:textId="51B7CDF0" w:rsidR="0026041B" w:rsidRDefault="0026041B" w:rsidP="0026041B">
            <w:pPr>
              <w:jc w:val="center"/>
            </w:pPr>
          </w:p>
          <w:p w14:paraId="27EC1AD8" w14:textId="70503E8E" w:rsidR="0026041B" w:rsidRDefault="0026041B" w:rsidP="0026041B">
            <w:pPr>
              <w:jc w:val="center"/>
              <w:rPr>
                <w:b/>
                <w:bCs/>
                <w:lang w:val="fr-FR"/>
              </w:rPr>
            </w:pPr>
            <w:r w:rsidRPr="006F0CA1">
              <w:rPr>
                <w:b/>
                <w:bCs/>
                <w:lang w:val="fr-FR"/>
              </w:rPr>
              <w:t xml:space="preserve">SZECHUAN LIME ZING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7CEAA76" w14:textId="77777777" w:rsidR="0026041B" w:rsidRDefault="0026041B" w:rsidP="0026041B">
            <w:pPr>
              <w:jc w:val="center"/>
              <w:rPr>
                <w:b/>
                <w:bCs/>
                <w:lang w:val="fr-FR"/>
              </w:rPr>
            </w:pPr>
          </w:p>
          <w:p w14:paraId="3E6E2A1D" w14:textId="77777777" w:rsidR="0026041B" w:rsidRPr="00FA76F1" w:rsidRDefault="0026041B" w:rsidP="0026041B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3526BAF" w14:textId="036539AC" w:rsidR="0026041B" w:rsidRPr="006F0CA1" w:rsidRDefault="0026041B" w:rsidP="0026041B">
            <w:pPr>
              <w:rPr>
                <w:sz w:val="16"/>
                <w:szCs w:val="16"/>
                <w:lang w:val="fr-FR"/>
              </w:rPr>
            </w:pPr>
            <w:r w:rsidRPr="006F0CA1">
              <w:rPr>
                <w:b/>
                <w:bCs/>
                <w:sz w:val="16"/>
                <w:szCs w:val="16"/>
              </w:rPr>
              <w:t xml:space="preserve">Contient : </w:t>
            </w:r>
            <w:r w:rsidRPr="006F0CA1">
              <w:rPr>
                <w:sz w:val="16"/>
                <w:szCs w:val="16"/>
                <w:lang w:val="fr-FR"/>
              </w:rPr>
              <w:t xml:space="preserve">Orange oil, </w:t>
            </w:r>
            <w:r w:rsidRPr="00BC3939">
              <w:rPr>
                <w:sz w:val="16"/>
                <w:szCs w:val="16"/>
                <w:lang w:val="fr-FR"/>
              </w:rPr>
              <w:t>Hexyl cinnamic aldehyde</w:t>
            </w:r>
            <w:r w:rsidRPr="006F0CA1">
              <w:rPr>
                <w:sz w:val="16"/>
                <w:szCs w:val="16"/>
                <w:lang w:val="fr-FR"/>
              </w:rPr>
              <w:t xml:space="preserve">, </w:t>
            </w:r>
            <w:r w:rsidRPr="00BC3939">
              <w:rPr>
                <w:sz w:val="16"/>
                <w:szCs w:val="16"/>
                <w:lang w:val="fr-FR"/>
              </w:rPr>
              <w:t>Linalool</w:t>
            </w:r>
            <w:r w:rsidRPr="006F0CA1">
              <w:rPr>
                <w:sz w:val="16"/>
                <w:szCs w:val="16"/>
                <w:lang w:val="fr-FR"/>
              </w:rPr>
              <w:t xml:space="preserve">, </w:t>
            </w:r>
            <w:r w:rsidRPr="00BC3939">
              <w:rPr>
                <w:sz w:val="16"/>
                <w:szCs w:val="16"/>
                <w:lang w:val="fr-FR"/>
              </w:rPr>
              <w:t>Vertenex</w:t>
            </w:r>
            <w:r w:rsidRPr="006F0CA1">
              <w:rPr>
                <w:sz w:val="16"/>
                <w:szCs w:val="16"/>
                <w:lang w:val="fr-FR"/>
              </w:rPr>
              <w:t xml:space="preserve">, </w:t>
            </w:r>
            <w:r w:rsidRPr="00BC3939">
              <w:rPr>
                <w:sz w:val="16"/>
                <w:szCs w:val="16"/>
                <w:lang w:val="fr-FR"/>
              </w:rPr>
              <w:t>d-Limonene</w:t>
            </w:r>
            <w:r w:rsidRPr="006F0CA1">
              <w:rPr>
                <w:sz w:val="16"/>
                <w:szCs w:val="16"/>
                <w:lang w:val="fr-FR"/>
              </w:rPr>
              <w:t xml:space="preserve">, </w:t>
            </w:r>
            <w:r w:rsidRPr="00BC3939">
              <w:rPr>
                <w:sz w:val="16"/>
                <w:szCs w:val="16"/>
                <w:lang w:val="fr-FR"/>
              </w:rPr>
              <w:t>Citral</w:t>
            </w:r>
            <w:r w:rsidR="00C02B1C">
              <w:rPr>
                <w:sz w:val="16"/>
                <w:szCs w:val="16"/>
                <w:lang w:val="fr-FR"/>
              </w:rPr>
              <w:t xml:space="preserve">. </w:t>
            </w:r>
            <w:r w:rsidRPr="006F0CA1">
              <w:rPr>
                <w:sz w:val="16"/>
                <w:szCs w:val="16"/>
              </w:rPr>
              <w:t>Peut produire une réaction allergique.</w:t>
            </w:r>
          </w:p>
          <w:p w14:paraId="2BF9E78D" w14:textId="77777777" w:rsidR="0026041B" w:rsidRPr="006F0CA1" w:rsidRDefault="0026041B" w:rsidP="0026041B">
            <w:pPr>
              <w:rPr>
                <w:sz w:val="16"/>
                <w:szCs w:val="16"/>
                <w:lang w:val="fr-FR"/>
              </w:rPr>
            </w:pPr>
          </w:p>
          <w:p w14:paraId="2D34D0EF" w14:textId="77777777" w:rsidR="0026041B" w:rsidRDefault="0026041B" w:rsidP="0026041B">
            <w:pPr>
              <w:rPr>
                <w:sz w:val="16"/>
                <w:szCs w:val="16"/>
              </w:rPr>
            </w:pPr>
          </w:p>
          <w:p w14:paraId="5E965A45" w14:textId="2C809AD7" w:rsidR="0026041B" w:rsidRPr="00493A58" w:rsidRDefault="00C02B1C" w:rsidP="0026041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4911E0BB" w14:textId="77777777" w:rsidR="0026041B" w:rsidRPr="00493A58" w:rsidRDefault="0026041B" w:rsidP="0026041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DE753B4" w14:textId="77777777" w:rsidR="0026041B" w:rsidRPr="00493A58" w:rsidRDefault="0026041B" w:rsidP="0026041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B018067" w14:textId="77777777" w:rsidR="0026041B" w:rsidRDefault="0026041B" w:rsidP="0026041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B04F73" w:rsidRDefault="0012077E" w:rsidP="0026041B">
            <w:pPr>
              <w:rPr>
                <w:lang w:val="fr-FR"/>
              </w:rPr>
            </w:pPr>
          </w:p>
        </w:tc>
      </w:tr>
    </w:tbl>
    <w:p w14:paraId="7616516A" w14:textId="77777777" w:rsidR="00C32152" w:rsidRDefault="00C3215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76443"/>
    <w:rsid w:val="0026041B"/>
    <w:rsid w:val="002D009C"/>
    <w:rsid w:val="00493A58"/>
    <w:rsid w:val="005919A8"/>
    <w:rsid w:val="005E44A4"/>
    <w:rsid w:val="006F0CA1"/>
    <w:rsid w:val="007416B2"/>
    <w:rsid w:val="00963576"/>
    <w:rsid w:val="009C78F0"/>
    <w:rsid w:val="009E05A7"/>
    <w:rsid w:val="00B04F73"/>
    <w:rsid w:val="00B434A1"/>
    <w:rsid w:val="00C02B1C"/>
    <w:rsid w:val="00C32152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2024-03-21T12:45:00Z</dcterms:created>
  <dcterms:modified xsi:type="dcterms:W3CDTF">2024-03-21T12:50:00Z</dcterms:modified>
</cp:coreProperties>
</file>