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23F8F3E6" w:rsidR="000E3DDB" w:rsidRPr="00F619D3" w:rsidRDefault="00F619D3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0D888B05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1BCCF293" w:rsidR="00C70396" w:rsidRPr="00442D99" w:rsidRDefault="00777A54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FLORAL G</w:t>
            </w:r>
            <w:r w:rsidR="00AB55CF">
              <w:rPr>
                <w:b/>
                <w:bCs/>
              </w:rPr>
              <w:t>AR</w:t>
            </w:r>
            <w:r>
              <w:rPr>
                <w:b/>
                <w:bCs/>
              </w:rPr>
              <w:t>LAND</w:t>
            </w:r>
            <w:r w:rsidR="00C35F38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46693EFF" w14:textId="29996425" w:rsidR="00777A54" w:rsidRPr="00777A54" w:rsidRDefault="00855DE4" w:rsidP="00777A5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777A54" w:rsidRPr="00777A54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777A54" w:rsidRPr="00777A54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777A54" w:rsidRPr="00777A54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r w:rsidR="00777A54" w:rsidRPr="009D01FA">
              <w:rPr>
                <w:sz w:val="16"/>
                <w:szCs w:val="16"/>
              </w:rPr>
              <w:t>Iso-E</w:t>
            </w:r>
            <w:r w:rsidR="00777A54" w:rsidRPr="00777A54">
              <w:rPr>
                <w:sz w:val="16"/>
                <w:szCs w:val="16"/>
                <w:lang w:val="fr-FR"/>
              </w:rPr>
              <w:t xml:space="preserve"> </w:t>
            </w:r>
            <w:r w:rsidR="00777A54" w:rsidRPr="009D01FA">
              <w:rPr>
                <w:sz w:val="16"/>
                <w:szCs w:val="16"/>
              </w:rPr>
              <w:t>super</w:t>
            </w:r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77A54" w:rsidRPr="009D01FA">
              <w:rPr>
                <w:sz w:val="16"/>
                <w:szCs w:val="16"/>
              </w:rPr>
              <w:t>Linalool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>,</w:t>
            </w:r>
            <w:r w:rsidR="00777A54" w:rsidRPr="009D01FA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="00777A54" w:rsidRPr="009D01FA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r w:rsidR="00777A54" w:rsidRPr="009D01FA">
              <w:rPr>
                <w:sz w:val="16"/>
                <w:szCs w:val="16"/>
                <w:lang w:val="fr-FR"/>
              </w:rPr>
              <w:t>dl-Citronellol</w:t>
            </w:r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77A54" w:rsidRPr="009D01FA">
              <w:rPr>
                <w:sz w:val="16"/>
                <w:szCs w:val="16"/>
              </w:rPr>
              <w:t>Nerol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77A54" w:rsidRPr="009D01FA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r w:rsidR="00777A54" w:rsidRPr="009D01FA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="00777A54" w:rsidRPr="009D01FA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r w:rsidR="00777A54" w:rsidRPr="009D01FA">
              <w:rPr>
                <w:sz w:val="16"/>
                <w:szCs w:val="16"/>
                <w:lang w:val="fr-FR"/>
              </w:rPr>
              <w:t>(Z)-beta-1-(2,6,6-Trimethyl-1-cyclohexen-1-yl)-2-buten-1-one</w:t>
            </w:r>
            <w:r w:rsidR="00777A54" w:rsidRPr="00777A5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77A54" w:rsidRPr="009D01FA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777A54" w:rsidRPr="00777A54">
              <w:rPr>
                <w:sz w:val="16"/>
                <w:szCs w:val="16"/>
                <w:lang w:val="fr-FR"/>
              </w:rPr>
              <w:t>. P</w:t>
            </w:r>
            <w:r w:rsidR="00777A54" w:rsidRPr="00777A54">
              <w:rPr>
                <w:sz w:val="16"/>
                <w:szCs w:val="16"/>
              </w:rPr>
              <w:t>eut produire une réaction allergique.</w:t>
            </w:r>
          </w:p>
          <w:p w14:paraId="324C3648" w14:textId="4EA2A589" w:rsidR="008E7305" w:rsidRPr="008E7305" w:rsidRDefault="008E7305" w:rsidP="008E7305">
            <w:pPr>
              <w:rPr>
                <w:sz w:val="16"/>
                <w:szCs w:val="16"/>
                <w:lang w:val="fr-FR"/>
              </w:rPr>
            </w:pPr>
          </w:p>
          <w:p w14:paraId="52CF94D6" w14:textId="30CB3CAD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56581E20" w:rsidR="00F619D3" w:rsidRPr="00F619D3" w:rsidRDefault="00777A54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Nocif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CF6FBAB" w14:textId="77777777" w:rsidR="0091506D" w:rsidRDefault="0091506D" w:rsidP="008E7305">
            <w:pPr>
              <w:jc w:val="center"/>
              <w:rPr>
                <w:b/>
                <w:bCs/>
              </w:rPr>
            </w:pPr>
          </w:p>
          <w:p w14:paraId="1F4EEBD1" w14:textId="38DBBF47" w:rsidR="00AB55CF" w:rsidRPr="00442D99" w:rsidRDefault="00AB55CF" w:rsidP="00AB5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FLORAL G</w:t>
            </w:r>
            <w:r>
              <w:rPr>
                <w:b/>
                <w:bCs/>
              </w:rPr>
              <w:t>AR</w:t>
            </w:r>
            <w:r>
              <w:rPr>
                <w:b/>
                <w:bCs/>
              </w:rPr>
              <w:t xml:space="preserve">LAND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31B96B4C" w14:textId="77777777" w:rsidR="00AB55CF" w:rsidRPr="00442D99" w:rsidRDefault="00AB55CF" w:rsidP="00AB55CF">
            <w:pPr>
              <w:jc w:val="center"/>
            </w:pPr>
          </w:p>
          <w:p w14:paraId="31560931" w14:textId="77777777" w:rsidR="00AB55CF" w:rsidRPr="00490644" w:rsidRDefault="00AB55CF" w:rsidP="00AB55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4CAB7AAF" w14:textId="15211F3F" w:rsidR="00AB55CF" w:rsidRPr="00777A54" w:rsidRDefault="00AB55CF" w:rsidP="00AB55C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777A54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77A54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777A5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77A54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777A54">
              <w:rPr>
                <w:sz w:val="16"/>
                <w:szCs w:val="16"/>
                <w:lang w:val="fr-FR"/>
              </w:rPr>
              <w:t xml:space="preserve">, </w:t>
            </w:r>
            <w:r w:rsidRPr="009D01FA">
              <w:rPr>
                <w:sz w:val="16"/>
                <w:szCs w:val="16"/>
              </w:rPr>
              <w:t>Iso-E</w:t>
            </w:r>
            <w:r w:rsidRPr="00777A54">
              <w:rPr>
                <w:sz w:val="16"/>
                <w:szCs w:val="16"/>
                <w:lang w:val="fr-FR"/>
              </w:rPr>
              <w:t xml:space="preserve"> </w:t>
            </w:r>
            <w:r w:rsidRPr="009D01FA">
              <w:rPr>
                <w:sz w:val="16"/>
                <w:szCs w:val="16"/>
              </w:rPr>
              <w:t>super</w:t>
            </w:r>
            <w:r w:rsidRPr="00777A5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D01FA">
              <w:rPr>
                <w:sz w:val="16"/>
                <w:szCs w:val="16"/>
              </w:rPr>
              <w:t>Linalool</w:t>
            </w:r>
            <w:proofErr w:type="spellEnd"/>
            <w:r w:rsidRPr="00777A54">
              <w:rPr>
                <w:sz w:val="16"/>
                <w:szCs w:val="16"/>
                <w:lang w:val="fr-FR"/>
              </w:rPr>
              <w:t>,</w:t>
            </w:r>
            <w:r w:rsidRPr="009D01FA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Pr="009D01FA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777A54">
              <w:rPr>
                <w:sz w:val="16"/>
                <w:szCs w:val="16"/>
                <w:lang w:val="fr-FR"/>
              </w:rPr>
              <w:t xml:space="preserve">, </w:t>
            </w:r>
            <w:r w:rsidRPr="009D01FA">
              <w:rPr>
                <w:sz w:val="16"/>
                <w:szCs w:val="16"/>
                <w:lang w:val="fr-FR"/>
              </w:rPr>
              <w:t>dl-Citronellol</w:t>
            </w:r>
            <w:r w:rsidRPr="00777A5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D01FA">
              <w:rPr>
                <w:sz w:val="16"/>
                <w:szCs w:val="16"/>
              </w:rPr>
              <w:t>Nerol</w:t>
            </w:r>
            <w:proofErr w:type="spellEnd"/>
            <w:r w:rsidRPr="00777A54">
              <w:rPr>
                <w:sz w:val="16"/>
                <w:szCs w:val="16"/>
                <w:lang w:val="fr-FR"/>
              </w:rPr>
              <w:t>. P</w:t>
            </w:r>
            <w:r w:rsidRPr="00777A54">
              <w:rPr>
                <w:sz w:val="16"/>
                <w:szCs w:val="16"/>
              </w:rPr>
              <w:t>eut produire une réaction allergique.</w:t>
            </w:r>
          </w:p>
          <w:p w14:paraId="698E7C44" w14:textId="77777777" w:rsidR="00AB55CF" w:rsidRPr="008E7305" w:rsidRDefault="00AB55CF" w:rsidP="00AB55CF">
            <w:pPr>
              <w:rPr>
                <w:sz w:val="16"/>
                <w:szCs w:val="16"/>
                <w:lang w:val="fr-FR"/>
              </w:rPr>
            </w:pPr>
          </w:p>
          <w:p w14:paraId="1A421DBD" w14:textId="77777777" w:rsidR="00AB55CF" w:rsidRPr="00442D99" w:rsidRDefault="00AB55CF" w:rsidP="00AB55CF">
            <w:pPr>
              <w:rPr>
                <w:sz w:val="16"/>
                <w:szCs w:val="16"/>
                <w:lang w:val="fr-FR"/>
              </w:rPr>
            </w:pPr>
          </w:p>
          <w:p w14:paraId="757B97C0" w14:textId="77777777" w:rsidR="00AB55CF" w:rsidRDefault="00AB55CF" w:rsidP="00AB55CF">
            <w:pPr>
              <w:rPr>
                <w:sz w:val="16"/>
                <w:szCs w:val="16"/>
              </w:rPr>
            </w:pPr>
          </w:p>
          <w:p w14:paraId="428E4679" w14:textId="77777777" w:rsidR="00AB55CF" w:rsidRPr="00F619D3" w:rsidRDefault="00AB55CF" w:rsidP="00AB55C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Nocif</w:t>
            </w:r>
            <w:r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1B529BCC" w14:textId="77777777" w:rsidR="00AB55CF" w:rsidRDefault="00AB55CF" w:rsidP="00AB55C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72F1100" w14:textId="43AC1454" w:rsidR="00AF569D" w:rsidRDefault="00AF569D" w:rsidP="00AB55CF">
            <w:pPr>
              <w:rPr>
                <w:sz w:val="16"/>
                <w:szCs w:val="16"/>
                <w:lang w:val="fr-FR"/>
              </w:rPr>
            </w:pPr>
            <w:r w:rsidRPr="00AF569D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B2FA957" w14:textId="77777777" w:rsidR="00AB55CF" w:rsidRDefault="00AB55CF" w:rsidP="00AB55C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E804C56" w14:textId="77777777" w:rsidR="00AB55CF" w:rsidRDefault="00AB55CF" w:rsidP="00AB55C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AB55CF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B5C91"/>
    <w:rsid w:val="003D30B8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416B2"/>
    <w:rsid w:val="00777A54"/>
    <w:rsid w:val="00844189"/>
    <w:rsid w:val="00855DE4"/>
    <w:rsid w:val="008D2784"/>
    <w:rsid w:val="008E7305"/>
    <w:rsid w:val="0091506D"/>
    <w:rsid w:val="009C78F0"/>
    <w:rsid w:val="009E05A7"/>
    <w:rsid w:val="00AB55CF"/>
    <w:rsid w:val="00AF0695"/>
    <w:rsid w:val="00AF569D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C4BC2"/>
    <w:rsid w:val="00F619D3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cp:lastPrinted>2023-03-08T16:16:00Z</cp:lastPrinted>
  <dcterms:created xsi:type="dcterms:W3CDTF">2025-02-26T14:16:00Z</dcterms:created>
  <dcterms:modified xsi:type="dcterms:W3CDTF">2025-02-26T14:23:00Z</dcterms:modified>
</cp:coreProperties>
</file>