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3F9BEF91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5C42651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2AA3E14D" w:rsidR="00C70396" w:rsidRPr="00442D99" w:rsidRDefault="002B04E7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BONBON VIOLETTES</w:t>
            </w:r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24C3648" w14:textId="67D3451F" w:rsidR="008E7305" w:rsidRPr="008E7305" w:rsidRDefault="00855DE4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2B04E7" w:rsidRPr="002B04E7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>, alpha-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Amylcinnamaldehyde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 salicylate, Iso-E-Super,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boisambrene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 forte,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Balsams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, tolu,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Vertofix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Evernia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prunastri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2B04E7" w:rsidRPr="002B04E7">
              <w:rPr>
                <w:sz w:val="16"/>
                <w:szCs w:val="16"/>
                <w:lang w:val="fr-FR"/>
              </w:rPr>
              <w:t>extract</w:t>
            </w:r>
            <w:proofErr w:type="spellEnd"/>
            <w:r w:rsidR="002B04E7" w:rsidRPr="002B04E7">
              <w:rPr>
                <w:sz w:val="16"/>
                <w:szCs w:val="16"/>
                <w:lang w:val="fr-FR"/>
              </w:rPr>
              <w:t>. P</w:t>
            </w:r>
            <w:r w:rsidR="002B04E7" w:rsidRPr="002B04E7">
              <w:rPr>
                <w:sz w:val="16"/>
                <w:szCs w:val="16"/>
              </w:rPr>
              <w:t>eut produire une réaction allergique.</w:t>
            </w: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435ED1FE" w:rsidR="00F619D3" w:rsidRPr="00F619D3" w:rsidRDefault="00077CC7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216EA17" w14:textId="77777777" w:rsidR="002B04E7" w:rsidRPr="00F619D3" w:rsidRDefault="002B04E7" w:rsidP="002B04E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7C9C9A6" wp14:editId="4BFDEB8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9641182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241F5C95" w14:textId="3C600DCB" w:rsidR="002B04E7" w:rsidRPr="00442D99" w:rsidRDefault="002B04E7" w:rsidP="002B0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BONBON VIOLETTES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622F8D01" w14:textId="77777777" w:rsidR="002B04E7" w:rsidRPr="00442D99" w:rsidRDefault="002B04E7" w:rsidP="002B04E7">
            <w:pPr>
              <w:jc w:val="center"/>
            </w:pPr>
          </w:p>
          <w:p w14:paraId="55414723" w14:textId="77777777" w:rsidR="002B04E7" w:rsidRPr="00490644" w:rsidRDefault="002B04E7" w:rsidP="002B04E7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4452F982" w14:textId="07CEE067" w:rsidR="002B04E7" w:rsidRPr="008E7305" w:rsidRDefault="002B04E7" w:rsidP="002B04E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2B04E7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Pr="002B04E7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2B04E7">
              <w:rPr>
                <w:sz w:val="16"/>
                <w:szCs w:val="16"/>
                <w:lang w:val="fr-FR"/>
              </w:rPr>
              <w:t>, alpha-</w:t>
            </w:r>
            <w:proofErr w:type="spellStart"/>
            <w:r w:rsidRPr="002B04E7">
              <w:rPr>
                <w:sz w:val="16"/>
                <w:szCs w:val="16"/>
                <w:lang w:val="fr-FR"/>
              </w:rPr>
              <w:t>Amylcinnamaldehyde</w:t>
            </w:r>
            <w:proofErr w:type="spellEnd"/>
            <w:r w:rsidRPr="002B04E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B04E7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2B04E7">
              <w:rPr>
                <w:sz w:val="16"/>
                <w:szCs w:val="16"/>
                <w:lang w:val="fr-FR"/>
              </w:rPr>
              <w:t xml:space="preserve"> salicylate, Iso-E-Super, </w:t>
            </w:r>
            <w:proofErr w:type="spellStart"/>
            <w:r w:rsidRPr="002B04E7">
              <w:rPr>
                <w:sz w:val="16"/>
                <w:szCs w:val="16"/>
                <w:lang w:val="fr-FR"/>
              </w:rPr>
              <w:t>boisambrene</w:t>
            </w:r>
            <w:proofErr w:type="spellEnd"/>
            <w:r w:rsidRPr="002B04E7">
              <w:rPr>
                <w:sz w:val="16"/>
                <w:szCs w:val="16"/>
                <w:lang w:val="fr-FR"/>
              </w:rPr>
              <w:t xml:space="preserve"> forte</w:t>
            </w:r>
            <w:r w:rsidR="00FA005E">
              <w:rPr>
                <w:sz w:val="16"/>
                <w:szCs w:val="16"/>
                <w:lang w:val="fr-FR"/>
              </w:rPr>
              <w:t>.</w:t>
            </w:r>
            <w:r w:rsidRPr="002B04E7">
              <w:rPr>
                <w:sz w:val="16"/>
                <w:szCs w:val="16"/>
                <w:lang w:val="fr-FR"/>
              </w:rPr>
              <w:t xml:space="preserve"> P</w:t>
            </w:r>
            <w:r w:rsidRPr="002B04E7">
              <w:rPr>
                <w:sz w:val="16"/>
                <w:szCs w:val="16"/>
              </w:rPr>
              <w:t>eut produire une réaction allergique.</w:t>
            </w:r>
          </w:p>
          <w:p w14:paraId="3E3ACA5E" w14:textId="77777777" w:rsidR="002B04E7" w:rsidRPr="00442D99" w:rsidRDefault="002B04E7" w:rsidP="002B04E7">
            <w:pPr>
              <w:rPr>
                <w:sz w:val="16"/>
                <w:szCs w:val="16"/>
                <w:lang w:val="fr-FR"/>
              </w:rPr>
            </w:pPr>
          </w:p>
          <w:p w14:paraId="70723F54" w14:textId="77777777" w:rsidR="002B04E7" w:rsidRDefault="002B04E7" w:rsidP="002B04E7">
            <w:pPr>
              <w:rPr>
                <w:sz w:val="16"/>
                <w:szCs w:val="16"/>
              </w:rPr>
            </w:pPr>
          </w:p>
          <w:p w14:paraId="69F468C8" w14:textId="77777777" w:rsidR="002B04E7" w:rsidRDefault="002B04E7" w:rsidP="002B0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064B6D1" w14:textId="77777777" w:rsidR="002B04E7" w:rsidRPr="00F619D3" w:rsidRDefault="002B04E7" w:rsidP="002B04E7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12C65AED" w14:textId="77777777" w:rsidR="002B04E7" w:rsidRPr="00F619D3" w:rsidRDefault="002B04E7" w:rsidP="002B04E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5E9AF842" w14:textId="77777777" w:rsidR="002B04E7" w:rsidRPr="00F619D3" w:rsidRDefault="002B04E7" w:rsidP="002B04E7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7A32E4B9" w14:textId="77777777" w:rsidR="002B04E7" w:rsidRPr="00F619D3" w:rsidRDefault="002B04E7" w:rsidP="002B04E7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0D7D8ADD" w14:textId="77777777" w:rsidR="002B04E7" w:rsidRDefault="002B04E7" w:rsidP="002B04E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4450B4A" w14:textId="77777777" w:rsidR="002B04E7" w:rsidRDefault="002B04E7" w:rsidP="002B04E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7CEE8E8" w14:textId="77777777" w:rsidR="002B04E7" w:rsidRDefault="002B04E7" w:rsidP="002B04E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CF6FBAB" w14:textId="77777777" w:rsidR="0091506D" w:rsidRPr="001F1758" w:rsidRDefault="0091506D" w:rsidP="008E7305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1F1758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2025-01-09T13:51:00Z</dcterms:created>
  <dcterms:modified xsi:type="dcterms:W3CDTF">2025-01-09T13:57:00Z</dcterms:modified>
</cp:coreProperties>
</file>